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eced" w14:paraId="5dfeced" w:rsidRDefault="00EF4C8A" w:rsidP="00910611" w:rsidR="00EF4C8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C8A" w:rsidP="00910611" w:rsidR="00EF4C8A">
      <w:r>
        <w:rPr>
          <w:rFonts w:eastAsia="MS Mincho"/>
        </w:rPr>
        <w:t xml:space="preserve">   REPUBLIKA HRVATSKA</w:t>
      </w:r>
    </w:p>
    <w:p w:rsidRDefault="00EF4C8A" w:rsidP="00910611" w:rsidR="00EF4C8A">
      <w:r>
        <w:rPr>
          <w:rFonts w:eastAsia="MS Mincho"/>
        </w:rPr>
        <w:t>TRGOVAČKI SUD U RIJECI</w:t>
      </w:r>
    </w:p>
    <w:p w:rsidRDefault="00EF4C8A" w:rsidR="00EF4C8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9A67E9" w:rsidP="009A67E9" w:rsidR="009A67E9" w:rsidRPr="009A67E9">
      <w:pPr>
        <w:jc w:val="both"/>
        <w:rPr>
          <w:rFonts w:cs="Arial"/>
        </w:rPr>
      </w:pPr>
      <w:r w:rsidRPr="009A67E9">
        <w:rPr>
          <w:rFonts w:cs="Arial"/>
        </w:rPr>
        <w:tab/>
        <w:t xml:space="preserve">Trgovački sud u Rijeci, OIB 88785964957, po sucu pojedincu Danieli Korlević, </w:t>
      </w:r>
      <w:r w:rsidR="002E3878">
        <w:rPr>
          <w:rFonts w:cs="Arial"/>
        </w:rPr>
        <w:t xml:space="preserve"> odlučujući o prijedlogu Financijske agencije, Regionalni centar Rijeka, F. Kurelca 8 za otvaranje stečajnog </w:t>
      </w:r>
      <w:r w:rsidRPr="009A67E9">
        <w:rPr>
          <w:rFonts w:cs="Arial"/>
        </w:rPr>
        <w:t xml:space="preserve">postupka nad dužnikom trgovačkim društvom </w:t>
      </w:r>
      <w:r w:rsidR="002E3878" w:rsidRPr="002E3878">
        <w:rPr>
          <w:rFonts w:cs="Arial"/>
          <w:b/>
        </w:rPr>
        <w:t>FAMILY CAFFE jednostavno društvo s ograničenom odgovornošću za ugostiteljstvo</w:t>
      </w:r>
      <w:r w:rsidR="002E3878">
        <w:rPr>
          <w:rFonts w:cs="Arial"/>
          <w:b/>
        </w:rPr>
        <w:t xml:space="preserve">, Dražice, Dražičkih boraca 59, OIB </w:t>
      </w:r>
      <w:r w:rsidR="002E3878" w:rsidRPr="002E3878">
        <w:rPr>
          <w:rFonts w:cs="Arial"/>
          <w:b/>
        </w:rPr>
        <w:t>24862628221</w:t>
      </w:r>
      <w:r w:rsidRPr="009A67E9">
        <w:rPr>
          <w:rFonts w:cs="Arial"/>
          <w:b/>
        </w:rPr>
        <w:t xml:space="preserve">, </w:t>
      </w:r>
      <w:r w:rsidRPr="009A67E9">
        <w:rPr>
          <w:rFonts w:cs="Arial"/>
        </w:rPr>
        <w:t xml:space="preserve">dana </w:t>
      </w:r>
      <w:r w:rsidR="002E3878">
        <w:rPr>
          <w:rFonts w:cs="Arial"/>
        </w:rPr>
        <w:t>01. prosinca</w:t>
      </w:r>
      <w:r w:rsidRPr="009A67E9">
        <w:rPr>
          <w:rFonts w:cs="Arial"/>
        </w:rPr>
        <w:t xml:space="preserve"> 2017.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2E3878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2E3878" w:rsidRPr="002E3878">
        <w:rPr>
          <w:rFonts w:cs="Arial"/>
          <w:b/>
        </w:rPr>
        <w:t>FAMILY CAFFE jednostavno društvo s ograničenom odgovornošću za ugostiteljstvo, Dražice, Dražičkih boraca 59, OIB 24862628221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2E3878">
        <w:t>Ranka Herljević, Čavle, Soboli 10, OIB 14109641646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2E3878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20. veljače</w:t>
      </w:r>
      <w:r w:rsidR="00500E2D">
        <w:rPr>
          <w:b/>
          <w:bCs/>
        </w:rPr>
        <w:t xml:space="preserve"> 2018</w:t>
      </w:r>
      <w:r w:rsidR="00367E18">
        <w:rPr>
          <w:b/>
          <w:bCs/>
        </w:rPr>
        <w:t xml:space="preserve">. godine u </w:t>
      </w:r>
      <w:r w:rsidR="00A03F53"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9A67E9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2C92" w:rsidP="00DB579A" w:rsidR="00722C92" w:rsidRPr="00262DC7">
      <w:pPr>
        <w:jc w:val="center"/>
        <w:rPr>
          <w:bCs/>
        </w:rPr>
      </w:pPr>
      <w:r w:rsidRPr="00262DC7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A03F53" w:rsidR="00A03F53" w:rsidRPr="00A03F53">
      <w:pPr>
        <w:jc w:val="both"/>
      </w:pPr>
      <w:r>
        <w:t xml:space="preserve"> </w:t>
      </w:r>
      <w:r w:rsidR="007F30F2">
        <w:tab/>
      </w:r>
      <w:r>
        <w:t>Financijska agencija, Regionalni centar Rijeka</w:t>
      </w:r>
      <w:r w:rsidR="009A67E9">
        <w:t>, Podružnica Rijeka</w:t>
      </w:r>
      <w:r>
        <w:t xml:space="preserve"> podnijela je ovome sudu </w:t>
      </w:r>
      <w:r w:rsidR="00A03F53">
        <w:t>25. kolovoza 2017</w:t>
      </w:r>
      <w:r w:rsidR="009A67E9">
        <w:t>.</w:t>
      </w:r>
      <w:r>
        <w:t xml:space="preserve"> godine </w:t>
      </w:r>
      <w:r w:rsidR="00A03F53">
        <w:t>prijedlog za otvaranje</w:t>
      </w:r>
      <w:r w:rsidR="009A67E9">
        <w:t xml:space="preserve"> </w:t>
      </w:r>
      <w:r>
        <w:t xml:space="preserve">stečajnog postupka nad dužnikom </w:t>
      </w:r>
      <w:r w:rsidR="002E3878" w:rsidRPr="002E3878">
        <w:t xml:space="preserve">FAMILY CAFFE jednostavno društvo s ograničenom odgovornošću za ugostiteljstvo, Dražice, Dražičkih boraca 59, OIB 24862628221 </w:t>
      </w:r>
      <w:r>
        <w:t xml:space="preserve">(dalje: dužnik) </w:t>
      </w:r>
      <w:r w:rsidR="00A03F53" w:rsidRPr="00A03F53">
        <w:t xml:space="preserve">temeljem čl.110. st.1. Stečajnog zakona (Narodne novine, broj 71/15, dalje: SZ-a). </w:t>
      </w:r>
    </w:p>
    <w:p w:rsidRDefault="00A03F53" w:rsidP="00A03F53" w:rsidR="00A03F53" w:rsidRPr="00A03F53">
      <w:pPr>
        <w:jc w:val="both"/>
      </w:pPr>
      <w:r w:rsidRPr="00A03F53">
        <w:tab/>
        <w:t xml:space="preserve">Predlagatelj je u prijedlogu naveo da dužnik na dan </w:t>
      </w:r>
      <w:r>
        <w:t>17. kolovoza</w:t>
      </w:r>
      <w:r w:rsidRPr="00A03F53">
        <w:t xml:space="preserve"> 2017. godine u Očevidniku redoslijeda osnova za plaćanje ima evidentirane neizvršene osnove za plaćanje u neprekinutom razdoblju od 120 dana u ukupnom iznosu od </w:t>
      </w:r>
      <w:r>
        <w:t>20.244,10</w:t>
      </w:r>
      <w:r w:rsidRPr="00A03F53">
        <w:t xml:space="preserve"> kn u koji iznos je uračunata i kamata i naknada Financijske agencije za provedbe ovrhe i da dužnik ima </w:t>
      </w:r>
      <w:r>
        <w:t>jednog</w:t>
      </w:r>
      <w:r w:rsidRPr="00A03F53">
        <w:t xml:space="preserve"> zaposlenika. </w:t>
      </w:r>
    </w:p>
    <w:p w:rsidRDefault="00A03F53" w:rsidP="00A03F53" w:rsidR="00A03F53" w:rsidRPr="00A03F53">
      <w:pPr>
        <w:jc w:val="both"/>
      </w:pPr>
      <w:r w:rsidRPr="00A03F53">
        <w:tab/>
        <w:t xml:space="preserve">Uvidom u Očevidnik redoslijeda osnova za plaćanje Financijske agencije na dan </w:t>
      </w:r>
      <w:r>
        <w:t xml:space="preserve">01. prosinca </w:t>
      </w:r>
      <w:r w:rsidRPr="00A03F53">
        <w:t xml:space="preserve">2017. godine utvrđeno je da dužnik ima iskazane neizvršene osnove za plaćanje u iznosu </w:t>
      </w:r>
      <w:r>
        <w:t>25.320,06</w:t>
      </w:r>
      <w:r w:rsidRPr="00A03F53">
        <w:t xml:space="preserve"> kn, a račun je u neprekidnoj blokadi </w:t>
      </w:r>
      <w:r>
        <w:t>u razdoblju dužem od 60 dana</w:t>
      </w:r>
      <w:r w:rsidRPr="00A03F53">
        <w:t xml:space="preserve">. </w:t>
      </w:r>
    </w:p>
    <w:p w:rsidRDefault="00A03F53" w:rsidP="00A03F53" w:rsidR="00A03F53" w:rsidRPr="00A03F53">
      <w:pPr>
        <w:jc w:val="both"/>
      </w:pPr>
      <w:r w:rsidRPr="00A03F53"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A03F53" w:rsidP="00A03F53" w:rsidR="00A03F53" w:rsidRPr="00A03F53">
      <w:pPr>
        <w:jc w:val="both"/>
      </w:pPr>
      <w:r w:rsidRPr="00A03F53">
        <w:tab/>
        <w:t>Obzirom da sud na temelju navoda iz prijedloga za otvaranje stečajnog postupka kao i drugih javno dostupnih podataka, nije mogao utvrditi imovinu dužnika, valjalo je, temeljem čl.117. st.1. i 2. SZ-a odlučiti kao u točki I. zaključka.</w:t>
      </w:r>
      <w:r w:rsidRPr="00A03F53">
        <w:tab/>
      </w:r>
    </w:p>
    <w:p w:rsidRDefault="00A03F53" w:rsidP="00A03F53" w:rsidR="00A03F53" w:rsidRPr="00A03F53">
      <w:pPr>
        <w:jc w:val="both"/>
      </w:pPr>
      <w:r w:rsidRPr="00A03F53">
        <w:tab/>
        <w:t>Privremeni stečajni upravitelj imenovan je temeljem čl.85. st.1. SZ-a.</w:t>
      </w:r>
    </w:p>
    <w:p w:rsidRDefault="00500E2D" w:rsidP="00A03F53" w:rsidR="00500E2D">
      <w:pPr>
        <w:jc w:val="both"/>
      </w:pPr>
    </w:p>
    <w:p w:rsidRDefault="001704C1" w:rsidR="00722C92" w:rsidRPr="00A03F53">
      <w:pPr>
        <w:jc w:val="center"/>
      </w:pPr>
      <w:r w:rsidRPr="00A03F53">
        <w:t>U Rijeci,</w:t>
      </w:r>
      <w:r w:rsidR="00016072" w:rsidRPr="00A03F53">
        <w:t xml:space="preserve"> </w:t>
      </w:r>
      <w:r w:rsidR="002E3878" w:rsidRPr="00A03F53">
        <w:t>01. prosinca</w:t>
      </w:r>
      <w:r w:rsidR="00077611" w:rsidRPr="00A03F53">
        <w:t xml:space="preserve"> 2017</w:t>
      </w:r>
      <w:r w:rsidR="00EB5F77" w:rsidRPr="00A03F53">
        <w:t>.</w:t>
      </w:r>
      <w:r w:rsidRPr="00A03F53">
        <w:t xml:space="preserve"> </w:t>
      </w:r>
      <w:r w:rsidR="00722C92" w:rsidRPr="00A03F53">
        <w:t>godine</w:t>
      </w:r>
    </w:p>
    <w:p w:rsidRDefault="009A67E9" w:rsidR="009A67E9">
      <w:pPr>
        <w:jc w:val="center"/>
        <w:rPr>
          <w:b/>
        </w:rPr>
      </w:pPr>
    </w:p>
    <w:p w:rsidRDefault="00891B5A" w:rsidP="00016072" w:rsidR="00722C92" w:rsidRPr="00A03F53">
      <w:pPr>
        <w:ind w:left="2160"/>
        <w:jc w:val="right"/>
      </w:pPr>
      <w:r>
        <w:rPr>
          <w:b/>
        </w:rPr>
        <w:t xml:space="preserve"> </w:t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344D37" w:rsidRPr="00ED5721">
        <w:rPr>
          <w:b/>
        </w:rPr>
        <w:tab/>
      </w:r>
      <w:r w:rsidR="00ED5721" w:rsidRPr="00A03F53">
        <w:t xml:space="preserve"> </w:t>
      </w:r>
      <w:r w:rsidR="00722C92" w:rsidRPr="00A03F53">
        <w:t xml:space="preserve"> </w:t>
      </w:r>
      <w:r w:rsidR="004C57B3" w:rsidRPr="00A03F53">
        <w:t>S</w:t>
      </w:r>
      <w:r w:rsidR="00722C92" w:rsidRPr="00A03F53">
        <w:t>udac</w:t>
      </w:r>
    </w:p>
    <w:p w:rsidRDefault="00722C92" w:rsidP="00876CB3" w:rsidR="0027230F" w:rsidRPr="002F54AA">
      <w:pPr>
        <w:ind w:firstLine="708" w:left="1416"/>
        <w:jc w:val="right"/>
        <w:rPr>
          <w:sz w:val="40"/>
        </w:rPr>
      </w:pPr>
      <w:r w:rsidRPr="00A03F53">
        <w:t xml:space="preserve">                               </w:t>
      </w:r>
      <w:r w:rsidRPr="00A03F53">
        <w:tab/>
      </w:r>
      <w:r w:rsidRPr="00A03F53">
        <w:tab/>
      </w:r>
      <w:r w:rsidR="00344D37" w:rsidRPr="00A03F53">
        <w:tab/>
      </w:r>
      <w:r w:rsidR="00344D37" w:rsidRPr="00A03F53">
        <w:tab/>
      </w:r>
      <w:r w:rsidRPr="00A03F53">
        <w:t>Daniela Korlević</w:t>
      </w:r>
      <w:r w:rsidR="0027230F">
        <w:rPr>
          <w:b/>
        </w:rPr>
        <w:t xml:space="preserve"> </w:t>
      </w:r>
      <w:r w:rsidR="00876CB3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4C282F" w:rsidR="004C282F"/>
    <w:p w:rsidRDefault="004C282F" w:rsidR="004C282F"/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  <w:r w:rsidR="00A71F87">
        <w:rPr>
          <w:sz w:val="20"/>
          <w:szCs w:val="20"/>
        </w:rPr>
        <w:t xml:space="preserve"> </w:t>
      </w:r>
    </w:p>
    <w:p w:rsidRDefault="005436EC" w:rsidP="00500E2D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B65459">
        <w:rPr>
          <w:sz w:val="20"/>
          <w:szCs w:val="20"/>
        </w:rPr>
        <w:t xml:space="preserve"> </w:t>
      </w:r>
      <w:r w:rsidR="00A03F53">
        <w:rPr>
          <w:sz w:val="20"/>
          <w:szCs w:val="20"/>
        </w:rPr>
        <w:t xml:space="preserve">Ivona Petrović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A71F87">
        <w:rPr>
          <w:sz w:val="20"/>
          <w:szCs w:val="20"/>
        </w:rPr>
        <w:t>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A71F87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A71F87">
        <w:rPr>
          <w:sz w:val="20"/>
          <w:szCs w:val="20"/>
        </w:rPr>
        <w:t xml:space="preserve"> sudova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  <w:r w:rsidR="008927B4">
        <w:rPr>
          <w:sz w:val="20"/>
          <w:szCs w:val="20"/>
        </w:rPr>
        <w:t>i neposredno</w:t>
      </w:r>
    </w:p>
    <w:p w:rsidRDefault="00B65459" w:rsidP="00B65459" w:rsidR="00B65459" w:rsidRPr="00ED5721">
      <w:pPr>
        <w:ind w:left="720"/>
        <w:jc w:val="both"/>
        <w:rPr>
          <w:sz w:val="20"/>
          <w:szCs w:val="20"/>
        </w:rPr>
      </w:pPr>
    </w:p>
    <w:p w:rsidRDefault="00344D37" w:rsidP="00C616C1" w:rsidR="00C616C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2E3878">
        <w:rPr>
          <w:sz w:val="20"/>
          <w:szCs w:val="20"/>
        </w:rPr>
        <w:t>01.12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E5041F" w:rsidP="00C616C1" w:rsidR="00E5041F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4C8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2E3878">
      <w:t>520</w:t>
    </w:r>
    <w:r w:rsidR="00031E1A">
      <w:t>/17-</w:t>
    </w:r>
    <w:r w:rsidR="008927B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62DC7"/>
    <w:rsid w:val="00270CAB"/>
    <w:rsid w:val="0027230F"/>
    <w:rsid w:val="002845BA"/>
    <w:rsid w:val="00296094"/>
    <w:rsid w:val="002A6B0C"/>
    <w:rsid w:val="002E3878"/>
    <w:rsid w:val="002F54AA"/>
    <w:rsid w:val="00321827"/>
    <w:rsid w:val="00344D37"/>
    <w:rsid w:val="0036495B"/>
    <w:rsid w:val="00367E18"/>
    <w:rsid w:val="00384432"/>
    <w:rsid w:val="003859A7"/>
    <w:rsid w:val="00392DEE"/>
    <w:rsid w:val="003A60E3"/>
    <w:rsid w:val="003B2388"/>
    <w:rsid w:val="003D43CB"/>
    <w:rsid w:val="003F3E25"/>
    <w:rsid w:val="00401A09"/>
    <w:rsid w:val="004435FE"/>
    <w:rsid w:val="00447210"/>
    <w:rsid w:val="00454272"/>
    <w:rsid w:val="00487805"/>
    <w:rsid w:val="004C282F"/>
    <w:rsid w:val="004C57B3"/>
    <w:rsid w:val="004E180B"/>
    <w:rsid w:val="004E2785"/>
    <w:rsid w:val="004E613C"/>
    <w:rsid w:val="00500E2D"/>
    <w:rsid w:val="00537A36"/>
    <w:rsid w:val="005436EC"/>
    <w:rsid w:val="00561A74"/>
    <w:rsid w:val="00573792"/>
    <w:rsid w:val="005867FD"/>
    <w:rsid w:val="0061436B"/>
    <w:rsid w:val="0064379B"/>
    <w:rsid w:val="00652A84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76CB3"/>
    <w:rsid w:val="00885ECD"/>
    <w:rsid w:val="00891B5A"/>
    <w:rsid w:val="008927B4"/>
    <w:rsid w:val="008E181E"/>
    <w:rsid w:val="008F78D1"/>
    <w:rsid w:val="00902968"/>
    <w:rsid w:val="00945219"/>
    <w:rsid w:val="009A67E9"/>
    <w:rsid w:val="009B219F"/>
    <w:rsid w:val="009B744A"/>
    <w:rsid w:val="00A03F53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C4F75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D53BB"/>
    <w:rsid w:val="00CE2A29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1F"/>
    <w:rsid w:val="00E50421"/>
    <w:rsid w:val="00E90E71"/>
    <w:rsid w:val="00EA07A8"/>
    <w:rsid w:val="00EA1F55"/>
    <w:rsid w:val="00EA2582"/>
    <w:rsid w:val="00EB5F77"/>
    <w:rsid w:val="00EC1FDC"/>
    <w:rsid w:val="00ED5721"/>
    <w:rsid w:val="00EF4C8A"/>
    <w:rsid w:val="00F016A5"/>
    <w:rsid w:val="00F44721"/>
    <w:rsid w:val="00F74703"/>
    <w:rsid w:val="00F80AC3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4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C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C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C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C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4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C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C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C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C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94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FAMILY CAFFE jednostavno društvo s ograničenom odgovornošću za ugostiteljstvo</izvorni_sadrzaj>
    <derivirana_varijabla naziv="DomainObject.Predmet.ProtustrankaFormated_1">  FAMILY CAFFE jednostavno društvo s ograničenom odgovornošću za ugostiteljstvo</derivirana_varijabla>
  </DomainObject.Predmet.ProtustrankaFormated>
  <DomainObject.Predmet.ProtustrankaFormatedOIB>
    <izvorni_sadrzaj>  FAMILY CAFFE jednostavno društvo s ograničenom odgovornošću za ugostiteljstvo, OIB 24862628221</izvorni_sadrzaj>
    <derivirana_varijabla naziv="DomainObject.Predmet.ProtustrankaFormatedOIB_1">  FAMILY CAFFE jednostavno društvo s ograničenom odgovornošću za ugostiteljstvo, OIB 24862628221</derivirana_varijabla>
  </DomainObject.Predmet.ProtustrankaFormatedOIB>
  <DomainObject.Predmet.ProtustrankaFormatedWithAdress>
    <izvorni_sadrzaj> FAMILY CAFFE jednostavno društvo s ograničenom odgovornošću za ugostiteljstvo, Dražičkih boraca 59, 51218 Dražice</izvorni_sadrzaj>
    <derivirana_varijabla naziv="DomainObject.Predmet.ProtustrankaFormatedWithAdress_1"> FAMILY CAFFE jednostavno društvo s ograničenom odgovornošću za ugostiteljstvo, Dražičkih boraca 59, 51218 Dražice</derivirana_varijabla>
  </DomainObject.Predmet.ProtustrankaFormatedWithAdress>
  <DomainObject.Predmet.ProtustrankaFormatedWithAdressOIB>
    <izvorni_sadrzaj> FAMILY CAFFE jednostavno društvo s ograničenom odgovornošću za ugostiteljstvo, OIB 24862628221, Dražičkih boraca 59, 51218 Dražice</izvorni_sadrzaj>
    <derivirana_varijabla naziv="DomainObject.Predmet.ProtustrankaFormatedWithAdressOIB_1"> FAMILY CAFFE jednostavno društvo s ograničenom odgovornošću za ugostiteljstvo, OIB 24862628221, Dražičkih boraca 59, 51218 Dražice</derivirana_varijabla>
  </DomainObject.Predmet.ProtustrankaFormatedWithAdressOIB>
  <DomainObject.Predmet.ProtustrankaWithAdress>
    <izvorni_sadrzaj>FAMILY CAFFE jednostavno društvo s ograničenom odgovornošću za ugostiteljstvo Dražičkih boraca 59, 51218 Dražice</izvorni_sadrzaj>
    <derivirana_varijabla naziv="DomainObject.Predmet.ProtustrankaWithAdress_1">FAMILY CAFFE jednostavno društvo s ograničenom odgovornošću za ugostiteljstvo Dražičkih boraca 59, 51218 Dražice</derivirana_varijabla>
  </DomainObject.Predmet.ProtustrankaWithAdress>
  <DomainObject.Predmet.ProtustrankaWithAdressOIB>
    <izvorni_sadrzaj>FAMILY CAFFE jednostavno društvo s ograničenom odgovornošću za ugostiteljstvo, OIB 24862628221, Dražičkih boraca 59, 51218 Dražice</izvorni_sadrzaj>
    <derivirana_varijabla naziv="DomainObject.Predmet.ProtustrankaWithAdressOIB_1">FAMILY CAFFE jednostavno društvo s ograničenom odgovornošću za ugostiteljstvo, OIB 24862628221, Dražičkih boraca 59, 51218 Dražice</derivirana_varijabla>
  </DomainObject.Predmet.ProtustrankaWithAdressOIB>
  <DomainObject.Predmet.ProtustrankaNazivFormated>
    <izvorni_sadrzaj>FAMILY CAFFE jednostavno društvo s ograničenom odgovornošću za ugostiteljstvo</izvorni_sadrzaj>
    <derivirana_varijabla naziv="DomainObject.Predmet.ProtustrankaNazivFormated_1">FAMILY CAFFE jednostavno društvo s ograničenom odgovornošću za ugostiteljstvo</derivirana_varijabla>
  </DomainObject.Predmet.ProtustrankaNazivFormated>
  <DomainObject.Predmet.ProtustrankaNazivFormatedOIB>
    <izvorni_sadrzaj>FAMILY CAFFE jednostavno društvo s ograničenom odgovornošću za ugostiteljstvo, OIB 24862628221</izvorni_sadrzaj>
    <derivirana_varijabla naziv="DomainObject.Predmet.ProtustrankaNazivFormatedOIB_1">FAMILY CAFFE jednostavno društvo s ograničenom odgovornošću za ugostiteljstvo, OIB 24862628221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FAMILY CAFFE jednostavno društvo s ograničenom odgovornošću za ugostiteljstvo</item>
    </izvorni_sadrzaj>
    <derivirana_varijabla naziv="DomainObject.Predmet.ProtuStrankaListFormated_1">
      <item>FAMILY CAFFE jednostavno društvo s ograničenom odgovornošću za ugostiteljstvo</item>
    </derivirana_varijabla>
  </DomainObject.Predmet.ProtuStrankaListFormated>
  <DomainObject.Predmet.ProtuStrankaListFormatedOIB>
    <izvorni_sadrzaj>
      <item>FAMILY CAFFE jednostavno društvo s ograničenom odgovornošću za ugostiteljstvo, OIB 24862628221</item>
    </izvorni_sadrzaj>
    <derivirana_varijabla naziv="DomainObject.Predmet.ProtuStrankaListFormatedOIB_1">
      <item>FAMILY CAFFE jednostavno društvo s ograničenom odgovornošću za ugostiteljstvo, OIB 24862628221</item>
    </derivirana_varijabla>
  </DomainObject.Predmet.ProtuStrankaListFormatedOIB>
  <DomainObject.Predmet.ProtuStrankaListFormatedWithAdress>
    <izvorni_sadrzaj>
      <item>FAMILY CAFFE jednostavno društvo s ograničenom odgovornošću za ugostiteljstvo, Dražičkih boraca 59, 51218 Dražice</item>
    </izvorni_sadrzaj>
    <derivirana_varijabla naziv="DomainObject.Predmet.ProtuStrankaListFormatedWithAdress_1">
      <item>FAMILY CAFFE jednostavno društvo s ograničenom odgovornošću za ugostiteljstvo, Dražičkih boraca 59, 51218 Dražice</item>
    </derivirana_varijabla>
  </DomainObject.Predmet.ProtuStrankaListFormatedWithAdress>
  <DomainObject.Predmet.ProtuStrankaListFormatedWithAdressOIB>
    <izvorni_sadrzaj>
      <item>FAMILY CAFFE jednostavno društvo s ograničenom odgovornošću za ugostiteljstvo, OIB 24862628221, Dražičkih boraca 59, 51218 Dražice</item>
    </izvorni_sadrzaj>
    <derivirana_varijabla naziv="DomainObject.Predmet.ProtuStrankaListFormatedWithAdressOIB_1">
      <item>FAMILY CAFFE jednostavno društvo s ograničenom odgovornošću za ugostiteljstvo, OIB 24862628221, Dražičkih boraca 59, 51218 Dražice</item>
    </derivirana_varijabla>
  </DomainObject.Predmet.ProtuStrankaListFormatedWithAdressOIB>
  <DomainObject.Predmet.ProtuStrankaListNazivFormated>
    <izvorni_sadrzaj>
      <item>FAMILY CAFFE jednostavno društvo s ograničenom odgovornošću za ugostiteljstvo</item>
    </izvorni_sadrzaj>
    <derivirana_varijabla naziv="DomainObject.Predmet.ProtuStrankaListNazivFormated_1">
      <item>FAMILY CAFFE jednostavno društvo s ograničenom odgovornošću za ugostiteljstvo</item>
    </derivirana_varijabla>
  </DomainObject.Predmet.ProtuStrankaListNazivFormated>
  <DomainObject.Predmet.ProtuStrankaListNazivFormatedOIB>
    <izvorni_sadrzaj>
      <item>FAMILY CAFFE jednostavno društvo s ograničenom odgovornošću za ugostiteljstvo, OIB 24862628221</item>
    </izvorni_sadrzaj>
    <derivirana_varijabla naziv="DomainObject.Predmet.ProtuStrankaListNazivFormatedOIB_1">
      <item>FAMILY CAFFE jednostavno društvo s ograničenom odgovornošću za ugostiteljstvo, OIB 24862628221</item>
    </derivirana_varijabla>
  </DomainObject.Predmet.ProtuStrankaListNazivFormatedOIB>
  <DomainObject.Predmet.OstaliListFormated>
    <izvorni_sadrzaj>
      <item>Ivona Petrović</item>
    </izvorni_sadrzaj>
    <derivirana_varijabla naziv="DomainObject.Predmet.OstaliListFormated_1">
      <item>Ivona Petrović</item>
    </derivirana_varijabla>
  </DomainObject.Predmet.OstaliListFormated>
  <DomainObject.Predmet.OstaliListFormatedOIB>
    <izvorni_sadrzaj>
      <item>Ivona Petrović, OIB 14405129664</item>
    </izvorni_sadrzaj>
    <derivirana_varijabla naziv="DomainObject.Predmet.OstaliListFormatedOIB_1">
      <item>Ivona Petrović, OIB 14405129664</item>
    </derivirana_varijabla>
  </DomainObject.Predmet.OstaliListFormatedOIB>
  <DomainObject.Predmet.OstaliListFormatedWithAdress>
    <izvorni_sadrzaj>
      <item>Ivona Petrović, Umelice 47, 51218 Buzdohanj</item>
    </izvorni_sadrzaj>
    <derivirana_varijabla naziv="DomainObject.Predmet.OstaliListFormatedWithAdress_1">
      <item>Ivona Petrović, Umelice 47, 51218 Buzdohanj</item>
    </derivirana_varijabla>
  </DomainObject.Predmet.OstaliListFormatedWithAdress>
  <DomainObject.Predmet.OstaliListFormatedWithAdressOIB>
    <izvorni_sadrzaj>
      <item>Ivona Petrović, OIB 14405129664, Umelice 47, 51218 Buzdohanj</item>
    </izvorni_sadrzaj>
    <derivirana_varijabla naziv="DomainObject.Predmet.OstaliListFormatedWithAdressOIB_1">
      <item>Ivona Petrović, OIB 14405129664, Umelice 47, 51218 Buzdohanj</item>
    </derivirana_varijabla>
  </DomainObject.Predmet.OstaliListFormatedWithAdressOIB>
  <DomainObject.Predmet.OstaliListNazivFormated>
    <izvorni_sadrzaj>
      <item>Ivona Petrović</item>
    </izvorni_sadrzaj>
    <derivirana_varijabla naziv="DomainObject.Predmet.OstaliListNazivFormated_1">
      <item>Ivona Petrović</item>
    </derivirana_varijabla>
  </DomainObject.Predmet.OstaliListNazivFormated>
  <DomainObject.Predmet.OstaliListNazivFormatedOIB>
    <izvorni_sadrzaj>
      <item>Ivona Petrović, OIB 14405129664</item>
    </izvorni_sadrzaj>
    <derivirana_varijabla naziv="DomainObject.Predmet.OstaliListNazivFormatedOIB_1">
      <item>Ivona Petrović, OIB 14405129664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FAMILY CAFFE jednostavno društvo s ograničenom odgovornošću za ugostiteljstvo</izvorni_sadrzaj>
    <derivirana_varijabla naziv="DomainObject.Predmet.ProtustrankaIDrugi_1">FAMILY CAFFE jednostavno društvo s ograničenom odgovornošću za ugostiteljstvo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FAMILY CAFFE jednostavno društvo s ograničenom odgovornošću za ugostiteljstvo, OIB 24862628221, Dražičkih boraca 59, 51218 Dražice</izvorni_sadrzaj>
    <derivirana_varijabla naziv="DomainObject.Predmet.ProtustrankaIDrugiAdressOIB_1">FAMILY CAFFE jednostavno društvo s ograničenom odgovornošću za ugostiteljstvo, OIB 24862628221, Dražičkih boraca 59,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FAMILY CAFFE jednostavno društvo s ograničenom odgovornošću za ugostiteljstvo</item>
      <item>Ivona Petrović</item>
    </izvorni_sadrzaj>
    <derivirana_varijabla naziv="DomainObject.Predmet.SudioniciListNaziv_1">
      <item>FINA  Rijeka</item>
      <item>FAMILY CAFFE jednostavno društvo s ograničenom odgovornošću za ugostiteljstvo</item>
      <item>Ivona Petrović</item>
    </derivirana_varijabla>
  </DomainObject.Predmet.SudioniciListNaziv>
  <DomainObject.Predmet.SudioniciListAdressOIB>
    <izvorni_sadrzaj>
      <item>FINA  Rijeka, OIB 85821130368, Frana Kurelca 8,51000 Rijeka</item>
      <item>FAMILY CAFFE jednostavno društvo s ograničenom odgovornošću za ugostiteljstvo, OIB 24862628221, Dražičkih boraca 59,51218 Dražice</item>
      <item>Ivona Petrović, OIB 14405129664, Umelice 47,51218 Buzdohanj</item>
    </izvorni_sadrzaj>
    <derivirana_varijabla naziv="DomainObject.Predmet.SudioniciListAdressOIB_1">
      <item>FINA  Rijeka, OIB 85821130368, Frana Kurelca 8,51000 Rijeka</item>
      <item>FAMILY CAFFE jednostavno društvo s ograničenom odgovornošću za ugostiteljstvo, OIB 24862628221, Dražičkih boraca 59,51218 Dražice</item>
      <item>Ivona Petrović, OIB 14405129664, Umelice 47,51218 Buzdohanj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24862628221</item>
      <item>, OIB 14405129664</item>
    </izvorni_sadrzaj>
    <derivirana_varijabla naziv="DomainObject.Predmet.SudioniciListNazivOIB_1">
      <item>, OIB 85821130368</item>
      <item>, OIB 24862628221</item>
      <item>, OIB 14405129664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8D888E-5976-4230-9FA4-647D95FB6A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613</properties:Words>
  <properties:Characters>3445</properties:Characters>
  <properties:Lines>96</properties:Lines>
  <properties:Paragraphs>45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2017-12-01T10:08:00Z</dcterms:created>
  <dc:creator>stecaj</dc:creator>
  <cp:lastModifiedBy>Jasna Radulović</cp:lastModifiedBy>
  <cp:lastPrinted>2017-12-01T10:17:00Z</cp:lastPrinted>
  <dcterms:modified xmlns:xsi="http://www.w3.org/2001/XMLSchema-instance" xsi:type="dcterms:W3CDTF">2017-12-01T10:18:00Z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