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0f3e" w14:paraId="6830f3e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0B2A75" w:rsidR="006951FE" w:rsidRPr="00037EED">
      <w:pPr>
        <w:spacing w:beforeLines="40" w:before="96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777232" w:rsidRPr="00777232">
        <w:rPr>
          <w:bCs/>
        </w:rPr>
        <w:t>HELIOS FAROS d.d. u stečaju, OIB: 4859</w:t>
      </w:r>
      <w:r w:rsidR="00777232">
        <w:rPr>
          <w:bCs/>
        </w:rPr>
        <w:t xml:space="preserve">4515409, Stari Grad, </w:t>
      </w:r>
      <w:proofErr w:type="spellStart"/>
      <w:r w:rsidR="00777232">
        <w:rPr>
          <w:bCs/>
        </w:rPr>
        <w:t>Priko</w:t>
      </w:r>
      <w:proofErr w:type="spellEnd"/>
      <w:r w:rsidR="00777232">
        <w:rPr>
          <w:bCs/>
        </w:rPr>
        <w:t xml:space="preserve"> b.b.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</w:t>
      </w:r>
      <w:r w:rsidR="00E0415A">
        <w:t>29. rujna</w:t>
      </w:r>
      <w:r w:rsidR="00777232">
        <w:t xml:space="preserve"> 2017</w:t>
      </w:r>
      <w:r w:rsidR="00127977">
        <w:t>. godine</w:t>
      </w:r>
    </w:p>
    <w:p w:rsidRDefault="006951FE" w:rsidP="000B2A75" w:rsidR="006951FE" w:rsidRPr="00037EED">
      <w:pPr>
        <w:spacing w:after="160" w:beforeLines="40" w:before="96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za dan</w:t>
      </w:r>
      <w:r w:rsidR="004F77B6">
        <w:t xml:space="preserve"> </w:t>
      </w:r>
      <w:r w:rsidR="00E0415A">
        <w:t>17. listopada</w:t>
      </w:r>
      <w:r w:rsidR="00E44FFF">
        <w:t xml:space="preserve"> </w:t>
      </w:r>
      <w:r w:rsidR="00777232">
        <w:t>2017</w:t>
      </w:r>
      <w:r w:rsidR="005879EA">
        <w:rPr>
          <w:bCs/>
        </w:rPr>
        <w:t>. g</w:t>
      </w:r>
      <w:r w:rsidR="00777232">
        <w:rPr>
          <w:bCs/>
        </w:rPr>
        <w:t xml:space="preserve">odine u </w:t>
      </w:r>
      <w:r w:rsidR="00E0415A">
        <w:rPr>
          <w:bCs/>
        </w:rPr>
        <w:t>1</w:t>
      </w:r>
      <w:r w:rsidR="00E56788">
        <w:rPr>
          <w:bCs/>
        </w:rPr>
        <w:t>3</w:t>
      </w:r>
      <w:r w:rsidR="00E0415A">
        <w:rPr>
          <w:bCs/>
        </w:rPr>
        <w:t>:0</w:t>
      </w:r>
      <w:r w:rsidR="00E56788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3537DF">
        <w:t>u sudnici br. 111/</w:t>
      </w:r>
      <w:r w:rsidR="00002171">
        <w:t>I, Trgovačkog suda u Splitu, Sukoišanska 6.</w:t>
      </w:r>
    </w:p>
    <w:p w:rsidRDefault="00127977" w:rsidP="003537DF" w:rsidR="00590E39" w:rsidRPr="00037EED">
      <w:pPr>
        <w:spacing w:after="240" w:before="240"/>
        <w:jc w:val="center"/>
      </w:pPr>
      <w:r>
        <w:t>DNEVNI RED:</w:t>
      </w:r>
    </w:p>
    <w:p w:rsidRDefault="0062137D" w:rsidP="008057D0" w:rsidR="00E56788">
      <w:pPr>
        <w:spacing w:beforeLines="40" w:before="96"/>
        <w:ind w:firstLine="708"/>
        <w:jc w:val="both"/>
      </w:pPr>
      <w:r>
        <w:t>1</w:t>
      </w:r>
      <w:r w:rsidR="00777232">
        <w:t xml:space="preserve">. </w:t>
      </w:r>
      <w:r w:rsidR="003537DF">
        <w:t xml:space="preserve">Donošenje odluke o </w:t>
      </w:r>
      <w:r w:rsidR="00E0415A">
        <w:t>produženju roka za izradu stečajnog plana</w:t>
      </w:r>
    </w:p>
    <w:p w:rsidRDefault="00E56788" w:rsidP="008057D0" w:rsidR="00777232">
      <w:pPr>
        <w:spacing w:beforeLines="40" w:before="96"/>
        <w:ind w:firstLine="708"/>
        <w:jc w:val="both"/>
      </w:pPr>
      <w:r>
        <w:t>2.  Razno</w:t>
      </w:r>
      <w:r w:rsidR="003537DF">
        <w:t>.</w:t>
      </w:r>
    </w:p>
    <w:p w:rsidRDefault="00B92914" w:rsidP="00777232" w:rsidR="00166B6B">
      <w:pPr>
        <w:spacing w:before="200"/>
        <w:ind w:firstLine="709"/>
        <w:jc w:val="both"/>
      </w:pPr>
      <w:r>
        <w:t xml:space="preserve">II. Na skupštinu se pozivaju </w:t>
      </w:r>
      <w:r w:rsidR="00FB7F6A">
        <w:t>stečajn</w:t>
      </w:r>
      <w:r w:rsidR="00777232">
        <w:t>a</w:t>
      </w:r>
      <w:r w:rsidR="0062137D">
        <w:t xml:space="preserve"> upravitelj</w:t>
      </w:r>
      <w:r w:rsidR="00777232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777232" w:rsidRPr="00777232">
        <w:t>HELIOS FAROS d.d. u stečaju, OIB: 4859</w:t>
      </w:r>
      <w:r w:rsidR="00777232">
        <w:t xml:space="preserve">4515409, Stari Grad, </w:t>
      </w:r>
      <w:proofErr w:type="spellStart"/>
      <w:r w:rsidR="00777232">
        <w:t>Priko</w:t>
      </w:r>
      <w:proofErr w:type="spellEnd"/>
      <w:r w:rsidR="00777232">
        <w:t xml:space="preserve"> b.b.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E0415A">
        <w:t>29. rujna</w:t>
      </w:r>
      <w:r w:rsidR="00777232">
        <w:t xml:space="preserve"> 2017</w:t>
      </w:r>
      <w:r w:rsidR="00FB7F6A">
        <w:t xml:space="preserve">. </w:t>
      </w:r>
      <w:r w:rsidR="00B760A6">
        <w:t xml:space="preserve"> </w:t>
      </w:r>
      <w:r w:rsidR="00FB7F6A">
        <w:t xml:space="preserve">godine </w:t>
      </w:r>
      <w:r w:rsidR="00777232">
        <w:t xml:space="preserve">stečajna upraviteljica Mira </w:t>
      </w:r>
      <w:proofErr w:type="spellStart"/>
      <w:r w:rsidR="00777232">
        <w:t>Hajdić</w:t>
      </w:r>
      <w:proofErr w:type="spellEnd"/>
      <w:r w:rsidR="00777232">
        <w:t xml:space="preserve"> predložila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E0415A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E0415A" w:rsidR="00007AF7">
      <w:pPr>
        <w:spacing w:before="160"/>
        <w:jc w:val="center"/>
      </w:pPr>
      <w:r>
        <w:t xml:space="preserve">U Splitu, </w:t>
      </w:r>
      <w:r w:rsidR="00E0415A">
        <w:t>29. rujna</w:t>
      </w:r>
      <w:r w:rsidR="00777232">
        <w:t xml:space="preserve"> 2017</w:t>
      </w:r>
      <w:r w:rsidR="00007AF7">
        <w:t>. godine</w:t>
      </w:r>
    </w:p>
    <w:p w:rsidRDefault="00007AF7" w:rsidP="00E0415A" w:rsidR="00007AF7">
      <w:pPr>
        <w:spacing w:before="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E56788" w:rsidR="00777232">
      <w:pPr>
        <w:jc w:val="right"/>
      </w:pPr>
      <w:r>
        <w:t>ANA GOLUB GRUIĆ</w:t>
      </w:r>
    </w:p>
    <w:p w:rsidRDefault="00E56788" w:rsidP="00E56788" w:rsidR="00E56788">
      <w:pPr>
        <w:jc w:val="right"/>
      </w:pPr>
    </w:p>
    <w:p w:rsidRDefault="008057D0" w:rsidP="000B2A75" w:rsidR="00E32ABE">
      <w:pPr>
        <w:jc w:val="both"/>
      </w:pPr>
      <w:r>
        <w:t>P</w:t>
      </w:r>
      <w:r w:rsidR="00007AF7">
        <w:t>RAVNA POUKA: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  <w:r w:rsidR="00007AF7">
        <w:tab/>
      </w:r>
      <w:r w:rsidR="00007AF7">
        <w:tab/>
      </w:r>
    </w:p>
    <w:p w:rsidRDefault="00007AF7" w:rsidP="0062137D" w:rsidR="00007AF7">
      <w:pPr>
        <w:spacing w:before="100"/>
      </w:pPr>
      <w:r>
        <w:t>DNA:</w:t>
      </w:r>
    </w:p>
    <w:p w:rsidRDefault="003537DF" w:rsidP="00007AF7" w:rsidR="00007AF7">
      <w:r>
        <w:t xml:space="preserve">- </w:t>
      </w:r>
      <w:r w:rsidR="00777232">
        <w:t>stečajnoj upraviteljici</w:t>
      </w:r>
    </w:p>
    <w:p w:rsidRDefault="00007AF7" w:rsidP="00007AF7" w:rsidR="00007AF7">
      <w:r>
        <w:t>-</w:t>
      </w:r>
      <w:r w:rsidR="003537DF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3537DF">
        <w:t xml:space="preserve"> </w:t>
      </w:r>
      <w:r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0B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77723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777232">
      <w:t>St-9</w:t>
    </w:r>
    <w:r w:rsidR="005879EA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537DF"/>
    <w:rsid w:val="0038748A"/>
    <w:rsid w:val="003D72B1"/>
    <w:rsid w:val="003E4C6B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057D0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A00BF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83F85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415A"/>
    <w:rsid w:val="00E07A93"/>
    <w:rsid w:val="00E14F85"/>
    <w:rsid w:val="00E16608"/>
    <w:rsid w:val="00E1738A"/>
    <w:rsid w:val="00E32ABE"/>
    <w:rsid w:val="00E44FFF"/>
    <w:rsid w:val="00E56788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BED79-27B3-4A96-84D5-A6627BEA7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282</properties:Words>
  <properties:Characters>1391</properties:Characters>
  <properties:Lines>36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2017-09-29T08:20:00Z</cp:lastPrinted>
  <dcterms:modified xmlns:xsi="http://www.w3.org/2001/XMLSchema-instance" xsi:type="dcterms:W3CDTF">2017-09-29T08:23:00Z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