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fc3a" w14:paraId="351fc3a" w:rsidRDefault="000D19F5" w:rsidP="000265AA" w:rsidR="00404F3C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</w:t>
      </w:r>
      <w:r w:rsidR="00D55C02">
        <w:rPr>
          <w:rFonts w:hAnsi="Times New Roman" w:ascii="Times New Roman"/>
          <w:sz w:val="24"/>
          <w:szCs w:val="24"/>
        </w:rPr>
        <w:t>31/00-660</w:t>
      </w:r>
    </w:p>
    <w:p w:rsidRDefault="000265AA" w:rsidP="000265AA" w:rsidR="000265AA">
      <w:r>
        <w:rPr>
          <w:rStyle w:val="Naglaeno"/>
        </w:rPr>
        <w:t xml:space="preserve">             </w:t>
      </w:r>
      <w:r w:rsidR="007D19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5AA" w:rsidP="000265AA" w:rsidR="000265AA" w:rsidRPr="000265AA">
      <w:pPr>
        <w:pStyle w:val="Bezproreda"/>
        <w:rPr>
          <w:rFonts w:hAnsi="Times New Roman" w:ascii="Times New Roman"/>
          <w:sz w:val="24"/>
          <w:szCs w:val="24"/>
        </w:rPr>
      </w:pPr>
    </w:p>
    <w:p w:rsidRDefault="000265AA" w:rsidP="000265AA" w:rsidR="000265AA" w:rsidRPr="000265AA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265AA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265AA" w:rsidP="000265AA" w:rsidR="000265AA" w:rsidRPr="000265AA">
      <w:pPr>
        <w:pStyle w:val="Bezproreda"/>
        <w:rPr>
          <w:rFonts w:hAnsi="Times New Roman" w:ascii="Times New Roman"/>
          <w:sz w:val="24"/>
          <w:szCs w:val="24"/>
        </w:rPr>
      </w:pPr>
      <w:r w:rsidRPr="000265AA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265AA" w:rsidP="000265AA" w:rsidR="00E32CE3" w:rsidRPr="000265AA">
      <w:pPr>
        <w:ind w:hanging="720" w:left="360"/>
      </w:pPr>
      <w:r w:rsidRPr="00B82754">
        <w:t xml:space="preserve">   </w:t>
      </w:r>
      <w:r>
        <w:t xml:space="preserve"> </w:t>
      </w: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69135B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 xml:space="preserve"> H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S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69135B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D55C02"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kao stečajnom sucu, u stečajnom postupku nad dužnikom: </w:t>
      </w:r>
      <w:r w:rsidR="00D55C02">
        <w:rPr>
          <w:rFonts w:hAnsi="Times New Roman" w:ascii="Times New Roman"/>
          <w:sz w:val="24"/>
          <w:szCs w:val="24"/>
        </w:rPr>
        <w:t xml:space="preserve">stečajna masa iza </w:t>
      </w:r>
      <w:r w:rsidR="00D55C02">
        <w:rPr>
          <w:rFonts w:hAnsi="Times New Roman" w:ascii="Times New Roman"/>
          <w:b/>
          <w:sz w:val="24"/>
          <w:szCs w:val="24"/>
        </w:rPr>
        <w:t>OSJEČKA TVORNICA KOŽA d.d. "u stečaju" Osijek</w:t>
      </w:r>
      <w:r w:rsidR="002C0D19" w:rsidRPr="00F427F2">
        <w:rPr>
          <w:rFonts w:hAnsi="Times New Roman" w:ascii="Times New Roman"/>
          <w:sz w:val="24"/>
          <w:szCs w:val="24"/>
        </w:rPr>
        <w:t>,</w:t>
      </w:r>
      <w:r w:rsidR="00D55C02">
        <w:rPr>
          <w:rFonts w:hAnsi="Times New Roman" w:ascii="Times New Roman"/>
          <w:sz w:val="24"/>
          <w:szCs w:val="24"/>
        </w:rPr>
        <w:t xml:space="preserve"> </w:t>
      </w:r>
      <w:r w:rsidR="00D55C02" w:rsidRPr="00D55C02">
        <w:rPr>
          <w:rFonts w:hAnsi="Times New Roman" w:ascii="Times New Roman"/>
          <w:b/>
          <w:sz w:val="24"/>
          <w:szCs w:val="24"/>
        </w:rPr>
        <w:t>Donjodravska obala 16</w:t>
      </w:r>
      <w:r w:rsidR="00D55C02">
        <w:rPr>
          <w:rFonts w:hAnsi="Times New Roman" w:ascii="Times New Roman"/>
          <w:sz w:val="24"/>
          <w:szCs w:val="24"/>
        </w:rPr>
        <w:t xml:space="preserve"> </w:t>
      </w:r>
      <w:r w:rsidR="00D55C02" w:rsidRPr="00D55C02">
        <w:rPr>
          <w:rFonts w:hAnsi="Times New Roman" w:ascii="Times New Roman"/>
          <w:b/>
          <w:sz w:val="24"/>
          <w:szCs w:val="24"/>
        </w:rPr>
        <w:t>OIB:</w:t>
      </w:r>
      <w:r w:rsidR="00D55C02">
        <w:rPr>
          <w:rFonts w:hAnsi="Times New Roman" w:ascii="Times New Roman"/>
          <w:sz w:val="24"/>
          <w:szCs w:val="24"/>
        </w:rPr>
        <w:t xml:space="preserve"> </w:t>
      </w:r>
      <w:r w:rsidR="00D55C02">
        <w:rPr>
          <w:rFonts w:hAnsi="Times New Roman" w:ascii="Times New Roman"/>
          <w:b/>
          <w:sz w:val="24"/>
          <w:szCs w:val="24"/>
        </w:rPr>
        <w:t>20067256944, MBS: 030188826</w:t>
      </w:r>
      <w:r w:rsidR="00D55C02">
        <w:rPr>
          <w:rFonts w:hAnsi="Times New Roman" w:ascii="Times New Roman"/>
          <w:sz w:val="24"/>
          <w:szCs w:val="24"/>
        </w:rPr>
        <w:t xml:space="preserve"> </w:t>
      </w:r>
      <w:r w:rsidR="002C0D19" w:rsidRPr="00F427F2">
        <w:rPr>
          <w:rFonts w:hAnsi="Times New Roman" w:ascii="Times New Roman"/>
          <w:sz w:val="24"/>
          <w:szCs w:val="24"/>
        </w:rPr>
        <w:t xml:space="preserve"> dana</w:t>
      </w:r>
      <w:r w:rsidR="00F427F2" w:rsidRPr="00F427F2">
        <w:rPr>
          <w:rFonts w:hAnsi="Times New Roman" w:ascii="Times New Roman"/>
          <w:sz w:val="24"/>
          <w:szCs w:val="24"/>
        </w:rPr>
        <w:t xml:space="preserve"> </w:t>
      </w:r>
      <w:r w:rsidR="00D55C02">
        <w:rPr>
          <w:rFonts w:hAnsi="Times New Roman" w:ascii="Times New Roman"/>
          <w:sz w:val="24"/>
          <w:szCs w:val="24"/>
        </w:rPr>
        <w:t>5. srpnja</w:t>
      </w:r>
      <w:r w:rsidR="0069135B">
        <w:rPr>
          <w:rFonts w:hAnsi="Times New Roman" w:ascii="Times New Roman"/>
          <w:sz w:val="24"/>
          <w:szCs w:val="24"/>
        </w:rPr>
        <w:t xml:space="preserve"> 2018. g.,</w:t>
      </w:r>
    </w:p>
    <w:p w:rsidRDefault="00F427F2" w:rsidP="00E32CE3" w:rsid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9708D" w:rsidP="00E32CE3" w:rsidR="00A9708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r w:rsidR="00607AF4" w:rsidRPr="00607AF4">
        <w:rPr>
          <w:rFonts w:hAnsi="Times New Roman" w:ascii="Times New Roman"/>
          <w:sz w:val="24"/>
          <w:szCs w:val="24"/>
        </w:rPr>
        <w:t>Edit</w:t>
      </w:r>
      <w:r w:rsidR="00D55C02">
        <w:rPr>
          <w:rFonts w:hAnsi="Times New Roman" w:ascii="Times New Roman"/>
          <w:sz w:val="24"/>
          <w:szCs w:val="24"/>
        </w:rPr>
        <w:t>i</w:t>
      </w:r>
      <w:r w:rsidR="00607AF4" w:rsidRPr="00607AF4">
        <w:rPr>
          <w:rFonts w:hAnsi="Times New Roman" w:ascii="Times New Roman"/>
          <w:sz w:val="24"/>
          <w:szCs w:val="24"/>
        </w:rPr>
        <w:t xml:space="preserve"> Đurkin dipl iur. iz Osijeka, Donjodravska obala 16, OIB 65118926772</w:t>
      </w:r>
      <w:r w:rsidRPr="00F427F2">
        <w:rPr>
          <w:rFonts w:hAnsi="Times New Roman" w:ascii="Times New Roman"/>
          <w:sz w:val="24"/>
          <w:szCs w:val="24"/>
        </w:rPr>
        <w:t xml:space="preserve">, odobrava se </w:t>
      </w:r>
      <w:r w:rsidR="00D55C02">
        <w:rPr>
          <w:rFonts w:hAnsi="Times New Roman" w:ascii="Times New Roman"/>
          <w:sz w:val="24"/>
          <w:szCs w:val="24"/>
        </w:rPr>
        <w:t>predujam nagrade</w:t>
      </w:r>
      <w:r w:rsidRPr="00F427F2">
        <w:rPr>
          <w:rFonts w:hAnsi="Times New Roman" w:ascii="Times New Roman"/>
          <w:sz w:val="24"/>
          <w:szCs w:val="24"/>
        </w:rPr>
        <w:t xml:space="preserve"> za rad za obnašanje dužnosti stečajnog upravitelja u </w:t>
      </w:r>
      <w:r w:rsidR="001C376C">
        <w:rPr>
          <w:rFonts w:hAnsi="Times New Roman" w:ascii="Times New Roman"/>
          <w:sz w:val="24"/>
          <w:szCs w:val="24"/>
        </w:rPr>
        <w:t>iznosu</w:t>
      </w:r>
      <w:r w:rsidRPr="00F427F2">
        <w:rPr>
          <w:rFonts w:hAnsi="Times New Roman" w:ascii="Times New Roman"/>
          <w:sz w:val="24"/>
          <w:szCs w:val="24"/>
        </w:rPr>
        <w:t xml:space="preserve"> od </w:t>
      </w:r>
      <w:r w:rsidR="00D55C02">
        <w:rPr>
          <w:rFonts w:hAnsi="Times New Roman" w:ascii="Times New Roman"/>
          <w:sz w:val="24"/>
          <w:szCs w:val="24"/>
        </w:rPr>
        <w:t>60.000,00 kn bruto</w:t>
      </w:r>
      <w:r w:rsidR="001367C6">
        <w:rPr>
          <w:rFonts w:hAnsi="Times New Roman" w:ascii="Times New Roman"/>
          <w:sz w:val="24"/>
          <w:szCs w:val="24"/>
        </w:rPr>
        <w:t>.</w:t>
      </w:r>
    </w:p>
    <w:p w:rsidRDefault="002C0D19" w:rsidP="004164EB" w:rsidR="002C0D19" w:rsidRP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D0538" w:rsidP="00AD0538" w:rsidR="00AD0538">
      <w:pPr>
        <w:pStyle w:val="Tijeloteksta"/>
        <w:numPr>
          <w:ilvl w:val="0"/>
          <w:numId w:val="14"/>
        </w:numPr>
      </w:pPr>
      <w:r>
        <w:t>Odobrava se stečajnoj upraviteljici da nakon pravomoćnosti ovog rješenja isplati iznos iz točke 1.  sa žiro računa stečajnog dužnika.</w:t>
      </w:r>
    </w:p>
    <w:p w:rsidRDefault="00AD0538" w:rsidP="00AD0538" w:rsidR="00AD0538" w:rsidRPr="00F427F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D0538" w:rsidP="00AD0538" w:rsidR="00AD0538" w:rsidRPr="0099466E">
      <w:pPr>
        <w:pStyle w:val="Bezproreda10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>
        <w:rPr>
          <w:rFonts w:hAnsi="Times New Roman" w:ascii="Times New Roman"/>
          <w:sz w:val="24"/>
          <w:szCs w:val="24"/>
        </w:rPr>
        <w:t>mrežnoj stranici e-oglasnoj ploči 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A9708D" w:rsidP="002C0D19" w:rsidR="00A9708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D0538" w:rsidP="00AD0538" w:rsidR="00D55C0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D55C02">
        <w:rPr>
          <w:rFonts w:hAnsi="Times New Roman" w:ascii="Times New Roman"/>
          <w:sz w:val="24"/>
          <w:szCs w:val="24"/>
        </w:rPr>
        <w:t>25. svibnja 2018. g.</w:t>
      </w:r>
      <w:r>
        <w:rPr>
          <w:rFonts w:hAnsi="Times New Roman" w:ascii="Times New Roman"/>
          <w:sz w:val="24"/>
          <w:szCs w:val="24"/>
        </w:rPr>
        <w:t xml:space="preserve"> stečajna upraviteljica predložila je da joj se odredi nagrada za rad u stečajnom postupku</w:t>
      </w:r>
      <w:r w:rsidR="00D55C02">
        <w:rPr>
          <w:rFonts w:hAnsi="Times New Roman" w:ascii="Times New Roman"/>
          <w:sz w:val="24"/>
          <w:szCs w:val="24"/>
        </w:rPr>
        <w:t xml:space="preserve"> nad dužnikom navodeći da je unovčila imovinu stečajnog dužnika u ukupnom iznosu od 1.956.669,40 kn i to nekretnine u iznosu od 1.811.179,70 kn i naplaćena potraživanja i zakupnina u iznosu od 145.489,70 kn.</w:t>
      </w:r>
    </w:p>
    <w:p w:rsidRDefault="00D55C02" w:rsidP="00AD0538" w:rsidR="00D55C0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Ujedno navodi da je na ime naplaćenih potraživanja i zakupnine te unovčene nekretnine u iznosu od 588.418,40 kn učešće 30,07% u ukupnoj unovčenoj stečajnoj masi što po čl. 4 Uredbe (NN 189/03) nagrada u neto iznosu 47.069,65 kn a obračun nagrade za unovčenu imovinu u iznosu od 1.956.669,40 kn po Uredbi (NN 105/15) u bruto iznosu 116.759,93 kn uvećan za 7,5% doprinosa za zdravstvo.</w:t>
      </w:r>
    </w:p>
    <w:p w:rsidRDefault="00D55C02" w:rsidP="00AD0538" w:rsidR="00D55C0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 da joj se odredi predujam nagrade od 60.000,00 kn što će se prikazati i umanjiti kod konačnog obračuna nagrade stečajnom upravitelju.</w:t>
      </w:r>
    </w:p>
    <w:p w:rsidRDefault="00AD0538" w:rsidP="00C75F19" w:rsidR="00C75F19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C75F19">
        <w:rPr>
          <w:rFonts w:hAnsi="Times New Roman" w:ascii="Times New Roman"/>
          <w:sz w:val="24"/>
          <w:szCs w:val="24"/>
        </w:rPr>
        <w:t>Broj: 6 St-31/00-660</w:t>
      </w:r>
    </w:p>
    <w:p w:rsidRDefault="00AD0538" w:rsidP="00D55C02" w:rsidR="00AD05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75F19" w:rsidP="00D55C02" w:rsidR="00C75F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75F19" w:rsidP="00D55C02" w:rsidR="00C75F19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D0538" w:rsidP="00AD0538" w:rsidR="00AD0538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 </w:t>
      </w:r>
      <w:r w:rsidRPr="006030A4">
        <w:rPr>
          <w:rFonts w:hAnsi="Times New Roman" w:ascii="Times New Roman"/>
          <w:sz w:val="24"/>
          <w:szCs w:val="24"/>
        </w:rPr>
        <w:tab/>
        <w:t>Budući je stečajna upraviteljica</w:t>
      </w:r>
      <w:r w:rsidR="00C75F19">
        <w:rPr>
          <w:rFonts w:hAnsi="Times New Roman" w:ascii="Times New Roman"/>
          <w:sz w:val="24"/>
          <w:szCs w:val="24"/>
        </w:rPr>
        <w:t xml:space="preserve"> nakon što je preuzela postupak Rješenjem od 16. prosinca 2014. g. unovčila imovinu stečajnog dužnika u ukupnom iznosu od 1.956.669,40 kn – nekretnine, naplaćena potraživanja i zakupnina </w:t>
      </w:r>
      <w:r w:rsidRPr="006030A4">
        <w:rPr>
          <w:rFonts w:hAnsi="Times New Roman" w:ascii="Times New Roman"/>
          <w:sz w:val="24"/>
          <w:szCs w:val="24"/>
        </w:rPr>
        <w:t>osob</w:t>
      </w:r>
      <w:r>
        <w:rPr>
          <w:rFonts w:hAnsi="Times New Roman" w:ascii="Times New Roman"/>
          <w:sz w:val="24"/>
          <w:szCs w:val="24"/>
        </w:rPr>
        <w:t>itim</w:t>
      </w:r>
      <w:r w:rsidRPr="006030A4">
        <w:rPr>
          <w:rFonts w:hAnsi="Times New Roman" w:ascii="Times New Roman"/>
          <w:sz w:val="24"/>
          <w:szCs w:val="24"/>
        </w:rPr>
        <w:t xml:space="preserve"> zalaganjem, korektnim odnosom i stručnošću </w:t>
      </w:r>
      <w:r w:rsidR="00C75F19">
        <w:rPr>
          <w:rFonts w:hAnsi="Times New Roman" w:ascii="Times New Roman"/>
          <w:sz w:val="24"/>
          <w:szCs w:val="24"/>
        </w:rPr>
        <w:t>određen joj je predujam</w:t>
      </w:r>
      <w:r w:rsidRPr="006030A4">
        <w:rPr>
          <w:rFonts w:hAnsi="Times New Roman" w:ascii="Times New Roman"/>
          <w:sz w:val="24"/>
          <w:szCs w:val="24"/>
        </w:rPr>
        <w:t xml:space="preserve"> nagrad</w:t>
      </w:r>
      <w:r w:rsidR="00C75F19">
        <w:rPr>
          <w:rFonts w:hAnsi="Times New Roman" w:ascii="Times New Roman"/>
          <w:sz w:val="24"/>
          <w:szCs w:val="24"/>
        </w:rPr>
        <w:t>e</w:t>
      </w:r>
      <w:r w:rsidRPr="006030A4">
        <w:rPr>
          <w:rFonts w:hAnsi="Times New Roman" w:ascii="Times New Roman"/>
          <w:sz w:val="24"/>
          <w:szCs w:val="24"/>
        </w:rPr>
        <w:t xml:space="preserve"> u </w:t>
      </w:r>
      <w:r w:rsidR="00C75F19">
        <w:rPr>
          <w:rFonts w:hAnsi="Times New Roman" w:ascii="Times New Roman"/>
          <w:sz w:val="24"/>
          <w:szCs w:val="24"/>
        </w:rPr>
        <w:t>bruto</w:t>
      </w:r>
      <w:r w:rsidRPr="006030A4">
        <w:rPr>
          <w:rFonts w:hAnsi="Times New Roman" w:ascii="Times New Roman"/>
          <w:sz w:val="24"/>
          <w:szCs w:val="24"/>
        </w:rPr>
        <w:t xml:space="preserve"> iznosu od </w:t>
      </w:r>
      <w:r w:rsidR="00C75F19">
        <w:rPr>
          <w:rFonts w:hAnsi="Times New Roman" w:ascii="Times New Roman"/>
          <w:sz w:val="24"/>
          <w:szCs w:val="24"/>
        </w:rPr>
        <w:t>60.000,00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6030A4">
        <w:rPr>
          <w:rFonts w:hAnsi="Times New Roman" w:ascii="Times New Roman"/>
          <w:sz w:val="24"/>
          <w:szCs w:val="24"/>
        </w:rPr>
        <w:t xml:space="preserve">kn a sukladno čl. </w:t>
      </w:r>
      <w:r w:rsidR="00C75F19">
        <w:rPr>
          <w:rFonts w:hAnsi="Times New Roman" w:ascii="Times New Roman"/>
          <w:sz w:val="24"/>
          <w:szCs w:val="24"/>
        </w:rPr>
        <w:t>94</w:t>
      </w:r>
      <w:r w:rsidRPr="006030A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6030A4">
        <w:rPr>
          <w:rFonts w:hAnsi="Times New Roman" w:ascii="Times New Roman"/>
          <w:sz w:val="24"/>
          <w:szCs w:val="24"/>
        </w:rPr>
        <w:t>S</w:t>
      </w:r>
      <w:r w:rsidR="00C75F19">
        <w:rPr>
          <w:rFonts w:hAnsi="Times New Roman" w:ascii="Times New Roman"/>
          <w:sz w:val="24"/>
          <w:szCs w:val="24"/>
        </w:rPr>
        <w:t>tečajnog zakona (NN br. 71/15 i 104/17)</w:t>
      </w:r>
      <w:r w:rsidRPr="006030A4">
        <w:rPr>
          <w:rFonts w:hAnsi="Times New Roman" w:ascii="Times New Roman"/>
          <w:sz w:val="24"/>
          <w:szCs w:val="24"/>
        </w:rPr>
        <w:t xml:space="preserve">  te je valjalo odlučiti kao u izreci.</w:t>
      </w:r>
    </w:p>
    <w:p w:rsidRDefault="00AD0538" w:rsidP="00AD0538" w:rsidR="00AD0538">
      <w:pPr>
        <w:pStyle w:val="Bezproreda10"/>
        <w:rPr>
          <w:rFonts w:hAnsi="Times New Roman" w:ascii="Times New Roman"/>
          <w:sz w:val="24"/>
          <w:szCs w:val="24"/>
        </w:rPr>
      </w:pPr>
    </w:p>
    <w:p w:rsidRDefault="00AD0538" w:rsidP="00AD0538" w:rsidR="00AD0538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AD0538" w:rsidP="004164EB" w:rsidR="00AD0538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35F2B" w:rsidP="00D55C02" w:rsidR="003B450C">
      <w:pPr>
        <w:pStyle w:val="Bezproreda1"/>
        <w:tabs>
          <w:tab w:pos="4536" w:val="center"/>
          <w:tab w:pos="643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55C02">
        <w:rPr>
          <w:rFonts w:hAnsi="Times New Roman" w:ascii="Times New Roman"/>
          <w:sz w:val="24"/>
          <w:szCs w:val="24"/>
        </w:rPr>
        <w:t>5. srpnja 2018.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235F2B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</w:t>
      </w:r>
      <w:r w:rsidR="00235F2B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A9708D">
        <w:rPr>
          <w:rFonts w:hAnsi="Times New Roman" w:ascii="Times New Roman"/>
          <w:sz w:val="24"/>
          <w:szCs w:val="24"/>
        </w:rPr>
        <w:t>Edita Đurkin</w:t>
      </w:r>
    </w:p>
    <w:p w:rsidRDefault="00AD0538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</w:p>
    <w:p w:rsidRDefault="00A9708D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C75F19">
        <w:rPr>
          <w:rFonts w:hAnsi="Times New Roman" w:ascii="Times New Roman"/>
          <w:sz w:val="24"/>
          <w:szCs w:val="24"/>
        </w:rPr>
        <w:t>12.9.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04D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C75F19">
        <w:rPr>
          <w:rFonts w:hAnsi="Times New Roman" w:ascii="Times New Roman"/>
          <w:sz w:val="24"/>
          <w:szCs w:val="24"/>
        </w:rPr>
        <w:t xml:space="preserve">             </w:t>
      </w:r>
      <w:r w:rsidR="000D19F5">
        <w:rPr>
          <w:rFonts w:hAnsi="Times New Roman" w:ascii="Times New Roman"/>
          <w:sz w:val="24"/>
          <w:szCs w:val="24"/>
        </w:rPr>
        <w:t xml:space="preserve">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424" w:rsidP="00F427F2" w:rsidR="004F3424">
      <w:pPr>
        <w:spacing w:lineRule="auto" w:line="240" w:after="0"/>
      </w:pPr>
      <w:r>
        <w:separator/>
      </w:r>
    </w:p>
  </w:endnote>
  <w:endnote w:id="0" w:type="continuationSeparator">
    <w:p w:rsidRDefault="004F3424" w:rsidP="00F427F2" w:rsidR="004F34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424" w:rsidP="00F427F2" w:rsidR="004F3424">
      <w:pPr>
        <w:spacing w:lineRule="auto" w:line="240" w:after="0"/>
      </w:pPr>
      <w:r>
        <w:separator/>
      </w:r>
    </w:p>
  </w:footnote>
  <w:footnote w:id="0" w:type="continuationSeparator">
    <w:p w:rsidRDefault="004F3424" w:rsidP="00F427F2" w:rsidR="004F34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4D0C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65AA"/>
    <w:rsid w:val="00065080"/>
    <w:rsid w:val="000D19F5"/>
    <w:rsid w:val="000D2A5B"/>
    <w:rsid w:val="000D2DDD"/>
    <w:rsid w:val="0011160C"/>
    <w:rsid w:val="001367C6"/>
    <w:rsid w:val="00176419"/>
    <w:rsid w:val="001C376C"/>
    <w:rsid w:val="001C672C"/>
    <w:rsid w:val="00235F2B"/>
    <w:rsid w:val="002A2F34"/>
    <w:rsid w:val="002C0D19"/>
    <w:rsid w:val="00352B6A"/>
    <w:rsid w:val="003576DA"/>
    <w:rsid w:val="003600CC"/>
    <w:rsid w:val="00362F95"/>
    <w:rsid w:val="00375DDD"/>
    <w:rsid w:val="003B450C"/>
    <w:rsid w:val="003C1C2B"/>
    <w:rsid w:val="00404F3C"/>
    <w:rsid w:val="004164EB"/>
    <w:rsid w:val="004F3424"/>
    <w:rsid w:val="00543BA9"/>
    <w:rsid w:val="00573829"/>
    <w:rsid w:val="005E5437"/>
    <w:rsid w:val="00607AF4"/>
    <w:rsid w:val="00620C80"/>
    <w:rsid w:val="0069135B"/>
    <w:rsid w:val="006F5743"/>
    <w:rsid w:val="00752475"/>
    <w:rsid w:val="007B43BB"/>
    <w:rsid w:val="007B7E29"/>
    <w:rsid w:val="007D19A2"/>
    <w:rsid w:val="008472A6"/>
    <w:rsid w:val="00887529"/>
    <w:rsid w:val="008D6FC8"/>
    <w:rsid w:val="008E7379"/>
    <w:rsid w:val="0093701A"/>
    <w:rsid w:val="00965C85"/>
    <w:rsid w:val="009A0499"/>
    <w:rsid w:val="009A3C05"/>
    <w:rsid w:val="009D4867"/>
    <w:rsid w:val="00A601A9"/>
    <w:rsid w:val="00A855CE"/>
    <w:rsid w:val="00A9708D"/>
    <w:rsid w:val="00AC6D07"/>
    <w:rsid w:val="00AD0538"/>
    <w:rsid w:val="00B071A9"/>
    <w:rsid w:val="00B1188C"/>
    <w:rsid w:val="00BE0DC1"/>
    <w:rsid w:val="00C04D0C"/>
    <w:rsid w:val="00C75F19"/>
    <w:rsid w:val="00CA1194"/>
    <w:rsid w:val="00CE019E"/>
    <w:rsid w:val="00D463FF"/>
    <w:rsid w:val="00D55C02"/>
    <w:rsid w:val="00D6411F"/>
    <w:rsid w:val="00D74553"/>
    <w:rsid w:val="00DB2D35"/>
    <w:rsid w:val="00E32CE3"/>
    <w:rsid w:val="00E94CF4"/>
    <w:rsid w:val="00E96EFB"/>
    <w:rsid w:val="00EE6EBF"/>
    <w:rsid w:val="00F427F2"/>
    <w:rsid w:val="00F949C5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0265AA"/>
    <w:rPr>
      <w:b/>
      <w:bCs/>
    </w:rPr>
  </w:style>
  <w:style w:styleId="Bezproreda" w:type="paragraph">
    <w:name w:val="No Spacing"/>
    <w:uiPriority w:val="1"/>
    <w:qFormat/>
    <w:rsid w:val="000265AA"/>
    <w:rPr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AD0538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D0538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0538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D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4D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D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D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D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0265AA"/>
    <w:rPr>
      <w:b/>
      <w:bCs/>
    </w:rPr>
  </w:style>
  <w:style w:styleId="Bezproreda" w:type="paragraph">
    <w:name w:val="No Spacing"/>
    <w:uiPriority w:val="1"/>
    <w:qFormat/>
    <w:rsid w:val="000265AA"/>
    <w:rPr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AD0538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D053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0538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D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4D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D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D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D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F65BF-DDF9-4C41-96D5-02F88E204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412</properties:Words>
  <properties:Characters>2088</properties:Characters>
  <properties:Lines>97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2018-03-09T10:52:00Z</dcterms:created>
  <dc:creator>Blanka</dc:creator>
  <cp:lastModifiedBy>Danijela Sekulić</cp:lastModifiedBy>
  <cp:lastPrinted>2018-07-05T12:29:00Z</cp:lastPrinted>
  <dcterms:modified xmlns:xsi="http://www.w3.org/2001/XMLSchema-instance" xsi:type="dcterms:W3CDTF">2018-07-05T12:30:00Z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(PREDUJAM-EDITA.docx)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