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9353D" w:rsidRDefault="00185814" w14:paraId="5dc10a9" w14:textId="5dc10a9">
      <w:pPr>
        <w15:collapsed w:val="false"/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7728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353D" w:rsidRDefault="0069353D"/>
    <w:p w:rsidR="0069353D" w:rsidRDefault="0069353D"/>
    <w:p w:rsidR="0069353D" w:rsidRDefault="00D92BF3">
      <w:r>
        <w:t xml:space="preserve">               REPUBLIKA HRVATSKA</w:t>
      </w:r>
    </w:p>
    <w:p w:rsidR="0069353D" w:rsidRDefault="00D92BF3">
      <w:pPr>
        <w:rPr>
          <w:b/>
        </w:rPr>
      </w:pPr>
      <w:r>
        <w:rPr>
          <w:b/>
        </w:rPr>
        <w:t>OPĆINSKI GRAĐANSKI SUD U ZAGREBU</w:t>
      </w:r>
    </w:p>
    <w:p w:rsidR="0069353D" w:rsidRDefault="00D92BF3">
      <w:r>
        <w:rPr>
          <w:b/>
        </w:rPr>
        <w:tab/>
        <w:t xml:space="preserve">     </w:t>
      </w:r>
      <w:r>
        <w:t>Ulica grada Vukovara 84</w:t>
      </w:r>
    </w:p>
    <w:p w:rsidR="000226F0" w:rsidRDefault="000226F0"/>
    <w:p w:rsidRPr="006202A5" w:rsidR="006202A5" w:rsidP="006202A5" w:rsidRDefault="004E3C27">
      <w:pPr>
        <w:pStyle w:val="Naslov2"/>
        <w:numPr>
          <w:ilvl w:val="0"/>
          <w:numId w:val="0"/>
        </w:numPr>
        <w:jc w:val="right"/>
        <w:rPr>
          <w:b w:val="false"/>
          <w:sz w:val="24"/>
        </w:rPr>
      </w:pPr>
      <w:r>
        <w:rPr>
          <w:b w:val="false"/>
          <w:sz w:val="24"/>
        </w:rPr>
        <w:t>Poslovni broj</w:t>
      </w:r>
      <w:r w:rsidR="006202A5">
        <w:rPr>
          <w:b w:val="false"/>
          <w:sz w:val="24"/>
        </w:rPr>
        <w:t xml:space="preserve"> </w:t>
      </w:r>
      <w:r w:rsidR="00C10EBE">
        <w:rPr>
          <w:b w:val="false"/>
          <w:sz w:val="24"/>
        </w:rPr>
        <w:t>60</w:t>
      </w:r>
      <w:r w:rsidR="006202A5">
        <w:rPr>
          <w:b w:val="false"/>
          <w:sz w:val="24"/>
        </w:rPr>
        <w:t xml:space="preserve"> </w:t>
      </w:r>
      <w:proofErr w:type="spellStart"/>
      <w:r w:rsidR="0095674C">
        <w:rPr>
          <w:b w:val="false"/>
          <w:sz w:val="24"/>
        </w:rPr>
        <w:t>Sp</w:t>
      </w:r>
      <w:proofErr w:type="spellEnd"/>
      <w:r w:rsidR="0095674C">
        <w:rPr>
          <w:b w:val="false"/>
          <w:sz w:val="24"/>
        </w:rPr>
        <w:t>-</w:t>
      </w:r>
      <w:r w:rsidR="00C2718C">
        <w:rPr>
          <w:b w:val="false"/>
          <w:sz w:val="24"/>
        </w:rPr>
        <w:t>72/</w:t>
      </w:r>
      <w:r w:rsidR="00C10EBE">
        <w:rPr>
          <w:b w:val="false"/>
          <w:sz w:val="24"/>
        </w:rPr>
        <w:t>2017-</w:t>
      </w:r>
      <w:r w:rsidR="00C2718C">
        <w:rPr>
          <w:b w:val="false"/>
          <w:sz w:val="24"/>
        </w:rPr>
        <w:t>59</w:t>
      </w:r>
    </w:p>
    <w:p w:rsidR="006202A5" w:rsidP="006202A5" w:rsidRDefault="006202A5"/>
    <w:p w:rsidR="006202A5" w:rsidP="00C10EBE" w:rsidRDefault="006202A5">
      <w:pPr>
        <w:jc w:val="right"/>
      </w:pPr>
      <w:r>
        <w:t xml:space="preserve">                                                </w:t>
      </w:r>
      <w:r w:rsidR="004E3C27">
        <w:tab/>
      </w:r>
      <w:r w:rsidR="004E3C27">
        <w:tab/>
      </w:r>
      <w:r w:rsidR="004E3C27">
        <w:tab/>
      </w:r>
      <w:r w:rsidRPr="006202A5">
        <w:tab/>
      </w:r>
      <w:r w:rsidR="00C10EBE">
        <w:t xml:space="preserve">Stjepan </w:t>
      </w:r>
      <w:proofErr w:type="spellStart"/>
      <w:r w:rsidR="00C10EBE">
        <w:t>Rakarac</w:t>
      </w:r>
      <w:proofErr w:type="spellEnd"/>
    </w:p>
    <w:p w:rsidR="00C10EBE" w:rsidP="00C10EBE" w:rsidRDefault="00C10EBE">
      <w:pPr>
        <w:jc w:val="right"/>
      </w:pPr>
      <w:proofErr w:type="spellStart"/>
      <w:r>
        <w:t>Črnkovec</w:t>
      </w:r>
      <w:proofErr w:type="spellEnd"/>
      <w:r>
        <w:t xml:space="preserve"> 16</w:t>
      </w:r>
    </w:p>
    <w:p w:rsidRPr="006202A5" w:rsidR="00C10EBE" w:rsidP="00C10EBE" w:rsidRDefault="00C10EBE">
      <w:pPr>
        <w:jc w:val="right"/>
      </w:pPr>
      <w:r>
        <w:t>Velika Gorica</w:t>
      </w:r>
    </w:p>
    <w:p w:rsidR="006202A5" w:rsidP="006202A5" w:rsidRDefault="006202A5"/>
    <w:p w:rsidRPr="006202A5" w:rsidR="006202A5" w:rsidP="006202A5" w:rsidRDefault="006202A5"/>
    <w:p w:rsidRPr="006202A5" w:rsidR="006202A5" w:rsidP="006202A5" w:rsidRDefault="006202A5">
      <w:pPr>
        <w:pStyle w:val="Tijeloteksta"/>
      </w:pPr>
      <w:r w:rsidRPr="006202A5">
        <w:tab/>
      </w:r>
    </w:p>
    <w:p w:rsidRPr="006202A5" w:rsidR="006202A5" w:rsidP="006202A5" w:rsidRDefault="006202A5">
      <w:pPr>
        <w:pStyle w:val="Tijeloteksta"/>
        <w:ind w:firstLine="720"/>
      </w:pPr>
      <w:r w:rsidRPr="006202A5">
        <w:t xml:space="preserve">Kod ovog suda </w:t>
      </w:r>
      <w:r w:rsidR="00C10EBE">
        <w:t>u tijeku je</w:t>
      </w:r>
      <w:r>
        <w:t xml:space="preserve"> </w:t>
      </w:r>
      <w:r w:rsidR="0095674C">
        <w:t xml:space="preserve">izvanparnični </w:t>
      </w:r>
      <w:r w:rsidR="004E3C27">
        <w:t xml:space="preserve">postupak stečaja potrošača nad </w:t>
      </w:r>
      <w:r w:rsidR="0095674C">
        <w:t>imovinom potrošača</w:t>
      </w:r>
      <w:r w:rsidR="004E3C27">
        <w:t xml:space="preserve"> </w:t>
      </w:r>
      <w:r w:rsidR="00C2718C">
        <w:t>Škrbić Dejana</w:t>
      </w:r>
      <w:r w:rsidR="00C10EBE">
        <w:t xml:space="preserve">, Zagreb, </w:t>
      </w:r>
      <w:proofErr w:type="spellStart"/>
      <w:r w:rsidR="00C2718C">
        <w:t>Kuševačka</w:t>
      </w:r>
      <w:proofErr w:type="spellEnd"/>
      <w:r w:rsidR="00C2718C">
        <w:t xml:space="preserve"> 11 B</w:t>
      </w:r>
      <w:r w:rsidR="00C10EBE">
        <w:t xml:space="preserve">, OIB: </w:t>
      </w:r>
      <w:r w:rsidR="00C2718C">
        <w:t>15441235992</w:t>
      </w:r>
      <w:r w:rsidR="0095674C">
        <w:t>.</w:t>
      </w:r>
    </w:p>
    <w:p w:rsidRPr="006202A5" w:rsidR="006202A5" w:rsidP="006202A5" w:rsidRDefault="006202A5">
      <w:pPr>
        <w:pStyle w:val="Tijeloteksta"/>
      </w:pPr>
    </w:p>
    <w:p w:rsidRPr="006202A5" w:rsidR="006202A5" w:rsidP="006202A5" w:rsidRDefault="006202A5">
      <w:pPr>
        <w:pStyle w:val="Tijeloteksta"/>
      </w:pPr>
      <w:r w:rsidRPr="006202A5">
        <w:tab/>
      </w:r>
      <w:r w:rsidR="00C10EBE">
        <w:t xml:space="preserve">Ovim putem Vas obavještavamo </w:t>
      </w:r>
      <w:r w:rsidR="00C2718C">
        <w:t xml:space="preserve">na dužnost dostavljanja sudu radi objave tablica prijavljenih tražbina i </w:t>
      </w:r>
      <w:proofErr w:type="spellStart"/>
      <w:r w:rsidR="00C2718C">
        <w:t>razlučnih</w:t>
      </w:r>
      <w:proofErr w:type="spellEnd"/>
      <w:r w:rsidR="00C2718C">
        <w:t xml:space="preserve"> prava sukladno odredbi čl. 259 st. 1 Stečajnog zakona (Narodne novine 71/15, 104/17) najkasnije u roku predviđenim odredbom čl. 259 st. 2 Stečajnog zakona.</w:t>
      </w:r>
    </w:p>
    <w:p w:rsidR="006202A5" w:rsidP="006202A5" w:rsidRDefault="006202A5">
      <w:pPr>
        <w:rPr>
          <w:b/>
        </w:rPr>
      </w:pPr>
    </w:p>
    <w:p w:rsidR="006202A5" w:rsidP="006202A5" w:rsidRDefault="004E3C27">
      <w:pPr>
        <w:jc w:val="center"/>
      </w:pPr>
      <w:r>
        <w:t xml:space="preserve">U Zagrebu, </w:t>
      </w:r>
      <w:r w:rsidR="00C2718C">
        <w:t>02. rujna</w:t>
      </w:r>
      <w:r>
        <w:t xml:space="preserve"> </w:t>
      </w:r>
      <w:r w:rsidR="006202A5">
        <w:t>201</w:t>
      </w:r>
      <w:r w:rsidR="00C10EBE">
        <w:t>9</w:t>
      </w:r>
      <w:r>
        <w:t>.</w:t>
      </w:r>
    </w:p>
    <w:p w:rsidR="004E3C27" w:rsidP="006202A5" w:rsidRDefault="004E3C27">
      <w:pPr>
        <w:jc w:val="center"/>
      </w:pPr>
    </w:p>
    <w:p w:rsidR="006202A5" w:rsidP="006202A5" w:rsidRDefault="006202A5"/>
    <w:p w:rsidR="0095674C" w:rsidP="0095674C" w:rsidRDefault="006202A5">
      <w:pPr>
        <w:ind w:left="7080"/>
      </w:pPr>
      <w:r>
        <w:t>Sudac</w:t>
      </w:r>
    </w:p>
    <w:p w:rsidR="006202A5" w:rsidP="0095674C" w:rsidRDefault="006202A5">
      <w:pPr>
        <w:ind w:left="5664" w:firstLine="708"/>
      </w:pPr>
      <w:r>
        <w:t xml:space="preserve">   </w:t>
      </w:r>
      <w:r w:rsidR="00C10EBE">
        <w:t>Petra Brkljačić</w:t>
      </w:r>
      <w:r w:rsidR="009D448C">
        <w:t>,v.r.</w:t>
      </w:r>
    </w:p>
    <w:p w:rsidR="009D448C" w:rsidP="0095674C" w:rsidRDefault="009D448C">
      <w:pPr>
        <w:ind w:left="5664" w:firstLine="708"/>
      </w:pPr>
    </w:p>
    <w:p w:rsidR="009D448C" w:rsidP="0095674C" w:rsidRDefault="009D448C">
      <w:pPr>
        <w:ind w:left="5664" w:firstLine="708"/>
      </w:pPr>
    </w:p>
    <w:p w:rsidRPr="00FD3509" w:rsidR="009D448C" w:rsidP="00FD3509" w:rsidRDefault="009D448C">
      <w:pPr>
        <w:ind w:left="5040" w:right="-51"/>
      </w:pPr>
      <w:r w:rsidRPr="00FD3509">
        <w:t xml:space="preserve">Za točnost </w:t>
      </w:r>
      <w:proofErr w:type="spellStart"/>
      <w:r w:rsidRPr="00FD3509">
        <w:t>otpravka</w:t>
      </w:r>
      <w:proofErr w:type="spellEnd"/>
      <w:r w:rsidRPr="00FD3509">
        <w:t xml:space="preserve"> - ovlašteni službenik:</w:t>
      </w:r>
    </w:p>
    <w:p w:rsidRPr="00FD3509" w:rsidR="009D448C" w:rsidP="00FD3509" w:rsidRDefault="009D448C">
      <w:pPr>
        <w:ind w:left="5040" w:right="-51"/>
      </w:pPr>
      <w:r w:rsidRPr="00FD3509">
        <w:tab/>
      </w:r>
      <w:r w:rsidRPr="00FD3509">
        <w:tab/>
      </w:r>
      <w:r w:rsidRPr="00FD3509">
        <w:tab/>
        <w:t>Marija Drnić</w:t>
      </w:r>
    </w:p>
    <w:p w:rsidR="009D448C" w:rsidP="0095674C" w:rsidRDefault="009D448C">
      <w:pPr>
        <w:ind w:left="5664" w:firstLine="708"/>
      </w:pPr>
    </w:p>
    <w:p w:rsidR="009D448C" w:rsidP="0095674C" w:rsidRDefault="009D448C">
      <w:pPr>
        <w:ind w:left="5664" w:firstLine="708"/>
      </w:pPr>
    </w:p>
    <w:p w:rsidR="006202A5" w:rsidP="006202A5" w:rsidRDefault="006202A5">
      <w:pPr>
        <w:jc w:val="both"/>
        <w:rPr>
          <w:szCs w:val="20"/>
        </w:rPr>
      </w:pPr>
    </w:p>
    <w:p w:rsidR="006202A5" w:rsidP="006202A5" w:rsidRDefault="006202A5">
      <w:pPr>
        <w:jc w:val="both"/>
      </w:pPr>
    </w:p>
    <w:sectPr w:rsidR="006202A5" w:rsidSect="00185814">
      <w:headerReference w:type="default" r:id="rId11"/>
      <w:footerReference w:type="default" r:id="rId12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A7F10" w:rsidP="000226F0" w:rsidRDefault="002A7F10">
      <w:r>
        <w:separator/>
      </w:r>
    </w:p>
  </w:endnote>
  <w:endnote w:type="continuationSeparator" w:id="0">
    <w:p w:rsidR="002A7F10" w:rsidP="000226F0" w:rsidRDefault="002A7F1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26F0" w:rsidRDefault="000226F0">
    <w:pPr>
      <w:pStyle w:val="Podnoje"/>
      <w:jc w:val="center"/>
    </w:pPr>
  </w:p>
  <w:p w:rsidR="000226F0" w:rsidRDefault="000226F0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A7F10" w:rsidP="000226F0" w:rsidRDefault="002A7F10">
      <w:r>
        <w:separator/>
      </w:r>
    </w:p>
  </w:footnote>
  <w:footnote w:type="continuationSeparator" w:id="0">
    <w:p w:rsidR="002A7F10" w:rsidP="000226F0" w:rsidRDefault="002A7F1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26F0" w:rsidP="000226F0" w:rsidRDefault="000226F0">
    <w:pPr>
      <w:jc w:val="right"/>
    </w:pPr>
    <w:r>
      <w:t xml:space="preserve">                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5488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kcija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">
    <w:nsid w:val="231767F6"/>
    <w:multiLevelType w:val="hybridMultilevel"/>
    <w:tmpl w:val="91E46A52"/>
    <w:lvl w:ilvl="0" w:tplc="D82E1E88">
      <w:numFmt w:val="bullet"/>
      <w:lvlText w:val="-"/>
      <w:lvlJc w:val="left"/>
      <w:pPr>
        <w:ind w:left="46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90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97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10440" w:hanging="360"/>
      </w:pPr>
      <w:rPr>
        <w:rFonts w:hint="default" w:ascii="Wingdings" w:hAnsi="Wingdings"/>
      </w:rPr>
    </w:lvl>
  </w:abstractNum>
  <w:abstractNum w:abstractNumId="2">
    <w:nsid w:val="4FEF4066"/>
    <w:multiLevelType w:val="hybridMultilevel"/>
    <w:tmpl w:val="8F90EE94"/>
    <w:lvl w:ilvl="0" w:tplc="9594E6B2">
      <w:start w:val="1"/>
      <w:numFmt w:val="decimal"/>
      <w:lvlText w:val="%1."/>
      <w:lvlJc w:val="center"/>
      <w:pPr>
        <w:tabs>
          <w:tab w:val="num" w:pos="567"/>
        </w:tabs>
        <w:ind w:left="567" w:hanging="397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14"/>
    <w:rsid w:val="000226F0"/>
    <w:rsid w:val="001334F0"/>
    <w:rsid w:val="00185814"/>
    <w:rsid w:val="002A1DAE"/>
    <w:rsid w:val="002A7F10"/>
    <w:rsid w:val="004E3C27"/>
    <w:rsid w:val="005309F5"/>
    <w:rsid w:val="005616C9"/>
    <w:rsid w:val="00590558"/>
    <w:rsid w:val="005C5CD3"/>
    <w:rsid w:val="006202A5"/>
    <w:rsid w:val="0069353D"/>
    <w:rsid w:val="006E4A22"/>
    <w:rsid w:val="007C1F5D"/>
    <w:rsid w:val="007E280B"/>
    <w:rsid w:val="00803FAE"/>
    <w:rsid w:val="008A79AC"/>
    <w:rsid w:val="0095674C"/>
    <w:rsid w:val="009D448C"/>
    <w:rsid w:val="00BC0A59"/>
    <w:rsid w:val="00BE28C7"/>
    <w:rsid w:val="00C10EBE"/>
    <w:rsid w:val="00C2718C"/>
    <w:rsid w:val="00D92B81"/>
    <w:rsid w:val="00D92BF3"/>
    <w:rsid w:val="00DD3334"/>
    <w:rsid w:val="00EA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D3334"/>
    <w:pPr>
      <w:keepNext/>
      <w:keepLines/>
      <w:numPr>
        <w:numId w:val="3"/>
      </w:numPr>
      <w:spacing w:before="480" w:after="24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D3334"/>
    <w:pPr>
      <w:keepNext/>
      <w:numPr>
        <w:ilvl w:val="1"/>
        <w:numId w:val="3"/>
      </w:numPr>
      <w:spacing w:after="240"/>
      <w:jc w:val="center"/>
      <w:outlineLvl w:val="1"/>
    </w:pPr>
    <w:rPr>
      <w:rFonts w:cstheme="minorBidi"/>
      <w:b/>
      <w:sz w:val="28"/>
      <w:szCs w:val="20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D3334"/>
    <w:pPr>
      <w:keepNext/>
      <w:keepLines/>
      <w:numPr>
        <w:ilvl w:val="2"/>
        <w:numId w:val="3"/>
      </w:numPr>
      <w:spacing w:before="200" w:after="240"/>
      <w:outlineLvl w:val="2"/>
    </w:pPr>
    <w:rPr>
      <w:rFonts w:eastAsiaTheme="majorEastAsia" w:cstheme="majorBidi"/>
      <w:b/>
      <w:bCs/>
      <w:color w:val="4F81BD" w:themeColor="accent1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D3334"/>
    <w:pPr>
      <w:keepNext/>
      <w:keepLines/>
      <w:numPr>
        <w:ilvl w:val="3"/>
        <w:numId w:val="3"/>
      </w:numPr>
      <w:spacing w:before="200" w:after="24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:lang w:eastAsia="en-US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DD3334"/>
    <w:pPr>
      <w:numPr>
        <w:ilvl w:val="4"/>
        <w:numId w:val="3"/>
      </w:numPr>
      <w:spacing w:before="120"/>
      <w:outlineLvl w:val="4"/>
    </w:pPr>
    <w:rPr>
      <w:rFonts w:ascii="Arial" w:hAnsi="Arial" w:cstheme="minorBidi"/>
      <w:noProof/>
      <w:kern w:val="22"/>
      <w:sz w:val="22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DD3334"/>
    <w:pPr>
      <w:numPr>
        <w:ilvl w:val="5"/>
        <w:numId w:val="3"/>
      </w:numPr>
      <w:spacing w:before="120"/>
      <w:outlineLvl w:val="5"/>
    </w:pPr>
    <w:rPr>
      <w:rFonts w:ascii="Arial" w:hAnsi="Arial" w:cstheme="minorBidi"/>
      <w:i/>
      <w:noProof/>
      <w:kern w:val="22"/>
      <w:sz w:val="22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DD3334"/>
    <w:pPr>
      <w:numPr>
        <w:ilvl w:val="6"/>
        <w:numId w:val="3"/>
      </w:numPr>
      <w:spacing w:before="120"/>
      <w:outlineLvl w:val="6"/>
    </w:pPr>
    <w:rPr>
      <w:rFonts w:ascii="Arial" w:hAnsi="Arial" w:cstheme="minorBidi"/>
      <w:noProof/>
      <w:kern w:val="20"/>
      <w:sz w:val="22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DD3334"/>
    <w:pPr>
      <w:numPr>
        <w:ilvl w:val="7"/>
        <w:numId w:val="3"/>
      </w:numPr>
      <w:spacing w:before="120"/>
      <w:outlineLvl w:val="7"/>
    </w:pPr>
    <w:rPr>
      <w:rFonts w:ascii="Arial" w:hAnsi="Arial" w:cstheme="minorBidi"/>
      <w:i/>
      <w:noProof/>
      <w:kern w:val="20"/>
      <w:sz w:val="22"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DD3334"/>
    <w:pPr>
      <w:numPr>
        <w:ilvl w:val="8"/>
        <w:numId w:val="3"/>
      </w:numPr>
      <w:spacing w:before="120"/>
      <w:outlineLvl w:val="8"/>
    </w:pPr>
    <w:rPr>
      <w:rFonts w:ascii="Arial" w:hAnsi="Arial" w:cstheme="minorBidi"/>
      <w:i/>
      <w:noProof/>
      <w:kern w:val="18"/>
      <w:sz w:val="1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uiPriority w:val="9"/>
    <w:rsid w:val="00DD3334"/>
    <w:rPr>
      <w:rFonts w:eastAsiaTheme="majorEastAsia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Naslov2Char" w:customStyle="true">
    <w:name w:val="Naslov 2 Char"/>
    <w:basedOn w:val="Zadanifontodlomka"/>
    <w:link w:val="Naslov2"/>
    <w:uiPriority w:val="9"/>
    <w:rsid w:val="00DD3334"/>
    <w:rPr>
      <w:rFonts w:cstheme="minorBidi"/>
      <w:b/>
      <w:sz w:val="28"/>
      <w:lang w:eastAsia="en-US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DD3334"/>
    <w:rPr>
      <w:rFonts w:eastAsiaTheme="majorEastAsia" w:cstheme="majorBidi"/>
      <w:b/>
      <w:bCs/>
      <w:color w:val="4F81BD" w:themeColor="accent1"/>
      <w:sz w:val="24"/>
      <w:szCs w:val="24"/>
      <w:lang w:eastAsia="en-US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DD3334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Naslov5Char" w:customStyle="true">
    <w:name w:val="Naslov 5 Char"/>
    <w:basedOn w:val="Zadanifontodlomka"/>
    <w:link w:val="Naslov5"/>
    <w:semiHidden/>
    <w:rsid w:val="00DD3334"/>
    <w:rPr>
      <w:rFonts w:ascii="Arial" w:hAnsi="Arial" w:cstheme="minorBidi"/>
      <w:noProof/>
      <w:kern w:val="22"/>
      <w:sz w:val="22"/>
      <w:szCs w:val="24"/>
    </w:rPr>
  </w:style>
  <w:style w:type="character" w:styleId="Naslov6Char" w:customStyle="true">
    <w:name w:val="Naslov 6 Char"/>
    <w:basedOn w:val="Zadanifontodlomka"/>
    <w:link w:val="Naslov6"/>
    <w:semiHidden/>
    <w:rsid w:val="00DD3334"/>
    <w:rPr>
      <w:rFonts w:ascii="Arial" w:hAnsi="Arial" w:cstheme="minorBidi"/>
      <w:i/>
      <w:noProof/>
      <w:kern w:val="22"/>
      <w:sz w:val="22"/>
      <w:szCs w:val="24"/>
    </w:rPr>
  </w:style>
  <w:style w:type="character" w:styleId="Naslov7Char" w:customStyle="true">
    <w:name w:val="Naslov 7 Char"/>
    <w:basedOn w:val="Zadanifontodlomka"/>
    <w:link w:val="Naslov7"/>
    <w:semiHidden/>
    <w:rsid w:val="00DD3334"/>
    <w:rPr>
      <w:rFonts w:ascii="Arial" w:hAnsi="Arial" w:cstheme="minorBidi"/>
      <w:noProof/>
      <w:kern w:val="20"/>
      <w:sz w:val="22"/>
      <w:szCs w:val="24"/>
    </w:rPr>
  </w:style>
  <w:style w:type="character" w:styleId="Naslov8Char" w:customStyle="true">
    <w:name w:val="Naslov 8 Char"/>
    <w:basedOn w:val="Zadanifontodlomka"/>
    <w:link w:val="Naslov8"/>
    <w:semiHidden/>
    <w:rsid w:val="00DD3334"/>
    <w:rPr>
      <w:rFonts w:ascii="Arial" w:hAnsi="Arial" w:cstheme="minorBidi"/>
      <w:i/>
      <w:noProof/>
      <w:kern w:val="20"/>
      <w:sz w:val="22"/>
      <w:szCs w:val="24"/>
    </w:rPr>
  </w:style>
  <w:style w:type="character" w:styleId="Naslov9Char" w:customStyle="true">
    <w:name w:val="Naslov 9 Char"/>
    <w:basedOn w:val="Zadanifontodlomka"/>
    <w:link w:val="Naslov9"/>
    <w:semiHidden/>
    <w:rsid w:val="00DD3334"/>
    <w:rPr>
      <w:rFonts w:ascii="Arial" w:hAnsi="Arial" w:cstheme="minorBidi"/>
      <w:i/>
      <w:noProof/>
      <w:kern w:val="18"/>
      <w:sz w:val="18"/>
      <w:szCs w:val="24"/>
    </w:rPr>
  </w:style>
  <w:style w:type="paragraph" w:styleId="GrbRH" w:customStyle="true">
    <w:name w:val="GrbRH"/>
    <w:basedOn w:val="Normal"/>
    <w:rsid w:val="00DD3334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styleId="SudNaziv" w:customStyle="true">
    <w:name w:val="Sud_Naziv"/>
    <w:basedOn w:val="Normal"/>
    <w:rsid w:val="00DD3334"/>
    <w:rPr>
      <w:rFonts w:eastAsiaTheme="minorHAnsi" w:cstheme="minorBidi"/>
      <w:b/>
      <w:noProof/>
      <w:lang w:eastAsia="en-US"/>
    </w:rPr>
  </w:style>
  <w:style w:type="paragraph" w:styleId="Tijeloteksta">
    <w:name w:val="Body Text"/>
    <w:basedOn w:val="Normal"/>
    <w:link w:val="TijelotekstaChar"/>
    <w:rsid w:val="000226F0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0226F0"/>
    <w:rPr>
      <w:sz w:val="24"/>
    </w:rPr>
  </w:style>
  <w:style w:type="paragraph" w:styleId="Zaglavlje">
    <w:name w:val="header"/>
    <w:basedOn w:val="Normal"/>
    <w:link w:val="ZaglavljeChar"/>
    <w:uiPriority w:val="99"/>
    <w:unhideWhenUsed/>
    <w:rsid w:val="000226F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26F0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226F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26F0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D44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44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448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448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448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D3334"/>
    <w:pPr>
      <w:keepNext/>
      <w:keepLines/>
      <w:numPr>
        <w:numId w:val="3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DD3334"/>
    <w:pPr>
      <w:keepNext/>
      <w:numPr>
        <w:ilvl w:val="1"/>
        <w:numId w:val="3"/>
      </w:numPr>
      <w:spacing w:after="240"/>
      <w:jc w:val="center"/>
      <w:outlineLvl w:val="1"/>
    </w:pPr>
    <w:rPr>
      <w:rFonts w:cstheme="minorBid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D3334"/>
    <w:pPr>
      <w:keepNext/>
      <w:keepLines/>
      <w:numPr>
        <w:ilvl w:val="2"/>
        <w:numId w:val="3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D3334"/>
    <w:pPr>
      <w:keepNext/>
      <w:keepLines/>
      <w:numPr>
        <w:ilvl w:val="3"/>
        <w:numId w:val="3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D3334"/>
    <w:pPr>
      <w:numPr>
        <w:ilvl w:val="4"/>
        <w:numId w:val="3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D3334"/>
    <w:pPr>
      <w:numPr>
        <w:ilvl w:val="5"/>
        <w:numId w:val="3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D3334"/>
    <w:pPr>
      <w:numPr>
        <w:ilvl w:val="6"/>
        <w:numId w:val="3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D3334"/>
    <w:pPr>
      <w:numPr>
        <w:ilvl w:val="7"/>
        <w:numId w:val="3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D3334"/>
    <w:pPr>
      <w:numPr>
        <w:ilvl w:val="8"/>
        <w:numId w:val="3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D3334"/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DD3334"/>
    <w:rPr>
      <w:rFonts w:cstheme="minorBidi"/>
      <w:b/>
      <w:sz w:val="28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D3334"/>
    <w:rPr>
      <w:rFonts w:cstheme="majorBidi" w:eastAsiaTheme="majorEastAsia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D3334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DD3334"/>
    <w:rPr>
      <w:rFonts w:ascii="Arial" w:cstheme="minorBidi" w:hAnsi="Arial"/>
      <w:noProof/>
      <w:kern w:val="22"/>
      <w:sz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DD3334"/>
    <w:rPr>
      <w:rFonts w:ascii="Arial" w:cstheme="minorBidi" w:hAnsi="Arial"/>
      <w:i/>
      <w:noProof/>
      <w:kern w:val="22"/>
      <w:sz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DD3334"/>
    <w:rPr>
      <w:rFonts w:ascii="Arial" w:cstheme="minorBidi" w:hAnsi="Arial"/>
      <w:noProof/>
      <w:kern w:val="20"/>
      <w:sz w:val="22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DD3334"/>
    <w:rPr>
      <w:rFonts w:ascii="Arial" w:cstheme="minorBidi" w:hAnsi="Arial"/>
      <w:i/>
      <w:noProof/>
      <w:kern w:val="20"/>
      <w:sz w:val="22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DD3334"/>
    <w:rPr>
      <w:rFonts w:ascii="Arial" w:cstheme="minorBidi" w:hAnsi="Arial"/>
      <w:i/>
      <w:noProof/>
      <w:kern w:val="18"/>
      <w:sz w:val="18"/>
      <w:szCs w:val="24"/>
    </w:rPr>
  </w:style>
  <w:style w:customStyle="1" w:styleId="GrbRH" w:type="paragraph">
    <w:name w:val="GrbRH"/>
    <w:basedOn w:val="Normal"/>
    <w:rsid w:val="00DD333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DD3334"/>
    <w:rPr>
      <w:rFonts w:cstheme="minorBidi" w:eastAsiaTheme="minorHAnsi"/>
      <w:b/>
      <w:noProof/>
      <w:lang w:eastAsia="en-US"/>
    </w:rPr>
  </w:style>
  <w:style w:styleId="Tijeloteksta" w:type="paragraph">
    <w:name w:val="Body Text"/>
    <w:basedOn w:val="Normal"/>
    <w:link w:val="TijelotekstaChar"/>
    <w:rsid w:val="000226F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226F0"/>
    <w:rPr>
      <w:sz w:val="24"/>
    </w:rPr>
  </w:style>
  <w:style w:styleId="Zaglavlje" w:type="paragraph">
    <w:name w:val="header"/>
    <w:basedOn w:val="Normal"/>
    <w:link w:val="ZaglavljeChar"/>
    <w:uiPriority w:val="99"/>
    <w:unhideWhenUsed/>
    <w:rsid w:val="000226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26F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226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6F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4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919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666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199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607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Sp-72/2017-59</izvorni_sadrzaj>
    <derivirana_varijabla naziv="DomainObject.Oznaka_1">Sp-72/2017-59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Sp-72/2017</izvorni_sadrzaj>
    <derivirana_varijabla naziv="DomainObject.Predmet.OznakaBroj_1">Sp-72/2017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Škrbić; B2 KAPITAL d.o.o.; HRVATSKI TELEKOM d.d.; Hrvatske vode</izvorni_sadrzaj>
    <derivirana_varijabla naziv="DomainObject.Predmet.StrankaFormated_1">  Dejan Škrbić; B2 KAPITAL d.o.o.; HRVATSKI TELEKOM d.d.; Hrvatske vode</derivirana_varijabla>
  </DomainObject.Predmet.StrankaFormated>
  <DomainObject.Predmet.StrankaFormatedOIB>
    <izvorni_sadrzaj>  Dejan Škrbić, OIB 15441235992; B2 KAPITAL d.o.o.; HRVATSKI TELEKOM d.d.; Hrvatske vode</izvorni_sadrzaj>
    <derivirana_varijabla naziv="DomainObject.Predmet.StrankaFormatedOIB_1">  Dejan Škrbić, OIB 15441235992; B2 KAPITAL d.o.o.; HRVATSKI TELEKOM d.d.; Hrvatske vode</derivirana_varijabla>
  </DomainObject.Predmet.StrankaFormatedOIB>
  <DomainObject.Predmet.StrankaFormatedWithAdress>
    <izvorni_sadrzaj> Dejan Škrbić, Kuševačka 11b, 10000 Zagreb; B2 KAPITAL d.o.o., Radnička cesta 41, 10000 Zagreb; HRVATSKI TELEKOM d.d., Roberta Frangeša Mihanovića 9, 10000 Zagreb; Hrvatske vode, Ulica grada Vukovara 220, 10000 Zagreb</izvorni_sadrzaj>
    <derivirana_varijabla naziv="DomainObject.Predmet.StrankaFormatedWithAdress_1"> Dejan Škrbić, Kuševačka 11b, 10000 Zagreb; B2 KAPITAL d.o.o., Radnička cesta 41, 10000 Zagreb; HRVATSKI TELEKOM d.d., Roberta Frangeša Mihanovića 9, 10000 Zagreb; Hrvatske vode, Ulica grada Vukovara 220, 10000 Zagreb</derivirana_varijabla>
  </DomainObject.Predmet.StrankaFormatedWithAdress>
  <DomainObject.Predmet.StrankaFormatedWithAdressOIB>
    <izvorni_sadrzaj> Dejan Škrbić, OIB 15441235992, Kuševačka 11b, 10000 Zagreb; B2 KAPITAL d.o.o., Radnička cesta 41, 10000 Zagreb; HRVATSKI TELEKOM d.d., Roberta Frangeša Mihanovića 9, 10000 Zagreb; Hrvatske vode, Ulica grada Vukovara 220, 10000 Zagreb</izvorni_sadrzaj>
    <derivirana_varijabla naziv="DomainObject.Predmet.StrankaFormatedWithAdressOIB_1"> Dejan Škrbić, OIB 15441235992, Kuševačka 11b, 10000 Zagreb; B2 KAPITAL d.o.o., Radnička cesta 41, 10000 Zagreb; HRVATSKI TELEKOM d.d., Roberta Frangeša Mihanovića 9, 10000 Zagreb; Hrvatske vode, Ulica grada Vukovara 220, 10000 Zagreb</derivirana_varijabla>
  </DomainObject.Predmet.StrankaFormatedWithAdressOIB>
  <DomainObject.Predmet.StrankaWithAdress>
    <izvorni_sadrzaj>Dejan Škrbić Kuševačka 11b,10000 Zagreb,B2 KAPITAL d.o.o. Radnička cesta 41,10000 Zagreb,HRVATSKI TELEKOM d.d. Roberta Frangeša Mihanovića 9,10000 Zagreb,Hrvatske vode Ulica grada Vukovara 220,10000 Zagreb</izvorni_sadrzaj>
    <derivirana_varijabla naziv="DomainObject.Predmet.StrankaWithAdress_1">Dejan Škrbić Kuševačka 11b,10000 Zagreb,B2 KAPITAL d.o.o. Radnička cesta 41,10000 Zagreb,HRVATSKI TELEKOM d.d. Roberta Frangeša Mihanovića 9,10000 Zagreb,Hrvatske vode Ulica grada Vukovara 220,10000 Zagreb</derivirana_varijabla>
  </DomainObject.Predmet.StrankaWithAdress>
  <DomainObject.Predmet.StrankaWithAdressOIB>
    <izvorni_sadrzaj>Dejan Škrbić, OIB 15441235992, Kuševačka 11b,10000 Zagreb,B2 KAPITAL d.o.o., Radnička cesta 41,10000 Zagreb,HRVATSKI TELEKOM d.d., Roberta Frangeša Mihanovića 9,10000 Zagreb,Hrvatske vode, Ulica grada Vukovara 220,10000 Zagreb</izvorni_sadrzaj>
    <derivirana_varijabla naziv="DomainObject.Predmet.StrankaWithAdressOIB_1">Dejan Škrbić, OIB 15441235992, Kuševačka 11b,10000 Zagreb,B2 KAPITAL d.o.o., Radnička cesta 41,10000 Zagreb,HRVATSKI TELEKOM d.d., Roberta Frangeša Mihanovića 9,10000 Zagreb,Hrvatske vode, Ulica grada Vukovara 220,10000 Zagreb</derivirana_varijabla>
  </DomainObject.Predmet.StrankaWithAdressOIB>
  <DomainObject.Predmet.StrankaNazivFormated>
    <izvorni_sadrzaj>Dejan Škrbić,B2 KAPITAL d.o.o.,HRVATSKI TELEKOM d.d.,Hrvatske vode</izvorni_sadrzaj>
    <derivirana_varijabla naziv="DomainObject.Predmet.StrankaNazivFormated_1">Dejan Škrbić,B2 KAPITAL d.o.o.,HRVATSKI TELEKOM d.d.,Hrvatske vode</derivirana_varijabla>
  </DomainObject.Predmet.StrankaNazivFormated>
  <DomainObject.Predmet.StrankaNazivFormatedOIB>
    <izvorni_sadrzaj>Dejan Škrbić, OIB 15441235992,B2 KAPITAL d.o.o.,HRVATSKI TELEKOM d.d.,Hrvatske vode</izvorni_sadrzaj>
    <derivirana_varijabla naziv="DomainObject.Predmet.StrankaNazivFormatedOIB_1">Dejan Škrbić, OIB 15441235992,B2 KAPITAL d.o.o.,HRVATSKI TELEKOM d.d.,Hrvatske vode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Drnić</izvorni_sadrzaj>
    <derivirana_varijabla naziv="DomainObject.Predmet.Zapisnicar_1">Marija Drnić</derivirana_varijabla>
  </DomainObject.Predmet.Zapisnicar>
  <DomainObject.Predmet.StrankaListFormated>
    <izvorni_sadrzaj>
      <item>Dejan Škrbić</item>
      <item>B2 KAPITAL d.o.o.</item>
      <item>HRVATSKI TELEKOM d.d.</item>
      <item>Hrvatske vode</item>
    </izvorni_sadrzaj>
    <derivirana_varijabla naziv="DomainObject.Predmet.StrankaListFormated_1">
      <item>Dejan Škrbić</item>
      <item>B2 KAPITAL d.o.o.</item>
      <item>HRVATSKI TELEKOM d.d.</item>
      <item>Hrvatske vode</item>
    </derivirana_varijabla>
  </DomainObject.Predmet.StrankaListFormated>
  <DomainObject.Predmet.StrankaListFormatedOIB>
    <izvorni_sadrzaj>
      <item>Dejan Škrbić, OIB 15441235992</item>
      <item>B2 KAPITAL d.o.o.</item>
      <item>HRVATSKI TELEKOM d.d.</item>
      <item>Hrvatske vode</item>
    </izvorni_sadrzaj>
    <derivirana_varijabla naziv="DomainObject.Predmet.StrankaListFormatedOIB_1">
      <item>Dejan Škrbić, OIB 15441235992</item>
      <item>B2 KAPITAL d.o.o.</item>
      <item>HRVATSKI TELEKOM d.d.</item>
      <item>Hrvatske vode</item>
    </derivirana_varijabla>
  </DomainObject.Predmet.StrankaListFormatedOIB>
  <DomainObject.Predmet.StrankaListFormatedWithAdress>
    <izvorni_sadrzaj>
      <item>Dejan Škrbić, Kuševačka 11b, 10000 Zagreb</item>
      <item>B2 KAPITAL d.o.o., Radnička cesta 41, 10000 Zagreb</item>
      <item>HRVATSKI TELEKOM d.d., Roberta Frangeša Mihanovića 9, 10000 Zagreb</item>
      <item>Hrvatske vode, Ulica grada Vukovara 220, 10000 Zagreb</item>
    </izvorni_sadrzaj>
    <derivirana_varijabla naziv="DomainObject.Predmet.StrankaListFormatedWithAdress_1">
      <item>Dejan Škrbić, Kuševačka 11b, 10000 Zagreb</item>
      <item>B2 KAPITAL d.o.o., Radnička cesta 41, 10000 Zagreb</item>
      <item>HRVATSKI TELEKOM d.d., Roberta Frangeša Mihanovića 9, 10000 Zagreb</item>
      <item>Hrvatske vode, Ulica grada Vukovara 220, 10000 Zagreb</item>
    </derivirana_varijabla>
  </DomainObject.Predmet.StrankaListFormatedWithAdress>
  <DomainObject.Predmet.StrankaListFormatedWithAdressOIB>
    <izvorni_sadrzaj>
      <item>Dejan Škrbić, OIB 15441235992, Kuševačka 11b, 10000 Zagreb</item>
      <item>B2 KAPITAL d.o.o., Radnička cesta 41, 10000 Zagreb</item>
      <item>HRVATSKI TELEKOM d.d., Roberta Frangeša Mihanovića 9, 10000 Zagreb</item>
      <item>Hrvatske vode, Ulica grada Vukovara 220, 10000 Zagreb</item>
    </izvorni_sadrzaj>
    <derivirana_varijabla naziv="DomainObject.Predmet.StrankaListFormatedWithAdressOIB_1">
      <item>Dejan Škrbić, OIB 15441235992, Kuševačka 11b, 10000 Zagreb</item>
      <item>B2 KAPITAL d.o.o., Radnička cesta 41, 10000 Zagreb</item>
      <item>HRVATSKI TELEKOM d.d., Roberta Frangeša Mihanovića 9, 10000 Zagreb</item>
      <item>Hrvatske vode, Ulica grada Vukovara 220, 10000 Zagreb</item>
    </derivirana_varijabla>
  </DomainObject.Predmet.StrankaListFormatedWithAdressOIB>
  <DomainObject.Predmet.StrankaListNazivFormated>
    <izvorni_sadrzaj>
      <item>Dejan Škrbić</item>
      <item>B2 KAPITAL d.o.o.</item>
      <item>HRVATSKI TELEKOM d.d.</item>
      <item>Hrvatske vode</item>
    </izvorni_sadrzaj>
    <derivirana_varijabla naziv="DomainObject.Predmet.StrankaListNazivFormated_1">
      <item>Dejan Škrbić</item>
      <item>B2 KAPITAL d.o.o.</item>
      <item>HRVATSKI TELEKOM d.d.</item>
      <item>Hrvatske vode</item>
    </derivirana_varijabla>
  </DomainObject.Predmet.StrankaListNazivFormated>
  <DomainObject.Predmet.StrankaListNazivFormatedOIB>
    <izvorni_sadrzaj>
      <item>Dejan Škrbić, OIB 15441235992</item>
      <item>B2 KAPITAL d.o.o.</item>
      <item>HRVATSKI TELEKOM d.d.</item>
      <item>Hrvatske vode</item>
    </izvorni_sadrzaj>
    <derivirana_varijabla naziv="DomainObject.Predmet.StrankaListNazivFormatedOIB_1">
      <item>Dejan Škrbić, OIB 15441235992</item>
      <item>B2 KAPITAL d.o.o.</item>
      <item>HRVATSKI TELEKOM d.d.</item>
      <item>Hrvatske vode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derivirana_varijabla>
  </DomainObject.Predmet.OstaliListFormated>
  <DomainObject.Predmet.OstaliList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izvorni_sadrzaj>
    <derivirana_varijabla naziv="DomainObject.Predmet.OstaliListFormatedWithAdress_1"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izvorni_sadrzaj>
    <derivirana_varijabla naziv="DomainObject.Predmet.OstaliListFormatedWithAdressOIB_1"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derivirana_varijabla>
  </DomainObject.Predmet.OstaliListFormatedWithAdressOIB>
  <DomainObject.Predmet.OstaliListNaziv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Naziv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derivirana_varijabla>
  </DomainObject.Predmet.OstaliListNazivFormated>
  <DomainObject.Predmet.OstaliListNaziv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Naziv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>Sp-72/2017-59</izvorni_sadrzaj>
    <derivirana_varijabla naziv="DomainObject.PoslovniBrojDokumenta_1">Sp-72/2017-59</derivirana_varijabla>
  </DomainObject.PoslovniBrojDokumenta>
  <DomainObject.Predmet.StrankaIDrugi>
    <izvorni_sadrzaj>Dejan Škrbić i dr.</izvorni_sadrzaj>
    <derivirana_varijabla naziv="DomainObject.Predmet.StrankaIDrugi_1">Dejan Škrbić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Škrbić, OIB 15441235992, Kuševačka 11b, 10000 Zagreb i dr.</izvorni_sadrzaj>
    <derivirana_varijabla naziv="DomainObject.Predmet.StrankaIDrugiAdressOIB_1">Dejan Škrbić, OIB 15441235992, Kuševačka 11b,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  <item>B2 KAPITAL d.o.o.</item>
      <item>HRVATSKI TELEKOM d.d.</item>
      <item>Hrvatske vode</item>
    </izvorni_sadrzaj>
    <derivirana_varijabla naziv="DomainObject.Predmet.SudioniciListNaziv_1"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  <item>B2 KAPITAL d.o.o.</item>
      <item>HRVATSKI TELEKOM d.d.</item>
      <item>Hrvatske vode</item>
    </derivirana_varijabla>
  </DomainObject.Predmet.SudioniciListNaziv>
  <DomainObject.Predmet.SudioniciListAdressOIB>
    <izvorni_sadrzaj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  <item>Republika Hrvatska</item>
      <item>Općinsko državno odvjetništvo u Zagrebu Građansko-upravni odjel, -,10000 Zagreb</item>
      <item>Odvjetničko društvo Hanžeković&amp;Partneri d.o.o., Radnička cesta 22,10000 Zagreb</item>
      <item>B2 KAPITAL d.o.o., Radnička cesta 41,10000 Zagreb</item>
      <item>HRVATSKI TELEKOM d.d., Roberta Frangeša Mihanovića 9,10000 Zagreb</item>
      <item>Hrvatske vode, Ulica grada Vukovara 220,10000 Zagreb</item>
    </izvorni_sadrzaj>
    <derivirana_varijabla naziv="DomainObject.Predmet.SudioniciListAdressOIB_1"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  <item>Republika Hrvatska</item>
      <item>Općinsko državno odvjetništvo u Zagrebu Građansko-upravni odjel, -,10000 Zagreb</item>
      <item>Odvjetničko društvo Hanžeković&amp;Partneri d.o.o., Radnička cesta 22,10000 Zagreb</item>
      <item>B2 KAPITAL d.o.o., Radnička cesta 41,10000 Zagreb</item>
      <item>HRVATSKI TELEKOM d.d., Roberta Frangeša Mihanovića 9,10000 Zagreb</item>
      <item>Hrvatske vode,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28. lipnja 2019.</izvorni_sadrzaj>
    <derivirana_varijabla naziv="DomainObject.PredzadnjaOdlukaIzPredmeta.DatumDonosenjaOdluke_1">28. lipnja 2019.</derivirana_varijabla>
  </DomainObject.PredzadnjaOdlukaIzPredmeta.DatumDonosenjaOdluke>
  <DomainObject.PredzadnjaOdlukaIzPredmeta.Oznaka>
    <izvorni_sadrzaj>Sp-72/2017-57</izvorni_sadrzaj>
    <derivirana_varijabla naziv="DomainObject.PredzadnjaOdlukaIzPredmeta.Oznaka_1">Sp-72/2017-57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BBDFA-A31F-4868-A324-19F75702D7C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</properties:Company>
  <properties:Pages>1</properties:Pages>
  <properties:Words>97</properties:Words>
  <properties:Characters>577</properties:Characters>
  <properties:Lines>35</properties:Lines>
  <properties:Paragraphs>14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Ured predsjednika suda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2019-09-02T11:15:00Z</dcterms:created>
  <dc:creator>user</dc:creator>
  <cp:lastModifiedBy>Marija Drnić</cp:lastModifiedBy>
  <cp:lastPrinted>2019-09-02T11:18:00Z</cp:lastPrinted>
  <dcterms:modified xmlns:xsi="http://www.w3.org/2001/XMLSchema-instance" xsi:type="dcterms:W3CDTF">2019-09-02T11:18:00Z</dcterms:modified>
  <cp:revision>3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Sp-72/2017-59 / Odluka - Dopis (dopis nenadležnost Sp - 72-17.docx)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