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7163" w14:paraId="f3a7163" w:rsidRDefault="005E0CD2" w:rsidR="005E0CD2" w:rsidRPr="003F36AF">
      <w:pPr>
        <w:jc w:val="both"/>
        <w15:collapsed w:val="false"/>
      </w:pPr>
      <w:bookmarkStart w:name="_GoBack" w:id="0"/>
      <w:bookmarkEnd w:id="0"/>
      <w:r w:rsidRPr="003F36AF">
        <w:t>REPUBLIKA HRVATSKA</w:t>
      </w:r>
    </w:p>
    <w:p w:rsidRDefault="005E0CD2" w:rsidR="005B7F21" w:rsidRPr="003F36AF">
      <w:pPr>
        <w:jc w:val="both"/>
      </w:pPr>
      <w:r w:rsidRPr="003F36AF">
        <w:t>TRGOVAČKI SUD U RIJECI</w:t>
      </w:r>
    </w:p>
    <w:p w:rsidRDefault="005E0CD2" w:rsidR="005E0CD2" w:rsidRPr="003F36AF">
      <w:pPr>
        <w:jc w:val="both"/>
      </w:pPr>
    </w:p>
    <w:p w:rsidRDefault="0010754C" w:rsidR="0010754C">
      <w:pPr>
        <w:jc w:val="center"/>
        <w:rPr>
          <w:bCs/>
        </w:rPr>
      </w:pPr>
    </w:p>
    <w:p w:rsidRDefault="0010754C" w:rsidR="0010754C">
      <w:pPr>
        <w:jc w:val="center"/>
        <w:rPr>
          <w:bCs/>
        </w:rPr>
      </w:pPr>
    </w:p>
    <w:p w:rsidRDefault="005E0CD2" w:rsidR="005E0CD2" w:rsidRPr="003F36AF">
      <w:pPr>
        <w:jc w:val="center"/>
        <w:rPr>
          <w:bCs/>
        </w:rPr>
      </w:pPr>
      <w:r w:rsidRPr="003F36AF">
        <w:rPr>
          <w:bCs/>
        </w:rPr>
        <w:t>Z A P I S N I K</w:t>
      </w:r>
    </w:p>
    <w:p w:rsidRDefault="005E0CD2" w:rsidR="005E0CD2" w:rsidRPr="003F36AF">
      <w:pPr>
        <w:jc w:val="center"/>
        <w:rPr>
          <w:bCs/>
        </w:rPr>
      </w:pPr>
      <w:r w:rsidRPr="003F36AF">
        <w:rPr>
          <w:bCs/>
        </w:rPr>
        <w:t xml:space="preserve">sastavljen u Trgovačkom sudu u Rijeci, dana </w:t>
      </w:r>
      <w:r w:rsidR="00A838FD" w:rsidRPr="003F36AF">
        <w:rPr>
          <w:bCs/>
        </w:rPr>
        <w:t>24. travnja 2017</w:t>
      </w:r>
      <w:r w:rsidRPr="003F36AF">
        <w:rPr>
          <w:bCs/>
        </w:rPr>
        <w:t xml:space="preserve">. g. </w:t>
      </w:r>
      <w:r w:rsidR="007D318C" w:rsidRPr="003F36AF">
        <w:t xml:space="preserve">u </w:t>
      </w:r>
      <w:bookmarkStart w:name="OLE_LINK9" w:id="1"/>
      <w:r w:rsidR="00A838FD" w:rsidRPr="003F36AF">
        <w:t>stečajnom postupku nad dužnikom RIBA - RIJEKA dioničko društvo za ulov, preradu, promet ribom i ribljim preradjevinama, unutarnju i vanjsku trgovinu u stečaju Rijeka, Demetrova 3/I</w:t>
      </w:r>
      <w:bookmarkEnd w:id="1"/>
      <w:r w:rsidR="00A838FD" w:rsidRPr="003F36AF">
        <w:t>, OIB: 84580906397</w:t>
      </w:r>
    </w:p>
    <w:p w:rsidRDefault="005E0CD2" w:rsidR="005E0CD2" w:rsidRPr="003F36AF">
      <w:pPr>
        <w:jc w:val="center"/>
        <w:rPr>
          <w:bCs/>
        </w:rPr>
      </w:pPr>
    </w:p>
    <w:p w:rsidRDefault="005E0CD2" w:rsidR="005E0CD2" w:rsidRPr="003F36AF">
      <w:pPr>
        <w:jc w:val="both"/>
      </w:pPr>
      <w:r w:rsidRPr="003F36AF">
        <w:t>OD SUDA NAZOČNI:</w:t>
      </w:r>
    </w:p>
    <w:p w:rsidRDefault="005E0CD2" w:rsidR="005E0CD2" w:rsidRPr="003F36AF">
      <w:pPr>
        <w:jc w:val="both"/>
      </w:pPr>
      <w:r w:rsidRPr="003F36AF">
        <w:t>Stečajni sudac</w:t>
      </w:r>
    </w:p>
    <w:p w:rsidRDefault="005E0CD2" w:rsidR="00B1233F" w:rsidRPr="003F36AF">
      <w:pPr>
        <w:jc w:val="both"/>
      </w:pPr>
      <w:r w:rsidRPr="003F36AF">
        <w:t xml:space="preserve">Vera Jelenović </w:t>
      </w:r>
    </w:p>
    <w:p w:rsidRDefault="005E0CD2" w:rsidR="005E0CD2" w:rsidRPr="003F36AF">
      <w:pPr>
        <w:jc w:val="both"/>
      </w:pPr>
      <w:r w:rsidRPr="003F36AF">
        <w:t>Danijela Fumić, zapisničar</w:t>
      </w:r>
    </w:p>
    <w:p w:rsidRDefault="00A838FD" w:rsidR="005E0CD2" w:rsidRPr="003F36AF">
      <w:pPr>
        <w:jc w:val="both"/>
      </w:pPr>
      <w:r w:rsidRPr="003F36AF">
        <w:t>Ljubica Juranović Skočić</w:t>
      </w:r>
      <w:r w:rsidR="005E0CD2" w:rsidRPr="003F36AF">
        <w:t>, stečajni upravitelj</w:t>
      </w:r>
    </w:p>
    <w:p w:rsidRDefault="005E0CD2" w:rsidR="005E0CD2" w:rsidRPr="003F36AF">
      <w:pPr>
        <w:jc w:val="both"/>
      </w:pPr>
    </w:p>
    <w:p w:rsidRDefault="005E0CD2" w:rsidR="005E0CD2" w:rsidRPr="003F36AF">
      <w:pPr>
        <w:jc w:val="both"/>
      </w:pPr>
      <w:r w:rsidRPr="003F36AF">
        <w:tab/>
      </w:r>
      <w:r w:rsidRPr="003F36AF">
        <w:tab/>
        <w:t xml:space="preserve">Početak u </w:t>
      </w:r>
      <w:r w:rsidR="00A838FD" w:rsidRPr="003F36AF">
        <w:t>10</w:t>
      </w:r>
      <w:r w:rsidRPr="003F36AF">
        <w:t>:00 sati.</w:t>
      </w:r>
    </w:p>
    <w:p w:rsidRDefault="005E0CD2" w:rsidR="005E0CD2" w:rsidRPr="003F36AF">
      <w:pPr>
        <w:jc w:val="both"/>
      </w:pPr>
    </w:p>
    <w:p w:rsidRDefault="005E0CD2" w:rsidR="005E0CD2" w:rsidRPr="003F36AF">
      <w:pPr>
        <w:jc w:val="both"/>
      </w:pPr>
      <w:r w:rsidRPr="003F36AF">
        <w:tab/>
      </w:r>
      <w:r w:rsidRPr="003F36AF">
        <w:tab/>
        <w:t>Ročište je javno.</w:t>
      </w:r>
    </w:p>
    <w:p w:rsidRDefault="005E0CD2" w:rsidR="005E0CD2" w:rsidRPr="003F36AF">
      <w:pPr>
        <w:jc w:val="both"/>
      </w:pPr>
    </w:p>
    <w:p w:rsidRDefault="005E0CD2" w:rsidR="005E0CD2" w:rsidRPr="003F36AF">
      <w:pPr>
        <w:jc w:val="both"/>
      </w:pPr>
      <w:r w:rsidRPr="003F36AF">
        <w:t>Utvrđuje se da su pristupili stečajni vjerovnici kojima na današnjoj skupštini pripada pravo glasa, na temelju utvrđenih tražbina kako slijedi:</w:t>
      </w:r>
    </w:p>
    <w:p w:rsidRDefault="005E0CD2" w:rsidR="005E0CD2" w:rsidRPr="003F36AF">
      <w:pPr>
        <w:jc w:val="both"/>
      </w:pPr>
    </w:p>
    <w:p w:rsidRDefault="001C3865" w:rsidP="001C3865" w:rsidR="001C3865" w:rsidRPr="003F36AF">
      <w:pPr>
        <w:jc w:val="both"/>
      </w:pPr>
      <w:r w:rsidRPr="003F36AF">
        <w:t>1. Anka Lapov osobno</w:t>
      </w:r>
    </w:p>
    <w:p w:rsidRDefault="001C3865" w:rsidP="001C3865" w:rsidR="001C3865" w:rsidRPr="003F36AF">
      <w:pPr>
        <w:jc w:val="both"/>
      </w:pPr>
      <w:r w:rsidRPr="003F36AF">
        <w:t xml:space="preserve">                                                                                                                          2.580.516,26 kn                                                             </w:t>
      </w:r>
    </w:p>
    <w:p w:rsidRDefault="001C3865" w:rsidP="001C3865" w:rsidR="001C3865" w:rsidRPr="003F36AF">
      <w:pPr>
        <w:jc w:val="both"/>
      </w:pPr>
      <w:r w:rsidRPr="003F36AF">
        <w:t xml:space="preserve"> </w:t>
      </w:r>
    </w:p>
    <w:p w:rsidRDefault="001C3865" w:rsidP="001C3865" w:rsidR="001C3865" w:rsidRPr="003F36AF">
      <w:pPr>
        <w:jc w:val="both"/>
      </w:pPr>
      <w:r w:rsidRPr="003F36AF">
        <w:t xml:space="preserve">2. BABIĆ SOKA po punomoćniku suprugu Milutinu Babiću koji prilaže punomoć             </w:t>
      </w:r>
    </w:p>
    <w:p w:rsidRDefault="001C3865" w:rsidP="001C3865" w:rsidR="001C3865" w:rsidRPr="003F36AF">
      <w:pPr>
        <w:jc w:val="both"/>
      </w:pPr>
      <w:r w:rsidRPr="003F36AF">
        <w:t xml:space="preserve">                                                                                                                               12.978,64 kn          </w:t>
      </w:r>
    </w:p>
    <w:p w:rsidRDefault="001C3865" w:rsidP="001C3865" w:rsidR="001C3865" w:rsidRPr="003F36AF">
      <w:pPr>
        <w:jc w:val="both"/>
      </w:pPr>
    </w:p>
    <w:p w:rsidRDefault="001C3865" w:rsidP="001C3865" w:rsidR="001C3865" w:rsidRPr="003F36AF">
      <w:pPr>
        <w:jc w:val="both"/>
      </w:pPr>
      <w:r w:rsidRPr="003F36AF">
        <w:t xml:space="preserve">3. ANĐA RADEŠIĆ osobno                                                                               222.720,00 kn  </w:t>
      </w:r>
    </w:p>
    <w:p w:rsidRDefault="001C3865" w:rsidP="001C3865" w:rsidR="001C3865" w:rsidRPr="003F36AF">
      <w:pPr>
        <w:jc w:val="both"/>
      </w:pPr>
    </w:p>
    <w:p w:rsidRDefault="001C3865" w:rsidP="001C3865" w:rsidR="001C3865" w:rsidRPr="003F36AF">
      <w:pPr>
        <w:jc w:val="both"/>
      </w:pPr>
      <w:r w:rsidRPr="003F36AF">
        <w:t>4. LJUBICA LUČIĆ osobno                                                                                 68.121,76 kn</w:t>
      </w:r>
    </w:p>
    <w:p w:rsidRDefault="001C3865" w:rsidP="001C3865" w:rsidR="001C3865" w:rsidRPr="003F36AF">
      <w:pPr>
        <w:jc w:val="both"/>
      </w:pPr>
    </w:p>
    <w:p w:rsidRDefault="001C3865" w:rsidP="001C3865" w:rsidR="001C3865" w:rsidRPr="003F36AF">
      <w:pPr>
        <w:jc w:val="both"/>
      </w:pPr>
      <w:r w:rsidRPr="003F36AF">
        <w:t xml:space="preserve">5. Sindikat radnika trgovine Hrvatske po Zori Radetić, predsjednik                      3.021,03 kn </w:t>
      </w:r>
    </w:p>
    <w:p w:rsidRDefault="001C3865" w:rsidP="001C3865" w:rsidR="001C3865" w:rsidRPr="003F36AF">
      <w:pPr>
        <w:jc w:val="both"/>
      </w:pPr>
    </w:p>
    <w:p w:rsidRDefault="001C3865" w:rsidP="001C3865" w:rsidR="001C3865" w:rsidRPr="003F36AF">
      <w:pPr>
        <w:jc w:val="both"/>
      </w:pPr>
      <w:r w:rsidRPr="003F36AF">
        <w:t xml:space="preserve">6. za GRAD OPATIJU: Edi Bradamante, odvjetnik u Rijeci, punomoć u spisu   95.160,16 kn  </w:t>
      </w:r>
    </w:p>
    <w:p w:rsidRDefault="001C3865" w:rsidP="001C3865" w:rsidR="001C3865" w:rsidRPr="003F36AF">
      <w:pPr>
        <w:jc w:val="both"/>
      </w:pPr>
    </w:p>
    <w:p w:rsidRDefault="001C3865" w:rsidP="001C3865" w:rsidR="001C3865" w:rsidRPr="003F36AF">
      <w:pPr>
        <w:jc w:val="both"/>
      </w:pPr>
      <w:r w:rsidRPr="003F36AF">
        <w:t xml:space="preserve">7. MILIVOJ ŠPOLJARIĆ osobno                                                                   </w:t>
      </w:r>
      <w:r w:rsidR="00BF72E8" w:rsidRPr="003F36AF">
        <w:t xml:space="preserve">  </w:t>
      </w:r>
      <w:r w:rsidRPr="003F36AF">
        <w:t>1.712.793,32 kn</w:t>
      </w:r>
    </w:p>
    <w:p w:rsidRDefault="00BF72E8" w:rsidP="001C3865" w:rsidR="00BF72E8" w:rsidRPr="003F36AF">
      <w:pPr>
        <w:jc w:val="both"/>
      </w:pPr>
    </w:p>
    <w:p w:rsidRDefault="00611962" w:rsidP="001C3865" w:rsidR="00611962" w:rsidRPr="003F36AF">
      <w:pPr>
        <w:jc w:val="both"/>
      </w:pPr>
    </w:p>
    <w:p w:rsidRDefault="00A838FD" w:rsidP="00A838FD" w:rsidR="00A838FD" w:rsidRPr="003F36AF">
      <w:pPr>
        <w:jc w:val="both"/>
      </w:pPr>
      <w:r w:rsidRPr="003F36AF">
        <w:t>Utvrđuje se da su ročištu u svojstvu javnosti pristupili Antun Ožanić iz Rijeke, Andrije Peruča 5, te Frane Trošelj iz Rijeke, Ratka Petrovića 22.</w:t>
      </w:r>
    </w:p>
    <w:p w:rsidRDefault="00611962" w:rsidP="00A838FD" w:rsidR="00611962" w:rsidRPr="003F36AF">
      <w:pPr>
        <w:jc w:val="both"/>
      </w:pPr>
    </w:p>
    <w:p w:rsidRDefault="00611962" w:rsidP="00A838FD" w:rsidR="00611962" w:rsidRPr="003F36AF">
      <w:pPr>
        <w:jc w:val="both"/>
      </w:pPr>
      <w:r w:rsidRPr="003F36AF">
        <w:t xml:space="preserve">Antun Ožanić ističe kako je predao danas na sud zahtjev za stupanje u ovaj stečajni postupak na strani Soke Babić kao umješača. Sud upućuje prisutnog Antuna Ožanića kako je njegov zahtjev za stupanje u ovaj postupak kao umješača već pravomoćno odbačen. </w:t>
      </w:r>
    </w:p>
    <w:p w:rsidRDefault="00611962" w:rsidP="00A838FD" w:rsidR="00611962" w:rsidRPr="003F36AF">
      <w:pPr>
        <w:jc w:val="both"/>
      </w:pPr>
      <w:r w:rsidRPr="003F36AF">
        <w:t xml:space="preserve">Antun Ožanić ističe kako se radi o novom zahtjevu, te predaje sudu na uvid svoj podnesak od 24. travnja 2017.god.. </w:t>
      </w:r>
    </w:p>
    <w:p w:rsidRDefault="00611962" w:rsidP="00A838FD" w:rsidR="00611962" w:rsidRPr="003F36AF">
      <w:pPr>
        <w:jc w:val="both"/>
      </w:pPr>
    </w:p>
    <w:p w:rsidRDefault="00611962" w:rsidP="00A838FD" w:rsidR="00611962" w:rsidRPr="003F36AF">
      <w:pPr>
        <w:jc w:val="both"/>
      </w:pPr>
    </w:p>
    <w:p w:rsidRDefault="00611962" w:rsidP="00A838FD" w:rsidR="00611962" w:rsidRPr="003F36AF">
      <w:pPr>
        <w:jc w:val="both"/>
      </w:pPr>
      <w:r w:rsidRPr="003F36AF">
        <w:tab/>
        <w:t xml:space="preserve">Sud donosi </w:t>
      </w:r>
    </w:p>
    <w:p w:rsidRDefault="00611962" w:rsidP="00A838FD" w:rsidR="00611962" w:rsidRPr="003F36AF">
      <w:pPr>
        <w:jc w:val="both"/>
      </w:pPr>
    </w:p>
    <w:p w:rsidRDefault="00611962" w:rsidP="00611962" w:rsidR="00611962" w:rsidRPr="003F36AF">
      <w:pPr>
        <w:jc w:val="center"/>
      </w:pPr>
      <w:r w:rsidRPr="003F36AF">
        <w:t>r j e š e n j e</w:t>
      </w:r>
    </w:p>
    <w:p w:rsidRDefault="00611962" w:rsidP="00A838FD" w:rsidR="00611962" w:rsidRPr="003F36AF">
      <w:pPr>
        <w:jc w:val="both"/>
      </w:pPr>
    </w:p>
    <w:p w:rsidRDefault="00611962" w:rsidP="00A838FD" w:rsidR="00611962" w:rsidRPr="003F36AF">
      <w:pPr>
        <w:jc w:val="both"/>
      </w:pPr>
      <w:r w:rsidRPr="003F36AF">
        <w:tab/>
        <w:t xml:space="preserve">Odbacuje se kao nedopušten zahtjev Antuna Ožanića iz Rijeke, A. Peruča 5, OIB: 55298672364 za miješanje u ovom predmetu na strani Soke Babić i Grada Rijeke. </w:t>
      </w:r>
    </w:p>
    <w:p w:rsidRDefault="00611962" w:rsidP="00A838FD" w:rsidR="00611962" w:rsidRPr="003F36AF">
      <w:pPr>
        <w:jc w:val="both"/>
      </w:pPr>
    </w:p>
    <w:p w:rsidRDefault="00611962" w:rsidP="00611962" w:rsidR="00611962" w:rsidRPr="003F36AF">
      <w:pPr>
        <w:jc w:val="center"/>
      </w:pPr>
      <w:r w:rsidRPr="003F36AF">
        <w:t>Obrazloženje</w:t>
      </w:r>
    </w:p>
    <w:p w:rsidRDefault="00611962" w:rsidP="00A838FD" w:rsidR="00611962" w:rsidRPr="003F36AF">
      <w:pPr>
        <w:jc w:val="both"/>
      </w:pPr>
    </w:p>
    <w:p w:rsidRDefault="00611962" w:rsidP="00A838FD" w:rsidR="00F1343C" w:rsidRPr="003F36AF">
      <w:pPr>
        <w:jc w:val="both"/>
      </w:pPr>
      <w:r w:rsidRPr="003F36AF">
        <w:tab/>
        <w:t>Antun Ožanić iz Rijeke, A. Peruča 5, OIB: 55298672364</w:t>
      </w:r>
      <w:r w:rsidR="00F1343C" w:rsidRPr="003F36AF">
        <w:t xml:space="preserve"> zatražio je dana 24. travnja 2017.god. da mu se dopusti da bude u ovom predmetu umješač na strani Soke Babić i Grada Rijeke. </w:t>
      </w:r>
    </w:p>
    <w:p w:rsidRDefault="00F1343C" w:rsidP="00A838FD" w:rsidR="00F1343C" w:rsidRPr="003F36AF">
      <w:pPr>
        <w:jc w:val="both"/>
      </w:pPr>
      <w:r w:rsidRPr="003F36AF">
        <w:tab/>
        <w:t>Međutim je pravomoćnim Rješenjem ovog suda posl. br. 14. St-9/2002 od 17. lipnja 2010.god. takav njegov zahtjev na strani bivših zaposlenika (pri čemu je Soka Babić bivši dužnikov zaposlenik) Grada Rijeke, Grada Opatije, HZZO, HZMO i Ministarstva financija već odbačen.</w:t>
      </w:r>
    </w:p>
    <w:p w:rsidRDefault="00F1343C" w:rsidP="00A838FD" w:rsidR="00611962" w:rsidRPr="003F36AF">
      <w:pPr>
        <w:jc w:val="both"/>
      </w:pPr>
      <w:r w:rsidRPr="003F36AF">
        <w:tab/>
        <w:t xml:space="preserve"> </w:t>
      </w:r>
      <w:r w:rsidR="00611962" w:rsidRPr="003F36AF">
        <w:t xml:space="preserve"> Prema odredbi čl.</w:t>
      </w:r>
      <w:r w:rsidRPr="003F36AF">
        <w:t xml:space="preserve">333. st.2. Zakona o parničnom postupku (NN 53/91, 91/92, 58/93, 112/99, 88/01, 117/03, 88/05, 02/07, 84/08, 123/08, 57/11, 148/11, 25/13, 89/14) propisano je da prvostupanjski sud tijekom cijelog postupka po službenoj dužnosti pazi je li stvar pravomoćno presuđena i ako utvrdi da je parnica među istim strankama pokrenuta po zahtjevu o kojem je već pravomoćno odlučeno, odbaciti će takav zahtjev. </w:t>
      </w:r>
    </w:p>
    <w:p w:rsidRDefault="00611962" w:rsidP="00F1343C" w:rsidR="00F1343C" w:rsidRPr="003F36AF">
      <w:pPr>
        <w:jc w:val="both"/>
        <w:rPr>
          <w:bCs/>
        </w:rPr>
      </w:pPr>
      <w:r w:rsidRPr="003F36AF">
        <w:tab/>
      </w:r>
      <w:r w:rsidR="00F1343C" w:rsidRPr="003F36AF">
        <w:t xml:space="preserve">Slijedom navedenog, a primjenom citirane zakonske odredbe u svezi sa čl.6. Stečajnog zakona </w:t>
      </w:r>
      <w:r w:rsidR="00F1343C" w:rsidRPr="003F36AF">
        <w:rPr>
          <w:bCs/>
        </w:rPr>
        <w:t xml:space="preserve">(objavljen u NN 44/96, 29/99, 129/00, 123/03, 82/06, 116/10, 25/12, 133/12 i 71/15) valjalo je odlučiti kao u izreci ovog rješenja. </w:t>
      </w:r>
    </w:p>
    <w:p w:rsidRDefault="00F1343C" w:rsidP="00F1343C" w:rsidR="00F1343C" w:rsidRPr="003F36AF">
      <w:pPr>
        <w:jc w:val="both"/>
        <w:rPr>
          <w:bCs/>
        </w:rPr>
      </w:pPr>
    </w:p>
    <w:p w:rsidRDefault="00F1343C" w:rsidP="00F1343C" w:rsidR="00F1343C" w:rsidRPr="003F36AF">
      <w:pPr>
        <w:jc w:val="center"/>
      </w:pPr>
      <w:r w:rsidRPr="003F36AF">
        <w:rPr>
          <w:bCs/>
        </w:rPr>
        <w:t>Rijeka, 24. travnja 2017.god.</w:t>
      </w:r>
    </w:p>
    <w:p w:rsidRDefault="00F1343C" w:rsidP="00F1343C" w:rsidR="00F1343C" w:rsidRPr="003F36AF">
      <w:pPr>
        <w:jc w:val="both"/>
      </w:pPr>
    </w:p>
    <w:p w:rsidRDefault="00F1343C" w:rsidP="00F1343C" w:rsidR="00F1343C" w:rsidRPr="003F36AF">
      <w:pPr>
        <w:jc w:val="both"/>
      </w:pPr>
      <w:r w:rsidRPr="003F36AF">
        <w:tab/>
      </w:r>
      <w:r w:rsidRPr="003F36AF">
        <w:tab/>
      </w:r>
      <w:r w:rsidRPr="003F36AF">
        <w:tab/>
      </w:r>
      <w:r w:rsidRPr="003F36AF">
        <w:tab/>
      </w:r>
      <w:r w:rsidRPr="003F36AF">
        <w:tab/>
      </w:r>
      <w:r w:rsidRPr="003F36AF">
        <w:tab/>
      </w:r>
      <w:r w:rsidRPr="003F36AF">
        <w:tab/>
        <w:t xml:space="preserve">             Stečajni sudac</w:t>
      </w:r>
    </w:p>
    <w:p w:rsidRDefault="00F1343C" w:rsidP="00F1343C" w:rsidR="00F1343C" w:rsidRPr="003F36AF">
      <w:pPr>
        <w:jc w:val="both"/>
      </w:pPr>
      <w:r w:rsidRPr="003F36AF">
        <w:tab/>
      </w:r>
      <w:r w:rsidRPr="003F36AF">
        <w:tab/>
      </w:r>
      <w:r w:rsidRPr="003F36AF">
        <w:tab/>
      </w:r>
      <w:r w:rsidRPr="003F36AF">
        <w:tab/>
      </w:r>
      <w:r w:rsidRPr="003F36AF">
        <w:tab/>
      </w:r>
      <w:r w:rsidRPr="003F36AF">
        <w:tab/>
      </w:r>
      <w:r w:rsidRPr="003F36AF">
        <w:tab/>
        <w:t xml:space="preserve">             Vera Jelenović     </w:t>
      </w:r>
    </w:p>
    <w:p w:rsidRDefault="00F1343C" w:rsidP="00F1343C" w:rsidR="00F1343C" w:rsidRPr="003F36AF"/>
    <w:p w:rsidRDefault="00F1343C" w:rsidP="00F1343C" w:rsidR="00F1343C" w:rsidRPr="003F36AF"/>
    <w:p w:rsidRDefault="00F1343C" w:rsidP="00F1343C" w:rsidR="00F1343C" w:rsidRPr="003F36AF">
      <w:r w:rsidRPr="003F36AF">
        <w:t>UPUTA O PRAVNOM LIJEKU:</w:t>
      </w:r>
    </w:p>
    <w:p w:rsidRDefault="00F1343C" w:rsidP="00F1343C" w:rsidR="00F1343C" w:rsidRPr="003F36AF">
      <w:pPr>
        <w:jc w:val="both"/>
      </w:pPr>
      <w:r w:rsidRPr="003F36AF">
        <w:tab/>
        <w:t>Protiv  ovog  rješenja nezadovoljna stranka može podnijeti žalbu u roku od 8 dana od   dana primitka istog. Žalba  se podnosi putem ovog  suda u dva  istovjetna primjerka, a o žalbi odlučuje Visoki trgovački sud  Republike  Hrvatske.</w:t>
      </w:r>
    </w:p>
    <w:p w:rsidRDefault="00F1343C" w:rsidP="00F1343C" w:rsidR="00F1343C" w:rsidRPr="003F36AF">
      <w:pPr>
        <w:jc w:val="both"/>
      </w:pPr>
    </w:p>
    <w:p w:rsidRDefault="00F1343C" w:rsidP="00A838FD" w:rsidR="00F1343C" w:rsidRPr="003F36AF">
      <w:pPr>
        <w:jc w:val="both"/>
      </w:pPr>
    </w:p>
    <w:p w:rsidRDefault="00A433DF" w:rsidP="00A838FD" w:rsidR="00A433DF" w:rsidRPr="003F36AF">
      <w:pPr>
        <w:jc w:val="both"/>
      </w:pPr>
      <w:r w:rsidRPr="003F36AF">
        <w:tab/>
        <w:t xml:space="preserve">Utvrđuje se da je Antun Ožanić za vrijeme diktiranja ovog rješenja prekidao suca s upitima, te ga stečajni sudac opominje kako će ga udaljiti sa ove Skupštine vjerovnika bude li nastavio ometati. </w:t>
      </w:r>
    </w:p>
    <w:p w:rsidRDefault="00A433DF" w:rsidP="00A838FD" w:rsidR="00A433DF" w:rsidRPr="003F36AF">
      <w:pPr>
        <w:jc w:val="both"/>
      </w:pPr>
    </w:p>
    <w:p w:rsidRDefault="0034026D" w:rsidP="00A838FD" w:rsidR="00A433DF" w:rsidRPr="003F36AF">
      <w:pPr>
        <w:jc w:val="both"/>
      </w:pPr>
      <w:r w:rsidRPr="003F36AF">
        <w:tab/>
      </w:r>
      <w:r w:rsidR="00A433DF" w:rsidRPr="003F36AF">
        <w:t xml:space="preserve">Utvrđuje se kako je u 10,20 sati </w:t>
      </w:r>
      <w:r w:rsidRPr="003F36AF">
        <w:t xml:space="preserve">ročištu pristupio gospodin Sandi Peršić kao punomoćnik HZZO </w:t>
      </w:r>
      <w:r w:rsidR="00A433DF" w:rsidRPr="003F36AF">
        <w:t xml:space="preserve"> </w:t>
      </w:r>
      <w:r w:rsidRPr="003F36AF">
        <w:t xml:space="preserve">koji vjerovnik ima pravo glasa u iznosu od 86.308,79 kn.  </w:t>
      </w:r>
    </w:p>
    <w:p w:rsidRDefault="0034026D" w:rsidP="00A838FD" w:rsidR="00874026" w:rsidRPr="003F36AF">
      <w:pPr>
        <w:jc w:val="both"/>
      </w:pPr>
      <w:r w:rsidRPr="003F36AF">
        <w:t xml:space="preserve">            Utvrđuje se da su ročištu u svojstvu javnosti pristupili i Lilijana Augustin iz Matulja, Šmogorska cesta 43, kao raniji dužnikov stečajni upravitelj, zatim Filip Vice Lapov iz Tisna, Put Jazine 37, Ivica Lukić iz Rijeke, Zametskog korena 14b, OIB:112049536, koji ističe da također želi stupiti u ovaj postupak u svojstvu umješača na strani svih vjerovnika. Također u svojstvu umješača na strani svih vjerovnika ističe da želi stupiti i Radovan Smokvina iz Ičića, Opatija, Poljanska cesta 48, OIB:112063299. </w:t>
      </w:r>
    </w:p>
    <w:p w:rsidRDefault="00874026" w:rsidP="00A838FD" w:rsidR="00874026" w:rsidRPr="003F36AF">
      <w:pPr>
        <w:jc w:val="both"/>
      </w:pPr>
      <w:r w:rsidRPr="003F36AF">
        <w:lastRenderedPageBreak/>
        <w:tab/>
        <w:t xml:space="preserve">Utvrđuje se da su ročištu u svojstvu javnosti također pristupili Paolo Pilato iz Vižinade, Vrh Vlašići 10, zatim Slavica Šota iz Rijeke, A B. Šimića 29, Ivan Šota iz Rijeke, A.B. Šimića 29, Mira Veljačić Ajanović iz Rijeke, Zanonova 1, Josipa Novaković iz Rijeke, A. B. Šimića 29, te Antonio Repanić iz Rijeke, Mire Radun Ban 13. </w:t>
      </w:r>
    </w:p>
    <w:p w:rsidRDefault="00874026" w:rsidP="00A838FD" w:rsidR="00874026" w:rsidRPr="003F36AF">
      <w:pPr>
        <w:jc w:val="both"/>
      </w:pPr>
    </w:p>
    <w:p w:rsidRDefault="00874026" w:rsidP="00A838FD" w:rsidR="00874026" w:rsidRPr="003F36AF">
      <w:pPr>
        <w:jc w:val="both"/>
      </w:pPr>
      <w:r w:rsidRPr="003F36AF">
        <w:tab/>
        <w:t xml:space="preserve">Sud donosi </w:t>
      </w:r>
    </w:p>
    <w:p w:rsidRDefault="00874026" w:rsidP="00874026" w:rsidR="00874026" w:rsidRPr="003F36AF">
      <w:pPr>
        <w:jc w:val="center"/>
      </w:pPr>
    </w:p>
    <w:p w:rsidRDefault="00874026" w:rsidP="00874026" w:rsidR="00874026" w:rsidRPr="003F36AF">
      <w:pPr>
        <w:jc w:val="center"/>
      </w:pPr>
      <w:r w:rsidRPr="003F36AF">
        <w:t>r j e š e n j e</w:t>
      </w:r>
    </w:p>
    <w:p w:rsidRDefault="00874026" w:rsidP="00A838FD" w:rsidR="00874026" w:rsidRPr="003F36AF">
      <w:pPr>
        <w:jc w:val="both"/>
      </w:pPr>
    </w:p>
    <w:p w:rsidRDefault="0034026D" w:rsidP="00874026" w:rsidR="00874026" w:rsidRPr="003F36AF">
      <w:pPr>
        <w:jc w:val="both"/>
      </w:pPr>
      <w:r w:rsidRPr="003F36AF">
        <w:t xml:space="preserve">   </w:t>
      </w:r>
      <w:r w:rsidR="00874026" w:rsidRPr="003F36AF">
        <w:tab/>
      </w:r>
      <w:r w:rsidR="00874026" w:rsidRPr="003F36AF">
        <w:tab/>
        <w:t>Odbacuje se zahtjev Ivice Lukića iz Rijeke, Zametskog korena 14b, OIB:112049536, i Radovana Smokvine iz Ičića, Opatija, Poljanska cesta 48, OIB:112063299 za stupanje u ovaj postupak kao umješača na strani svih vjerovnika.</w:t>
      </w:r>
    </w:p>
    <w:p w:rsidRDefault="00874026" w:rsidP="00874026" w:rsidR="00874026" w:rsidRPr="003F36AF">
      <w:pPr>
        <w:jc w:val="center"/>
      </w:pPr>
    </w:p>
    <w:p w:rsidRDefault="00874026" w:rsidP="00874026" w:rsidR="00874026" w:rsidRPr="003F36AF">
      <w:pPr>
        <w:jc w:val="center"/>
      </w:pPr>
    </w:p>
    <w:p w:rsidRDefault="00874026" w:rsidP="00874026" w:rsidR="00874026" w:rsidRPr="003F36AF">
      <w:pPr>
        <w:jc w:val="center"/>
      </w:pPr>
      <w:r w:rsidRPr="003F36AF">
        <w:t>Obrazloženje</w:t>
      </w:r>
    </w:p>
    <w:p w:rsidRDefault="00874026" w:rsidP="00874026" w:rsidR="00874026" w:rsidRPr="003F36AF">
      <w:pPr>
        <w:jc w:val="center"/>
      </w:pPr>
    </w:p>
    <w:p w:rsidRDefault="00874026" w:rsidP="003F36AF" w:rsidR="00874026" w:rsidRPr="003F36AF">
      <w:pPr>
        <w:jc w:val="both"/>
      </w:pPr>
      <w:r w:rsidRPr="003F36AF">
        <w:tab/>
      </w:r>
      <w:r w:rsidRPr="003F36AF">
        <w:tab/>
        <w:t xml:space="preserve">Ivica Lukić iz Rijeke, Zametskog korena 14b, OIB:112049536, i Radovan Smokvina iz Ičića, Opatija, Poljanska cesta 48, OIB:112063299 </w:t>
      </w:r>
      <w:r w:rsidR="003F36AF" w:rsidRPr="003F36AF">
        <w:t>su dana 24. travnja 2017.god. zatražili stupanje u ovaj predmet kao umješači na strani svih vjerovnika.</w:t>
      </w:r>
    </w:p>
    <w:p w:rsidRDefault="00874026" w:rsidP="00874026" w:rsidR="00874026" w:rsidRPr="003F36AF">
      <w:pPr>
        <w:jc w:val="both"/>
      </w:pPr>
      <w:r w:rsidRPr="003F36AF">
        <w:tab/>
      </w:r>
      <w:r w:rsidRPr="003F36AF">
        <w:tab/>
      </w:r>
      <w:r w:rsidR="003F36AF" w:rsidRPr="003F36AF">
        <w:t xml:space="preserve">Njihov je zahtjev </w:t>
      </w:r>
      <w:r w:rsidRPr="003F36AF">
        <w:t>nedopušten.</w:t>
      </w:r>
    </w:p>
    <w:p w:rsidRDefault="00874026" w:rsidP="00874026" w:rsidR="00874026" w:rsidRPr="003F36AF">
      <w:pPr>
        <w:jc w:val="both"/>
      </w:pPr>
      <w:r w:rsidRPr="003F36AF">
        <w:tab/>
      </w:r>
      <w:r w:rsidRPr="003F36AF">
        <w:tab/>
        <w:t xml:space="preserve">Prema odredbi članka 6. Stečajnog zakona </w:t>
      </w:r>
      <w:r w:rsidRPr="003F36AF">
        <w:rPr>
          <w:bCs/>
        </w:rPr>
        <w:t>(dalje: SZ, objavljen u NN 44/96, 29/99, 129/00, 123/03, 82/06, 116/10, 25/12</w:t>
      </w:r>
      <w:r w:rsidR="003F36AF" w:rsidRPr="003F36AF">
        <w:rPr>
          <w:bCs/>
        </w:rPr>
        <w:t>, 1</w:t>
      </w:r>
      <w:r w:rsidRPr="003F36AF">
        <w:rPr>
          <w:bCs/>
        </w:rPr>
        <w:t>33/12</w:t>
      </w:r>
      <w:r w:rsidR="003F36AF" w:rsidRPr="003F36AF">
        <w:rPr>
          <w:bCs/>
        </w:rPr>
        <w:t xml:space="preserve"> i 71/15</w:t>
      </w:r>
      <w:r w:rsidRPr="003F36AF">
        <w:rPr>
          <w:bCs/>
        </w:rPr>
        <w:t>)</w:t>
      </w:r>
      <w:r w:rsidRPr="003F36AF">
        <w:t>, u stečajnom postupku na odgovarajući se način primjenjuju pravila parničnog postupka u postupku pred trgovačkim sudovima.</w:t>
      </w:r>
    </w:p>
    <w:p w:rsidRDefault="00874026" w:rsidP="00874026" w:rsidR="00874026" w:rsidRPr="003F36AF">
      <w:pPr>
        <w:jc w:val="both"/>
      </w:pPr>
      <w:r w:rsidRPr="003F36AF">
        <w:tab/>
      </w:r>
      <w:r w:rsidRPr="003F36AF">
        <w:tab/>
        <w:t xml:space="preserve">Prema odredbi članka 206. stavak 1. Zakona o parničnom postupku </w:t>
      </w:r>
      <w:r w:rsidR="003F36AF" w:rsidRPr="003F36AF">
        <w:t xml:space="preserve">(dalje: ZPP, NN 53/91, 91/92, 58/93, 112/99, 88/01, 117/03, 88/05, 02/07, 84/08, 123/08, 57/11, 148/11, 25/13, 89/14), </w:t>
      </w:r>
      <w:r w:rsidRPr="003F36AF">
        <w:t>umješač je osoba koja ima pravni interes da u postupku koji se vodi među drugim osobama jedna od stranaka uspije.</w:t>
      </w:r>
    </w:p>
    <w:p w:rsidRDefault="00874026" w:rsidP="00874026" w:rsidR="00874026" w:rsidRPr="003F36AF">
      <w:pPr>
        <w:jc w:val="both"/>
      </w:pPr>
      <w:r w:rsidRPr="003F36AF">
        <w:tab/>
      </w:r>
      <w:r w:rsidRPr="003F36AF">
        <w:tab/>
        <w:t>Odredbom članka 2. stavak 1. SZ-a propisano je da se stečajni postupak provodi radi skupnoga namirenja vjerovnika stečajnoga dužnika, unovčenjem njegove imovine i podjelom prikupljenih sredstava vjerovnicima, a stavkom 2. navedenog članka propisano je da se tijekom stečajnoga postupka može provesti i stečajni plan po odredbama tog  Zakona radi uređivanja pravnoga položaja dužnika i njegova odnosa prema vjerovnicima, a osobito radi održavanja njegove djelatnosti.</w:t>
      </w:r>
    </w:p>
    <w:p w:rsidRDefault="00874026" w:rsidP="00874026" w:rsidR="00874026" w:rsidRPr="003F36AF">
      <w:pPr>
        <w:jc w:val="both"/>
      </w:pPr>
      <w:r w:rsidRPr="003F36AF">
        <w:tab/>
      </w:r>
      <w:r w:rsidRPr="003F36AF">
        <w:tab/>
        <w:t xml:space="preserve">Budući da se stečajni postupak ne provodi između dvije strane sa suprotstavljenim interesima, po prirodi stvari u stečajnom postupku kao vrsti izvanparničnog postupka nije moguće primijeniti odredbe koje se odnose na umješača niti na odgovarajući način. </w:t>
      </w:r>
    </w:p>
    <w:p w:rsidRDefault="00874026" w:rsidP="00874026" w:rsidR="00874026" w:rsidRPr="003F36AF">
      <w:pPr>
        <w:jc w:val="both"/>
      </w:pPr>
      <w:r w:rsidRPr="003F36AF">
        <w:tab/>
      </w:r>
      <w:r w:rsidRPr="003F36AF">
        <w:tab/>
        <w:t>Zbog toga je valjalo na temelju odredbe članka 278. ZPP-a u svezi sa člankom 6. SZ-a odlučiti kao u izreci ovog rješenja.</w:t>
      </w:r>
    </w:p>
    <w:p w:rsidRDefault="003F36AF" w:rsidP="00874026" w:rsidR="003F36AF">
      <w:pPr>
        <w:jc w:val="center"/>
      </w:pPr>
    </w:p>
    <w:p w:rsidRDefault="00874026" w:rsidP="00874026" w:rsidR="00874026" w:rsidRPr="003F36AF">
      <w:pPr>
        <w:jc w:val="center"/>
      </w:pPr>
      <w:r w:rsidRPr="003F36AF">
        <w:t>Rijeka, 2</w:t>
      </w:r>
      <w:r w:rsidR="003F36AF" w:rsidRPr="003F36AF">
        <w:t>4</w:t>
      </w:r>
      <w:r w:rsidRPr="003F36AF">
        <w:t xml:space="preserve">. </w:t>
      </w:r>
      <w:r w:rsidR="003F36AF" w:rsidRPr="003F36AF">
        <w:t xml:space="preserve">travnja </w:t>
      </w:r>
      <w:r w:rsidRPr="003F36AF">
        <w:t>201</w:t>
      </w:r>
      <w:r w:rsidR="003F36AF" w:rsidRPr="003F36AF">
        <w:t>7</w:t>
      </w:r>
      <w:r w:rsidRPr="003F36AF">
        <w:t>. godine</w:t>
      </w:r>
    </w:p>
    <w:p w:rsidRDefault="00874026" w:rsidP="00874026" w:rsidR="00874026" w:rsidRPr="003F36AF">
      <w:pPr>
        <w:jc w:val="both"/>
      </w:pPr>
    </w:p>
    <w:p w:rsidRDefault="00874026" w:rsidP="00874026" w:rsidR="00874026" w:rsidRPr="003F36AF">
      <w:pPr>
        <w:jc w:val="both"/>
      </w:pPr>
      <w:r w:rsidRPr="003F36AF">
        <w:tab/>
      </w:r>
      <w:r w:rsidRPr="003F36AF">
        <w:tab/>
      </w:r>
      <w:r w:rsidRPr="003F36AF">
        <w:tab/>
      </w:r>
      <w:r w:rsidRPr="003F36AF">
        <w:tab/>
      </w:r>
      <w:r w:rsidRPr="003F36AF">
        <w:tab/>
      </w:r>
      <w:r w:rsidRPr="003F36AF">
        <w:tab/>
      </w:r>
      <w:r w:rsidRPr="003F36AF">
        <w:tab/>
        <w:t xml:space="preserve">             Stečajni sudac</w:t>
      </w:r>
    </w:p>
    <w:p w:rsidRDefault="00874026" w:rsidP="00874026" w:rsidR="00874026" w:rsidRPr="003F36AF">
      <w:pPr>
        <w:jc w:val="both"/>
      </w:pPr>
      <w:r w:rsidRPr="003F36AF">
        <w:tab/>
      </w:r>
      <w:r w:rsidRPr="003F36AF">
        <w:tab/>
      </w:r>
      <w:r w:rsidRPr="003F36AF">
        <w:tab/>
      </w:r>
      <w:r w:rsidRPr="003F36AF">
        <w:tab/>
      </w:r>
      <w:r w:rsidRPr="003F36AF">
        <w:tab/>
      </w:r>
      <w:r w:rsidRPr="003F36AF">
        <w:tab/>
      </w:r>
      <w:r w:rsidRPr="003F36AF">
        <w:tab/>
        <w:t xml:space="preserve">             Vera Jelenović     </w:t>
      </w:r>
    </w:p>
    <w:p w:rsidRDefault="00874026" w:rsidP="00874026" w:rsidR="00874026"/>
    <w:p w:rsidRDefault="00874026" w:rsidP="00874026" w:rsidR="00874026" w:rsidRPr="003F36AF">
      <w:r w:rsidRPr="003F36AF">
        <w:t>UPUTA O PRAVNOM LIJEKU:</w:t>
      </w:r>
    </w:p>
    <w:p w:rsidRDefault="00874026" w:rsidP="00874026" w:rsidR="00874026" w:rsidRPr="003F36AF">
      <w:pPr>
        <w:jc w:val="both"/>
      </w:pPr>
      <w:r w:rsidRPr="003F36AF">
        <w:tab/>
        <w:t>Protiv  ovog  rješenja nezadovoljna stranka može podnijeti žalbu u roku od 8 dana od   dana primitka istog. Žalba  se podnosi putem ovog  suda u dva  istovjetna primjerka, a o žalbi odlučuje Visoki trgovački sud  Republike  Hrvatske.</w:t>
      </w:r>
    </w:p>
    <w:p w:rsidRDefault="00874026" w:rsidP="00874026" w:rsidR="00874026" w:rsidRPr="003F36AF">
      <w:pPr>
        <w:jc w:val="both"/>
      </w:pPr>
    </w:p>
    <w:p w:rsidRDefault="00F1343C" w:rsidP="00605A90" w:rsidR="00A838FD" w:rsidRPr="003F36AF">
      <w:pPr>
        <w:jc w:val="both"/>
      </w:pPr>
      <w:r w:rsidRPr="003F36AF">
        <w:tab/>
      </w:r>
      <w:r w:rsidR="00A838FD" w:rsidRPr="003F36AF">
        <w:t>Utvrđuje se da je stečajni sudac na prijedlog stečajnih vjerovnika Anke Lapov i Milivoja Špoljarića sazvala Skupštinu vjerovnika stečajnog dužnika s predloženim dnevnim redom (1. Odlučivanje o ukidanju Odbora vjerovnika ili mijenjanju jednog ili više njegovih članova i 2. Razno).</w:t>
      </w:r>
    </w:p>
    <w:p w:rsidRDefault="00A838FD" w:rsidP="00A838FD" w:rsidR="00A838FD" w:rsidRPr="003F36AF">
      <w:pPr>
        <w:jc w:val="both"/>
      </w:pPr>
    </w:p>
    <w:p w:rsidRDefault="00A838FD" w:rsidP="00A838FD" w:rsidR="00A838FD" w:rsidRPr="003F36AF">
      <w:pPr>
        <w:jc w:val="both"/>
      </w:pPr>
      <w:r w:rsidRPr="003F36AF">
        <w:t xml:space="preserve">            Utvrđuje se da je poziv za skupštinu vjerovnika za 20. veljače 2017. godine sa dnevnim redom javno priopćen na način da je istaknut na mrežnoj stranici e-Oglasna ploča sudova dana 24. siječnja 2017. g., te da je na rješenje kojim se skupština saziva žalbu podnijela Soka Babić, stečajni vjerovnik i član odbora vjerovnika. Zbog toga je sud odgodio raspravljanje na skupštini vjerovnika dana 20. veljače 2017. godine za 24. travnja 2017. godine</w:t>
      </w:r>
      <w:r w:rsidR="001D2394" w:rsidRPr="003F36AF">
        <w:t xml:space="preserve">, </w:t>
      </w:r>
      <w:r w:rsidR="003F36AF">
        <w:t xml:space="preserve">a </w:t>
      </w:r>
      <w:r w:rsidR="001D2394" w:rsidRPr="003F36AF">
        <w:t xml:space="preserve">zbog čega u skladu s odredbom članka 38.a stavak 2. Stečajnog zakona </w:t>
      </w:r>
      <w:r w:rsidR="001D2394" w:rsidRPr="003F36AF">
        <w:rPr>
          <w:bCs/>
        </w:rPr>
        <w:t>(objavljen u NN 44/96, 29/99, 129/00, 123/03, 82/06, 116/10, 25/12</w:t>
      </w:r>
      <w:r w:rsidR="003F36AF">
        <w:rPr>
          <w:bCs/>
        </w:rPr>
        <w:t xml:space="preserve">, </w:t>
      </w:r>
      <w:r w:rsidR="001D2394" w:rsidRPr="003F36AF">
        <w:rPr>
          <w:bCs/>
        </w:rPr>
        <w:t>133/12</w:t>
      </w:r>
      <w:r w:rsidR="003F36AF">
        <w:rPr>
          <w:bCs/>
        </w:rPr>
        <w:t xml:space="preserve"> i 71/15</w:t>
      </w:r>
      <w:r w:rsidR="001D2394" w:rsidRPr="003F36AF">
        <w:rPr>
          <w:bCs/>
        </w:rPr>
        <w:t>) nije bil</w:t>
      </w:r>
      <w:r w:rsidR="003F36AF">
        <w:rPr>
          <w:bCs/>
        </w:rPr>
        <w:t>o</w:t>
      </w:r>
      <w:r w:rsidR="001D2394" w:rsidRPr="003F36AF">
        <w:rPr>
          <w:bCs/>
        </w:rPr>
        <w:t xml:space="preserve"> potrebno javno priopćenje</w:t>
      </w:r>
      <w:r w:rsidRPr="003F36AF">
        <w:t>. Do danas je u spis zaprimljena odluka Visokog trgovačkog suda Republike Hrvatske broj Pž-908/17 od 14. veljače 2017. godine kojom se navedena žalba odbija.</w:t>
      </w:r>
    </w:p>
    <w:p w:rsidRDefault="00605A90" w:rsidP="005E0CD2" w:rsidR="00605A90" w:rsidRPr="003F36AF">
      <w:pPr>
        <w:jc w:val="both"/>
      </w:pPr>
    </w:p>
    <w:p w:rsidRDefault="005E0CD2" w:rsidP="005E0CD2" w:rsidR="005E0CD2" w:rsidRPr="003F36AF">
      <w:pPr>
        <w:jc w:val="both"/>
      </w:pPr>
      <w:r w:rsidRPr="003F36AF">
        <w:t>Stečajni sudac utvrđuje dnevni red:</w:t>
      </w:r>
    </w:p>
    <w:p w:rsidRDefault="00A838FD" w:rsidP="00A838FD" w:rsidR="00A838FD" w:rsidRPr="003F36AF">
      <w:pPr>
        <w:numPr>
          <w:ilvl w:val="0"/>
          <w:numId w:val="1"/>
        </w:numPr>
        <w:jc w:val="both"/>
      </w:pPr>
      <w:r w:rsidRPr="003F36AF">
        <w:t>Odlučivanje o ukidanju Odbora vjerovnika ili mijenjanju jednog ili više njegovih članova</w:t>
      </w:r>
    </w:p>
    <w:p w:rsidRDefault="00A838FD" w:rsidP="00A838FD" w:rsidR="00A838FD" w:rsidRPr="003F36AF">
      <w:pPr>
        <w:numPr>
          <w:ilvl w:val="0"/>
          <w:numId w:val="1"/>
        </w:numPr>
        <w:jc w:val="both"/>
      </w:pPr>
      <w:r w:rsidRPr="003F36AF">
        <w:t>Razno.</w:t>
      </w:r>
    </w:p>
    <w:p w:rsidRDefault="005E0CD2" w:rsidP="005E0CD2" w:rsidR="005E0CD2">
      <w:pPr>
        <w:jc w:val="both"/>
      </w:pPr>
    </w:p>
    <w:p w:rsidRDefault="003F36AF" w:rsidP="005E0CD2" w:rsidR="003F36AF">
      <w:pPr>
        <w:jc w:val="both"/>
      </w:pPr>
    </w:p>
    <w:p w:rsidRDefault="003F36AF" w:rsidP="005E0CD2" w:rsidR="003F36AF">
      <w:pPr>
        <w:jc w:val="both"/>
      </w:pPr>
      <w:r>
        <w:t xml:space="preserve">Milutin Babić kao punomoćnik Soke Babić ističe kako je neposredno ove skupštine vjerovnika predao u prijemnoj pisarnici podnesak u kojem ističe da je iz kartice Glavne knjige za 2004.god. stečajnog dužnika vidljivo da je brod Zaria službeno otuđen po temeljnici broj 32. Ističe u navedenom podnesku </w:t>
      </w:r>
      <w:r w:rsidR="00A85A8F">
        <w:t xml:space="preserve">da je bivša stečajna upraviteljica Liliana Augustin na sjednici Odbora vjerovnika od 10. lipnja 206.god. izjavila da je sudski vještak Radoš Stanić iz Jurdana isti brod procijenio na preko milijun i sto tisuća kuna, te moli da se na dnevni red današnje skupštine vjerovnika stavi izvješće stečajnog upravitelja glede broda zato što ga stečajni upravitelj u svom izvješću za skupštinu vjerovnika dostavljeno 20. veljače 2017.god nije spomenuo.  </w:t>
      </w:r>
    </w:p>
    <w:p w:rsidRDefault="003F36AF" w:rsidP="005E0CD2" w:rsidR="003F36AF">
      <w:pPr>
        <w:jc w:val="both"/>
      </w:pPr>
    </w:p>
    <w:p w:rsidRDefault="005E0CD2" w:rsidP="005E0CD2" w:rsidR="006C5D32" w:rsidRPr="003F36AF">
      <w:pPr>
        <w:jc w:val="both"/>
      </w:pPr>
      <w:r w:rsidRPr="003F36AF">
        <w:t>Prelazi se na prvu točku dnevnog reda</w:t>
      </w:r>
      <w:r w:rsidR="006C5D32" w:rsidRPr="003F36AF">
        <w:t>:</w:t>
      </w:r>
    </w:p>
    <w:p w:rsidRDefault="00A838FD" w:rsidP="00A838FD" w:rsidR="00A838FD" w:rsidRPr="003F36AF">
      <w:pPr>
        <w:numPr>
          <w:ilvl w:val="0"/>
          <w:numId w:val="3"/>
        </w:numPr>
        <w:jc w:val="both"/>
      </w:pPr>
      <w:r w:rsidRPr="003F36AF">
        <w:t>Odlučivanje o ukidanju Odbora vjerovnika ili mijenjanju jednog ili više njegovih članova</w:t>
      </w:r>
    </w:p>
    <w:p w:rsidRDefault="00047773" w:rsidP="00047773" w:rsidR="00047773">
      <w:pPr>
        <w:jc w:val="both"/>
      </w:pPr>
    </w:p>
    <w:p w:rsidRDefault="009B1322" w:rsidP="00047773" w:rsidR="009B1322">
      <w:pPr>
        <w:jc w:val="both"/>
      </w:pPr>
      <w:r>
        <w:t xml:space="preserve">Milivoj Špoljarić ističe kako osobno predlaže mijenjanje jednog člana Odbora vjerovnika i to Soke Babić, budući da na sjednice odbora vjerovnika  dolazi isključivo njezin punomoćnik suprug Milutin Babić koji je prije otvaranja stečaja nad dužnikom bio predsjednik dužnikovog Nadzornog odbora. Ističe kako smatra da zbog toga dolazi do sukoba interesa, te naročito ističući kako ranije nije bio upoznat s ovom okolnosti, sada predlaže mijenjanje ovog člana odbora vjerovnika. Također navodi kako bez obzira što gospođa Anka Lapov  je stekla (nakon svoga supruga, pokojnoga Omera Lapova) potraživanja iza više radnika, nema ništa protiv da umjesto Soke Babić kao treći član odbora vjerovnika bude bilo koji drugi radnik. </w:t>
      </w:r>
    </w:p>
    <w:p w:rsidRDefault="00EA7C59" w:rsidP="00047773" w:rsidR="00EA7C59">
      <w:pPr>
        <w:jc w:val="both"/>
      </w:pPr>
    </w:p>
    <w:p w:rsidRDefault="00EA7C59" w:rsidP="00047773" w:rsidR="00A85A8F">
      <w:pPr>
        <w:jc w:val="both"/>
      </w:pPr>
      <w:r>
        <w:t>S</w:t>
      </w:r>
      <w:r w:rsidR="009B1322">
        <w:t xml:space="preserve">tečajni sudac posebno upućuje prisutne vjerovnike  kako bi prema zakonskim odredbama u odboru vjerovnika </w:t>
      </w:r>
      <w:r>
        <w:t xml:space="preserve">morali biti zastupljeni stečajni vjerovnici s najvišim tražbinama i vjerovnici s malim tražbinama, kao i predstavnik ranijih dužnikovih radnika, osim ako oni kao stečajni vjerovnici ne sudjeluju tek s beznačajnim tražbinama, te kako broj članova odbora vjerovnika mora biti neparan.   </w:t>
      </w:r>
    </w:p>
    <w:p w:rsidRDefault="00EA7C59" w:rsidP="00047773" w:rsidR="00EA7C59">
      <w:pPr>
        <w:jc w:val="both"/>
      </w:pPr>
      <w:r>
        <w:lastRenderedPageBreak/>
        <w:t xml:space="preserve">Anka Lapov ističe da je osobno većinski vjerovnik, te predlaže da se ona osobno imenuje u odbor vjerovnika kao jedan od njegovih članova ili da se odbor vjerovnika ukine.  </w:t>
      </w:r>
    </w:p>
    <w:p w:rsidRDefault="00EA7C59" w:rsidP="00047773" w:rsidR="00EA7C59">
      <w:pPr>
        <w:jc w:val="both"/>
      </w:pPr>
      <w:r>
        <w:t xml:space="preserve">Anđa Radešić ističe kako smatra da bi najbolje bio ukinuti odbor vjerovnika, te da se skupština vjerovnika češće sazove, odnosno sazove po potrebi. Ističe kako smatra da odbor vjerovnika radi otežano, ne vidi mu više svrhe, a ističe i da su vjerovnici izvan Rijeke, te im je otežano dolaziti na sjednice odbora vjerovnika. </w:t>
      </w:r>
    </w:p>
    <w:p w:rsidRDefault="00EA7C59" w:rsidP="00047773" w:rsidR="00EA7C59">
      <w:pPr>
        <w:jc w:val="both"/>
      </w:pPr>
      <w:r>
        <w:t xml:space="preserve">Anka Lapov također ističe kako smatra odbor od pet članova prevelikim. </w:t>
      </w:r>
    </w:p>
    <w:p w:rsidRDefault="00436941" w:rsidP="00047773" w:rsidR="00EA7C59">
      <w:pPr>
        <w:jc w:val="both"/>
      </w:pPr>
      <w:r>
        <w:t xml:space="preserve">Milutin Babić kao punomoćnik Soke Babić smatra da </w:t>
      </w:r>
      <w:r w:rsidR="00431B2F">
        <w:t>j</w:t>
      </w:r>
      <w:r>
        <w:t xml:space="preserve">e odbor vjerovnika potreban, jer smatra, u ovom  predmetu stečaj nije ni počeo.  </w:t>
      </w:r>
    </w:p>
    <w:p w:rsidRDefault="00FB7B29" w:rsidP="00047773" w:rsidR="00FB7B29">
      <w:pPr>
        <w:jc w:val="both"/>
      </w:pPr>
      <w:r>
        <w:t xml:space="preserve">Milivoj Špoljarić Ističe kako je unatoč svom mjestu stanovanja izostao sa sjednica odbora vjerovnika u sve ove godine samo jednom, a gospođa Anka Lapov još nikad nije bila član odbora vjerovnika. </w:t>
      </w:r>
    </w:p>
    <w:p w:rsidRDefault="00FB7B29" w:rsidP="00047773" w:rsidR="00FB7B29">
      <w:pPr>
        <w:jc w:val="both"/>
      </w:pPr>
    </w:p>
    <w:p w:rsidRDefault="00FB7B29" w:rsidP="00047773" w:rsidR="00A85A8F">
      <w:pPr>
        <w:jc w:val="both"/>
      </w:pPr>
      <w:r>
        <w:t xml:space="preserve">Utvrđuje se da je skupštinu vjerovnika u 11,13  sati uz isprike napustila  </w:t>
      </w:r>
      <w:r w:rsidRPr="003F36AF">
        <w:t>Mira Veljačić Ajanović iz Rijeke, Zanonova 1</w:t>
      </w:r>
      <w:r>
        <w:t xml:space="preserve"> </w:t>
      </w:r>
    </w:p>
    <w:p w:rsidRDefault="00FB7B29" w:rsidP="00FB7B29" w:rsidR="00C4345F">
      <w:pPr>
        <w:jc w:val="both"/>
      </w:pPr>
      <w:r>
        <w:t xml:space="preserve">Na izričit upit suda u 11,15 sati hoće li još netko napuštati sudnicu a zbog održavanja reda na raspravi, raspravu napuštaju </w:t>
      </w:r>
      <w:r w:rsidRPr="003F36AF">
        <w:t>Slavica Šota iz Rijeke, A B. Šimića 29, Ivan Šota iz Rijeke, A.B. Šimića 29, Josipa Novaković iz Rijeke, A. B. Šimića 29,</w:t>
      </w:r>
      <w:r w:rsidR="00C4345F">
        <w:t xml:space="preserve"> te Antn Ožanić koji se žali na bolove u križima.</w:t>
      </w:r>
    </w:p>
    <w:p w:rsidRDefault="00C4345F" w:rsidP="00FB7B29" w:rsidR="00C4345F">
      <w:pPr>
        <w:jc w:val="both"/>
      </w:pPr>
    </w:p>
    <w:p w:rsidRDefault="00C4345F" w:rsidP="00FB7B29" w:rsidR="00FB7B29">
      <w:pPr>
        <w:jc w:val="both"/>
      </w:pPr>
      <w:r>
        <w:t xml:space="preserve">Utvrđuje se </w:t>
      </w:r>
      <w:r w:rsidR="00FB7B29" w:rsidRPr="003F36AF">
        <w:t xml:space="preserve"> </w:t>
      </w:r>
      <w:r>
        <w:t>da je od početka ove skupštine vjerovnika kao javnost bio prisutan i Milan Kesić iz Marčelja, Melišća 2, koji također napušta skupštinu vjerovnika u 11,20 sati.</w:t>
      </w:r>
    </w:p>
    <w:p w:rsidRDefault="00C4345F" w:rsidP="00FB7B29" w:rsidR="00C4345F">
      <w:pPr>
        <w:jc w:val="both"/>
      </w:pPr>
      <w:r>
        <w:t xml:space="preserve">Ivica Lukić ističe kako on na ovoj skupštini vjerovnika ima još što za reći. </w:t>
      </w:r>
    </w:p>
    <w:p w:rsidRDefault="00C4345F" w:rsidP="00FB7B29" w:rsidR="00C4345F">
      <w:pPr>
        <w:jc w:val="both"/>
      </w:pPr>
      <w:r>
        <w:t xml:space="preserve">Stečajni sudac upućuje Ivicu Lukića kako je on na ovoj skupštini vjerovnika u svojstvu javnosti, a pravo glasa i sudjelovanja na skupštini imaju vjerovnici s utvrđenim pravom glasa kako je navedeno.  Ivica Lukić napominje kako nije tražio pravo glasa već samo sudjelovanje na skupštini vjerovnika. </w:t>
      </w:r>
    </w:p>
    <w:p w:rsidRDefault="00C4345F" w:rsidP="00FB7B29" w:rsidR="00C4345F">
      <w:pPr>
        <w:jc w:val="both"/>
      </w:pPr>
    </w:p>
    <w:p w:rsidRDefault="00C4345F" w:rsidP="00FB7B29" w:rsidR="00C4345F">
      <w:pPr>
        <w:jc w:val="both"/>
      </w:pPr>
      <w:r>
        <w:t xml:space="preserve">Utvrđuje se da je ročište u 11,20 sati napustio i punomoćnik HZZO Sandi Peršić. </w:t>
      </w:r>
    </w:p>
    <w:p w:rsidRDefault="00C4345F" w:rsidP="00FB7B29" w:rsidR="00C4345F">
      <w:pPr>
        <w:jc w:val="both"/>
      </w:pPr>
    </w:p>
    <w:p w:rsidRDefault="005C13C1" w:rsidP="00FB7B29" w:rsidR="005C13C1">
      <w:pPr>
        <w:jc w:val="both"/>
      </w:pPr>
      <w:r>
        <w:t>Anka Lapov posebno napominje kako će u slučaju da bude imenovana u odbor vjerovnika umjesto Soke Babić povući svoj prijedlog za ukidanje odbora vjerovnika.</w:t>
      </w:r>
    </w:p>
    <w:p w:rsidRDefault="005C13C1" w:rsidP="00FB7B29" w:rsidR="00C4345F">
      <w:pPr>
        <w:jc w:val="both"/>
      </w:pPr>
      <w:r>
        <w:t xml:space="preserve">Milivoj Špoljarić ističe da je osobno za zadržavanje odbora vjerovnika, ali s izmijenjenim jednim članom kako je već objasnio, te navodi da u slučaju izglasavanja odluke o izmjeni člana odbora vjerovnika Soke Babić povlači svoj prijedlog za ukidanje odbora vjerovnika. </w:t>
      </w:r>
    </w:p>
    <w:p w:rsidRDefault="005C13C1" w:rsidP="00FB7B29" w:rsidR="005C13C1">
      <w:pPr>
        <w:jc w:val="both"/>
      </w:pPr>
    </w:p>
    <w:p w:rsidRDefault="005959FD" w:rsidP="00FB7B29" w:rsidR="005C13C1">
      <w:pPr>
        <w:jc w:val="both"/>
      </w:pPr>
      <w:r>
        <w:t xml:space="preserve">Utvrđuje se kako su za donošenje odluke kojom se član odbora vjerovnika Soka Babić iz Ičića, Primorska 33, razrješava dužnosti člana Odbora vjerovnika, a za člana Odbora vjerovnika imenoju Anka Lapov iz Tisnog, Put Jazine 37, glasovali Ljubica Lučić, Anđa Radešić, Anka Lapov i Milivoj Špoljarić, protiv donošenja takve odluke  glasovala je Soka Babić po punomoćniku suprugu Milutinu Babiću (uz obrazloženje kako smatra da Anka Lapov nema broj glasova kako je utvrđeno zbog prijenosa potraživanja sa Ljube Grubešića na Omera Lapova, te zatim Anku Lapov, pri čemu spornim smatra postojanje glasova Ljube Grubešića), a suzdržanim kod donošenja ove odluke su Grad Opatija i Sindikat radnika trgovine Hrvatske. </w:t>
      </w:r>
    </w:p>
    <w:p w:rsidRDefault="005C13C1" w:rsidP="00FB7B29" w:rsidR="005C13C1">
      <w:pPr>
        <w:jc w:val="both"/>
      </w:pPr>
    </w:p>
    <w:p w:rsidRDefault="0010754C" w:rsidP="005959FD" w:rsidR="0010754C">
      <w:pPr>
        <w:jc w:val="both"/>
      </w:pPr>
    </w:p>
    <w:p w:rsidRDefault="0010754C" w:rsidP="005959FD" w:rsidR="0010754C">
      <w:pPr>
        <w:jc w:val="both"/>
      </w:pPr>
    </w:p>
    <w:p w:rsidRDefault="0010754C" w:rsidP="005959FD" w:rsidR="0010754C">
      <w:pPr>
        <w:jc w:val="both"/>
      </w:pPr>
    </w:p>
    <w:p w:rsidRDefault="0010754C" w:rsidP="005959FD" w:rsidR="0010754C">
      <w:pPr>
        <w:jc w:val="both"/>
      </w:pPr>
    </w:p>
    <w:p w:rsidRDefault="005959FD" w:rsidP="005959FD" w:rsidR="005C13C1">
      <w:pPr>
        <w:jc w:val="both"/>
      </w:pPr>
      <w:r>
        <w:lastRenderedPageBreak/>
        <w:t xml:space="preserve">Utvrđuje se kako je Skupština vjerovnika s većinom glasova (4.584.151,34 kn "za", 12.978,64 kn "Protiv" i 98.181,19 kn "suzdržan") donijela odluku </w:t>
      </w:r>
    </w:p>
    <w:p w:rsidRDefault="005959FD" w:rsidP="005959FD" w:rsidR="005959FD">
      <w:pPr>
        <w:jc w:val="both"/>
      </w:pPr>
    </w:p>
    <w:p w:rsidRDefault="005C13C1" w:rsidP="005C13C1" w:rsidR="005C13C1">
      <w:pPr>
        <w:jc w:val="center"/>
      </w:pPr>
      <w:r>
        <w:t>O D L U K U</w:t>
      </w:r>
    </w:p>
    <w:p w:rsidRDefault="005959FD" w:rsidP="00047773" w:rsidR="005959FD">
      <w:pPr>
        <w:jc w:val="both"/>
      </w:pPr>
      <w:r>
        <w:tab/>
      </w:r>
    </w:p>
    <w:p w:rsidRDefault="005959FD" w:rsidP="00047773" w:rsidR="00A85A8F">
      <w:pPr>
        <w:jc w:val="both"/>
      </w:pPr>
      <w:r>
        <w:t>"Član odbora vjerovnika Soka Babić iz Ičića, Primorska 33, razrješava se dužnosti člana Odbora vjerovnika, a za člana Odbora vjerovnika imen</w:t>
      </w:r>
      <w:r w:rsidR="00576BB4">
        <w:t>u</w:t>
      </w:r>
      <w:r>
        <w:t>j</w:t>
      </w:r>
      <w:r w:rsidR="00576BB4">
        <w:t xml:space="preserve">e se </w:t>
      </w:r>
      <w:r>
        <w:t>Anka Lapov iz Tisnog, Put Jazine 37</w:t>
      </w:r>
      <w:r w:rsidR="00576BB4">
        <w:t>.</w:t>
      </w:r>
      <w:r>
        <w:t>"</w:t>
      </w:r>
    </w:p>
    <w:p w:rsidRDefault="00A85A8F" w:rsidP="00047773" w:rsidR="00A85A8F">
      <w:pPr>
        <w:jc w:val="both"/>
      </w:pPr>
    </w:p>
    <w:p w:rsidRDefault="00576BB4" w:rsidP="00047773" w:rsidR="00576BB4" w:rsidRPr="003F36AF">
      <w:pPr>
        <w:jc w:val="both"/>
      </w:pPr>
    </w:p>
    <w:p w:rsidRDefault="0019607F" w:rsidP="0019607F" w:rsidR="0019607F" w:rsidRPr="003F36AF">
      <w:pPr>
        <w:jc w:val="both"/>
      </w:pPr>
      <w:r w:rsidRPr="003F36AF">
        <w:t>Prelazi se na drugu točku dnevnog reda:</w:t>
      </w:r>
    </w:p>
    <w:p w:rsidRDefault="00A838FD" w:rsidP="00A838FD" w:rsidR="00A838FD" w:rsidRPr="003F36AF">
      <w:pPr>
        <w:numPr>
          <w:ilvl w:val="0"/>
          <w:numId w:val="3"/>
        </w:numPr>
        <w:jc w:val="both"/>
      </w:pPr>
      <w:r w:rsidRPr="003F36AF">
        <w:t>Razno.</w:t>
      </w:r>
    </w:p>
    <w:p w:rsidRDefault="00605A90" w:rsidP="005E0CD2" w:rsidR="00605A90" w:rsidRPr="003F36AF">
      <w:pPr>
        <w:jc w:val="both"/>
      </w:pPr>
    </w:p>
    <w:p w:rsidRDefault="00BB7948" w:rsidP="005E0CD2" w:rsidR="00605A90">
      <w:pPr>
        <w:jc w:val="both"/>
      </w:pPr>
      <w:r>
        <w:t xml:space="preserve">Milutin Babić smatra da bi on osobno mogao u rok ud pet dana riješiti problem vlasništva stečajnog dužnika nad nekretninom u Zagrebu. </w:t>
      </w:r>
    </w:p>
    <w:p w:rsidRDefault="00BB7948" w:rsidP="005E0CD2" w:rsidR="00BB7948">
      <w:pPr>
        <w:jc w:val="both"/>
      </w:pPr>
      <w:r>
        <w:t>Milivoj Špoljarić, Anka Lapov i Ljubica Lučić ističu kako su suglasni da se gospodin Milutin Babić novčano nagradi ako  Milutin Babić u roku od pet dana ishodi uknjiženje nekretnine u Zagrebu.</w:t>
      </w:r>
    </w:p>
    <w:p w:rsidRDefault="00BB7948" w:rsidP="005E0CD2" w:rsidR="00BB7948">
      <w:pPr>
        <w:jc w:val="both"/>
      </w:pPr>
      <w:r>
        <w:t xml:space="preserve">Milutin Babić ističe da mu za tako nešto ipak nedostaje zapisnik sa sjednice radničkog savjeta. </w:t>
      </w:r>
    </w:p>
    <w:p w:rsidRDefault="00BB7948" w:rsidP="005E0CD2" w:rsidR="00BB7948">
      <w:pPr>
        <w:jc w:val="both"/>
      </w:pPr>
    </w:p>
    <w:p w:rsidRDefault="00BB7948" w:rsidP="005E0CD2" w:rsidR="00BB7948">
      <w:pPr>
        <w:jc w:val="both"/>
      </w:pPr>
      <w:r>
        <w:t xml:space="preserve">Utvrđuje se da Zora Radetić uz isprike nakratko napušta sudnicu u 12,14 sati. </w:t>
      </w:r>
    </w:p>
    <w:p w:rsidRDefault="00BB7948" w:rsidP="005E0CD2" w:rsidR="00BB7948">
      <w:pPr>
        <w:jc w:val="both"/>
      </w:pPr>
    </w:p>
    <w:p w:rsidRDefault="00BB7948" w:rsidP="005E0CD2" w:rsidR="00BB7948">
      <w:pPr>
        <w:jc w:val="both"/>
      </w:pPr>
      <w:r>
        <w:t>Stečajni upravitelj predlaže da skupština vjerovnika zauzme stav i dade stečajnom upravitelju uputu o daljnjem načinu postupanja s nekretninom stečajnog dužnika u Zagrebu. Ističe kako je situacija u ovom stečaju u bitnim točkama ista kao i kod posljednjeg izvješća stečajnog upravitelja uz razliku kako je sada na računu stečajnog dužnika iznos od 670.861,59 kn. Ističe da nije moguće cijeli iznos podijeliti vjerovnicima, ali bi bilo moguće podijeliti cca 220.000,00 kn ovisno o odlukama skupštine vjerovnika. Ističe kako za prostor u Zagrebu koji nije uknjižen kao dužnikovo vlasništvo, pa čak ni kao poslovni prostor, već je u zemljišnim knjigama naznačen kao livada valja mjesečno plaćati iznad tisuću kuna (pričuva, komunalije)</w:t>
      </w:r>
      <w:r w:rsidR="00A41C77">
        <w:t xml:space="preserve">. Za ovaj je prostor zainteresirano Društvo za mirenje "WIN-WIN" Zagreb, Maksimirska 54a, koje bi za dio prostora (kancelarijski) plaćalo 1.000,00 kn mjesečno, kao i sve troškove koji su vezani za nekretninu.  Predlaže da se o navedenim uvjetima sa istim društvom zaključi ugovor o najmu, a na period do uknjiženja stečajnog dužnika kao vlasnika ove nekretnine u zemljinim knjigama. </w:t>
      </w:r>
      <w:r>
        <w:t xml:space="preserve">  </w:t>
      </w:r>
    </w:p>
    <w:p w:rsidRDefault="00BB7948" w:rsidP="005E0CD2" w:rsidR="00BB7948">
      <w:pPr>
        <w:jc w:val="both"/>
      </w:pPr>
    </w:p>
    <w:p w:rsidRDefault="00A41C77" w:rsidP="005E0CD2" w:rsidR="00A41C77">
      <w:pPr>
        <w:jc w:val="both"/>
      </w:pPr>
      <w:r>
        <w:t xml:space="preserve">Grad Opatija po odvjetniku Ediju Bradamante posebno napominje kako bi takav ugovor o najmu trebao imati ovršnu klauzulu radi predaje prostora u posjed stečajnom dužniku, a i radi naplate neplaćenih zakupnina i troškova vezanih uz poslovni prostor. </w:t>
      </w:r>
    </w:p>
    <w:p w:rsidRDefault="00A41C77" w:rsidP="005E0CD2" w:rsidR="00A41C77">
      <w:pPr>
        <w:jc w:val="both"/>
      </w:pPr>
    </w:p>
    <w:p w:rsidRDefault="00A41C77" w:rsidP="005E0CD2" w:rsidR="00A41C77">
      <w:pPr>
        <w:jc w:val="both"/>
      </w:pPr>
    </w:p>
    <w:p w:rsidRDefault="00A41C77" w:rsidP="005E0CD2" w:rsidR="00A41C77">
      <w:pPr>
        <w:jc w:val="both"/>
      </w:pPr>
      <w:r>
        <w:t xml:space="preserve">Utvrđuje se kako Skupština vjerovnika jednoglasno donosi </w:t>
      </w:r>
    </w:p>
    <w:p w:rsidRDefault="00A41C77" w:rsidP="005E0CD2" w:rsidR="00A41C77">
      <w:pPr>
        <w:jc w:val="both"/>
      </w:pPr>
    </w:p>
    <w:p w:rsidRDefault="00A41C77" w:rsidP="00A41C77" w:rsidR="00BB7948">
      <w:pPr>
        <w:jc w:val="center"/>
      </w:pPr>
      <w:r>
        <w:t>O D L U K U</w:t>
      </w:r>
    </w:p>
    <w:p w:rsidRDefault="00BB7948" w:rsidP="005E0CD2" w:rsidR="00BB7948">
      <w:pPr>
        <w:jc w:val="both"/>
      </w:pPr>
    </w:p>
    <w:p w:rsidRDefault="00A41C77" w:rsidP="005E0CD2" w:rsidR="00CC49D2">
      <w:pPr>
        <w:jc w:val="both"/>
      </w:pPr>
      <w:r>
        <w:t xml:space="preserve">"Daje se suglasnost stečajnom upravitelju da sa Društvom za mirenje "WIN-WIN" Zagreb, Maksimirska 54a, sklopi ugovor o zakupu za dužnikovu nekretninu u Zagrebu, pri čemu bi se s navedenim zakupoprimcem ugovor sklopio za kancelarijski prostor ove nekretnine i to s zakupninom od 1.000,00 kn mjesečno uvećano za  PDV, te uz troškove koji su vezani za </w:t>
      </w:r>
      <w:r>
        <w:lastRenderedPageBreak/>
        <w:t>nekretninu (kao komunalni troškovi, pričuva, struja, voda, grijanje). Pri tome bi ugovor o zakupu trebao imati ovršnu klauzulu radi predaje prostora u posjed stečajnom dužniku, a i radi naplate neplaćenih zakupnina i troškova vezanih uz poslovni prostor</w:t>
      </w:r>
      <w:r w:rsidR="00695244">
        <w:t>."</w:t>
      </w:r>
    </w:p>
    <w:p w:rsidRDefault="00CC49D2" w:rsidP="005E0CD2" w:rsidR="00CC49D2">
      <w:pPr>
        <w:jc w:val="both"/>
      </w:pPr>
    </w:p>
    <w:p w:rsidRDefault="0015261A" w:rsidP="0015261A" w:rsidR="0015261A">
      <w:pPr>
        <w:jc w:val="both"/>
      </w:pPr>
      <w:r>
        <w:t xml:space="preserve">Utvrđuje se da se Zora Radetić vratila. </w:t>
      </w:r>
    </w:p>
    <w:p w:rsidRDefault="00BB7948" w:rsidP="005E0CD2" w:rsidR="00BB7948">
      <w:pPr>
        <w:jc w:val="both"/>
      </w:pPr>
    </w:p>
    <w:p w:rsidRDefault="0015261A" w:rsidP="005E0CD2" w:rsidR="00CC49D2">
      <w:pPr>
        <w:jc w:val="both"/>
      </w:pPr>
      <w:r>
        <w:t xml:space="preserve">Milivoj Špoljarić ističe kako je dobio informaciju od odvjetnika kako je moguće tužiti Grad Opatiju za nekretninu koja je u Opatiji pravomoćno već izgubljena, a na temelju potpuno drugih okolnosti koje nisu uzete u obzir kod ranijeg odlučivanja. Ističe da tu međutim nema garancije dobivanja spora i da se radi o riziku. </w:t>
      </w:r>
    </w:p>
    <w:p w:rsidRDefault="0015261A" w:rsidP="005E0CD2" w:rsidR="0015261A">
      <w:pPr>
        <w:jc w:val="both"/>
      </w:pPr>
      <w:r>
        <w:t xml:space="preserve">Stečajni sudac posebno upozorava prisutne kako je stečajni upravitelj već upozorila da potencijalna dioba navedenih cca 220.000,00 kn ovisi i o eventualnim daljnjim troškovima. </w:t>
      </w:r>
    </w:p>
    <w:p w:rsidRDefault="0015261A" w:rsidP="005E0CD2" w:rsidR="0015261A">
      <w:pPr>
        <w:jc w:val="both"/>
      </w:pPr>
      <w:r>
        <w:t xml:space="preserve">Stečajni upravitelj navodi da u slučaju podizanja tužbe veće vrijednosti predmeta spora ne bi bilo moguće dijeliti navedenih 220.000,00 kn, barem za sada. </w:t>
      </w:r>
    </w:p>
    <w:p w:rsidRDefault="0015261A" w:rsidP="005E0CD2" w:rsidR="0015261A">
      <w:pPr>
        <w:jc w:val="both"/>
      </w:pPr>
    </w:p>
    <w:p w:rsidRDefault="0015261A" w:rsidP="005E0CD2" w:rsidR="0015261A">
      <w:pPr>
        <w:jc w:val="both"/>
      </w:pPr>
      <w:r>
        <w:t xml:space="preserve">Anka Lapov u 12,53 sati napušta sudnicu uz isprike, da bi se u 12,55 sati vratila. </w:t>
      </w:r>
    </w:p>
    <w:p w:rsidRDefault="0015261A" w:rsidP="005E0CD2" w:rsidR="0015261A">
      <w:pPr>
        <w:jc w:val="both"/>
      </w:pPr>
    </w:p>
    <w:p w:rsidRDefault="0010754C" w:rsidP="005E0CD2" w:rsidR="00A41C77">
      <w:pPr>
        <w:jc w:val="both"/>
      </w:pPr>
      <w:r>
        <w:t xml:space="preserve">Anka Lapov ističe kako se radi o riziku i velikom novčanom iznosu, te predlaže odgodu daljnjeg odlučivanja na današnjoj skupštini vjerovnika radi donošenja kvalitetne odluke. </w:t>
      </w:r>
    </w:p>
    <w:p w:rsidRDefault="0010754C" w:rsidP="005E0CD2" w:rsidR="0010754C">
      <w:pPr>
        <w:jc w:val="both"/>
      </w:pPr>
    </w:p>
    <w:p w:rsidRDefault="0010754C" w:rsidP="005E0CD2" w:rsidR="0010754C">
      <w:pPr>
        <w:jc w:val="both"/>
      </w:pPr>
      <w:r>
        <w:t xml:space="preserve">Milivoj Špoljarić ističe kako prepušta takvo odlučivanje gospođi Lapov i ostalim vjerovnicima, te prilaže u spis e-mail poruku odvjetnika Jurice Kvartuća iz Zadra u prilog podizanja tužbe kako je već naveo. </w:t>
      </w:r>
    </w:p>
    <w:p w:rsidRDefault="0010754C" w:rsidP="005E0CD2" w:rsidR="0010754C">
      <w:pPr>
        <w:jc w:val="both"/>
      </w:pPr>
    </w:p>
    <w:p w:rsidRDefault="0010754C" w:rsidP="005E0CD2" w:rsidR="0010754C">
      <w:pPr>
        <w:jc w:val="both"/>
      </w:pPr>
      <w:r>
        <w:t xml:space="preserve">Milivoj Špoljarić i Anka Lapov suglasni su da se daljnje raspravljanje na današnjoj skupštini vjerovnika odgodi za cca mjesec dana. </w:t>
      </w:r>
    </w:p>
    <w:p w:rsidRDefault="0010754C" w:rsidP="005E0CD2" w:rsidR="0010754C">
      <w:pPr>
        <w:jc w:val="both"/>
      </w:pPr>
    </w:p>
    <w:p w:rsidRDefault="0010754C" w:rsidP="00954743" w:rsidR="0010754C">
      <w:r>
        <w:t xml:space="preserve">Sud donosi </w:t>
      </w:r>
    </w:p>
    <w:p w:rsidRDefault="0010754C" w:rsidP="00954743" w:rsidR="0010754C"/>
    <w:p w:rsidRDefault="0010754C" w:rsidP="00954743" w:rsidR="0010754C" w:rsidRPr="00954743">
      <w:pPr>
        <w:jc w:val="center"/>
      </w:pPr>
      <w:r>
        <w:t>r j e š e n je</w:t>
      </w:r>
    </w:p>
    <w:p w:rsidRDefault="0010754C" w:rsidP="00954743" w:rsidR="0010754C">
      <w:pPr>
        <w:jc w:val="both"/>
      </w:pPr>
    </w:p>
    <w:p w:rsidRDefault="0010754C" w:rsidP="00954743" w:rsidR="0010754C">
      <w:pPr>
        <w:jc w:val="both"/>
      </w:pPr>
      <w:r>
        <w:tab/>
        <w:t xml:space="preserve">Odgađa se daljnje raspravljanje na ovoj skupštini vjerovnika za </w:t>
      </w:r>
    </w:p>
    <w:p w:rsidRDefault="0010754C" w:rsidP="00954743" w:rsidR="0010754C">
      <w:pPr>
        <w:jc w:val="center"/>
      </w:pPr>
    </w:p>
    <w:p w:rsidRDefault="0010754C" w:rsidP="00954743" w:rsidR="0010754C">
      <w:pPr>
        <w:jc w:val="center"/>
      </w:pPr>
      <w:r>
        <w:t>29. svibnja 2017.god. u 10,00 sati</w:t>
      </w:r>
    </w:p>
    <w:p w:rsidRDefault="0010754C" w:rsidP="00954743" w:rsidR="0010754C">
      <w:pPr>
        <w:jc w:val="both"/>
      </w:pPr>
    </w:p>
    <w:p w:rsidRDefault="0010754C" w:rsidP="00954743" w:rsidR="0010754C">
      <w:pPr>
        <w:jc w:val="both"/>
      </w:pPr>
      <w:r>
        <w:t>u prostorijama Trgovačkog suda u Rijeci, Zadarska ulica 1 i 3, sudnica broj 3, I kat.</w:t>
      </w:r>
    </w:p>
    <w:p w:rsidRDefault="0010754C" w:rsidP="005E0CD2" w:rsidR="0010754C">
      <w:pPr>
        <w:jc w:val="both"/>
      </w:pPr>
    </w:p>
    <w:p w:rsidRDefault="00605A90" w:rsidP="005E0CD2" w:rsidR="00605A90" w:rsidRPr="003F36AF">
      <w:pPr>
        <w:jc w:val="both"/>
      </w:pPr>
    </w:p>
    <w:p w:rsidRDefault="005E0CD2" w:rsidP="005E0CD2" w:rsidR="005E0CD2" w:rsidRPr="003F36AF">
      <w:pPr>
        <w:jc w:val="both"/>
      </w:pPr>
      <w:r w:rsidRPr="003F36AF">
        <w:tab/>
      </w:r>
      <w:r w:rsidRPr="003F36AF">
        <w:tab/>
      </w:r>
      <w:r w:rsidRPr="003F36AF">
        <w:tab/>
        <w:t>Dovršeno u 1</w:t>
      </w:r>
      <w:r w:rsidR="0010754C">
        <w:t>3</w:t>
      </w:r>
      <w:r w:rsidRPr="003F36AF">
        <w:t>:0</w:t>
      </w:r>
      <w:r w:rsidR="0010754C">
        <w:t>5</w:t>
      </w:r>
      <w:r w:rsidRPr="003F36AF">
        <w:t xml:space="preserve"> sati.</w:t>
      </w:r>
    </w:p>
    <w:p w:rsidRDefault="005E0CD2" w:rsidP="005E0CD2" w:rsidR="005E0CD2" w:rsidRPr="003F36AF">
      <w:pPr>
        <w:jc w:val="both"/>
      </w:pPr>
    </w:p>
    <w:p w:rsidRDefault="005E0CD2" w:rsidP="005E0CD2" w:rsidR="005E0CD2" w:rsidRPr="003F36AF">
      <w:pPr>
        <w:jc w:val="both"/>
      </w:pPr>
    </w:p>
    <w:p w:rsidRDefault="0019607F" w:rsidP="0019607F" w:rsidR="0019607F" w:rsidRPr="003F36AF">
      <w:pPr>
        <w:jc w:val="both"/>
      </w:pPr>
      <w:r w:rsidRPr="003F36AF">
        <w:tab/>
      </w:r>
      <w:r w:rsidRPr="003F36AF">
        <w:tab/>
      </w:r>
      <w:r w:rsidRPr="003F36AF">
        <w:tab/>
      </w:r>
      <w:r w:rsidRPr="003F36AF">
        <w:tab/>
      </w:r>
      <w:r w:rsidRPr="003F36AF">
        <w:tab/>
        <w:t>Stečajni sudac                        Stečajni upravitelj</w:t>
      </w:r>
    </w:p>
    <w:p w:rsidRDefault="0019607F" w:rsidP="0019607F" w:rsidR="0019607F" w:rsidRPr="003F36AF">
      <w:pPr>
        <w:jc w:val="both"/>
      </w:pPr>
    </w:p>
    <w:p w:rsidRDefault="0019607F" w:rsidP="0019607F" w:rsidR="0019607F" w:rsidRPr="003F36AF">
      <w:pPr>
        <w:jc w:val="both"/>
      </w:pPr>
    </w:p>
    <w:p w:rsidRDefault="0019607F" w:rsidP="0019607F" w:rsidR="0019607F" w:rsidRPr="003F36AF">
      <w:pPr>
        <w:jc w:val="both"/>
      </w:pPr>
      <w:r w:rsidRPr="003F36AF">
        <w:tab/>
      </w:r>
      <w:r w:rsidRPr="003F36AF">
        <w:tab/>
      </w:r>
      <w:r w:rsidRPr="003F36AF">
        <w:tab/>
      </w:r>
      <w:r w:rsidRPr="003F36AF">
        <w:tab/>
        <w:t xml:space="preserve">            Zapisničar        </w:t>
      </w:r>
      <w:r w:rsidRPr="003F36AF">
        <w:tab/>
      </w:r>
      <w:r w:rsidRPr="003F36AF">
        <w:tab/>
        <w:t xml:space="preserve">    Stranke   </w:t>
      </w:r>
    </w:p>
    <w:p w:rsidRDefault="0019607F" w:rsidP="0019607F" w:rsidR="0019607F" w:rsidRPr="003F36AF"/>
    <w:p w:rsidRDefault="005E0CD2" w:rsidP="005E0CD2" w:rsidR="005E0CD2" w:rsidRPr="003F36AF">
      <w:pPr>
        <w:jc w:val="both"/>
      </w:pPr>
    </w:p>
    <w:sectPr w:rsidR="005E0CD2" w:rsidRPr="003F36AF">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3E27" w:rsidR="005B3E27">
      <w:r>
        <w:separator/>
      </w:r>
    </w:p>
  </w:endnote>
  <w:endnote w:id="0" w:type="continuationSeparator">
    <w:p w:rsidRDefault="005B3E27" w:rsidR="005B3E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153E" w:rsidP="003E41A6" w:rsidR="00D5153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153E" w:rsidR="00D5153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153E" w:rsidP="003E41A6" w:rsidR="00D5153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17DF">
      <w:rPr>
        <w:rStyle w:val="Brojstranice"/>
        <w:noProof/>
      </w:rPr>
      <w:t>1</w:t>
    </w:r>
    <w:r>
      <w:rPr>
        <w:rStyle w:val="Brojstranice"/>
      </w:rPr>
      <w:fldChar w:fldCharType="end"/>
    </w:r>
  </w:p>
  <w:p w:rsidRDefault="00D5153E" w:rsidR="00D515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3E27" w:rsidR="005B3E27">
      <w:r>
        <w:separator/>
      </w:r>
    </w:p>
  </w:footnote>
  <w:footnote w:id="0" w:type="continuationSeparator">
    <w:p w:rsidRDefault="005B3E27" w:rsidR="005B3E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23D" w:rsidP="00A7523D" w:rsidR="00A7523D" w:rsidRPr="00A7523D">
    <w:pPr>
      <w:jc w:val="right"/>
    </w:pPr>
    <w:r w:rsidRPr="00A7523D">
      <w:tab/>
    </w:r>
    <w:r w:rsidRPr="00A7523D">
      <w:tab/>
      <w:t xml:space="preserve">   </w:t>
    </w:r>
    <w:r w:rsidRPr="00A7523D">
      <w:tab/>
    </w:r>
    <w:r w:rsidRPr="00A7523D">
      <w:tab/>
    </w:r>
    <w:r w:rsidRPr="00A7523D">
      <w:tab/>
    </w:r>
    <w:r w:rsidRPr="00A7523D">
      <w:tab/>
      <w:t xml:space="preserve">        </w:t>
    </w:r>
    <w:r w:rsidRPr="00A7523D">
      <w:tab/>
    </w:r>
    <w:r w:rsidRPr="00A7523D">
      <w:tab/>
      <w:t>Posl.br. 14 St-</w:t>
    </w:r>
    <w:r w:rsidR="00A838FD">
      <w:t>9/2002</w:t>
    </w:r>
  </w:p>
  <w:p w:rsidRDefault="00A7523D" w:rsidR="00A7523D">
    <w:pPr>
      <w:pStyle w:val="Zaglavlje"/>
    </w:pPr>
  </w:p>
  <w:p w:rsidRDefault="00A7523D" w:rsidR="00A752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375EA"/>
    <w:multiLevelType w:val="hybridMultilevel"/>
    <w:tmpl w:val="385A495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AD4170B"/>
    <w:multiLevelType w:val="hybridMultilevel"/>
    <w:tmpl w:val="385A495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C042299"/>
    <w:multiLevelType w:val="hybridMultilevel"/>
    <w:tmpl w:val="385A495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20E48A2"/>
    <w:multiLevelType w:val="hybridMultilevel"/>
    <w:tmpl w:val="65388C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15CB0"/>
    <w:rsid w:val="000028C7"/>
    <w:rsid w:val="00047773"/>
    <w:rsid w:val="00070344"/>
    <w:rsid w:val="0010754C"/>
    <w:rsid w:val="0015261A"/>
    <w:rsid w:val="0019607F"/>
    <w:rsid w:val="001C3865"/>
    <w:rsid w:val="001D2394"/>
    <w:rsid w:val="001D5C95"/>
    <w:rsid w:val="001E481C"/>
    <w:rsid w:val="00266B29"/>
    <w:rsid w:val="0034026D"/>
    <w:rsid w:val="0035044A"/>
    <w:rsid w:val="003E41A6"/>
    <w:rsid w:val="003F36AF"/>
    <w:rsid w:val="003F7AE6"/>
    <w:rsid w:val="00431B2F"/>
    <w:rsid w:val="00436941"/>
    <w:rsid w:val="004406AC"/>
    <w:rsid w:val="0046744F"/>
    <w:rsid w:val="004853CE"/>
    <w:rsid w:val="00515CB0"/>
    <w:rsid w:val="00576BB4"/>
    <w:rsid w:val="005959FD"/>
    <w:rsid w:val="005A1DB7"/>
    <w:rsid w:val="005B3E27"/>
    <w:rsid w:val="005B7F21"/>
    <w:rsid w:val="005C13C1"/>
    <w:rsid w:val="005E0CD2"/>
    <w:rsid w:val="005E2CD2"/>
    <w:rsid w:val="00605A90"/>
    <w:rsid w:val="00611962"/>
    <w:rsid w:val="0062076C"/>
    <w:rsid w:val="006417DF"/>
    <w:rsid w:val="00695244"/>
    <w:rsid w:val="006C5D32"/>
    <w:rsid w:val="00750470"/>
    <w:rsid w:val="0076511D"/>
    <w:rsid w:val="007B083E"/>
    <w:rsid w:val="007D318C"/>
    <w:rsid w:val="00846F6F"/>
    <w:rsid w:val="00853372"/>
    <w:rsid w:val="00874026"/>
    <w:rsid w:val="009B1322"/>
    <w:rsid w:val="00A41C77"/>
    <w:rsid w:val="00A433DF"/>
    <w:rsid w:val="00A46FDF"/>
    <w:rsid w:val="00A5257E"/>
    <w:rsid w:val="00A7523D"/>
    <w:rsid w:val="00A817C6"/>
    <w:rsid w:val="00A838FD"/>
    <w:rsid w:val="00A85A8F"/>
    <w:rsid w:val="00B1233F"/>
    <w:rsid w:val="00BB7948"/>
    <w:rsid w:val="00BF72E8"/>
    <w:rsid w:val="00C132D8"/>
    <w:rsid w:val="00C4345F"/>
    <w:rsid w:val="00CC49D2"/>
    <w:rsid w:val="00D16A58"/>
    <w:rsid w:val="00D5153E"/>
    <w:rsid w:val="00E420F7"/>
    <w:rsid w:val="00EA7C59"/>
    <w:rsid w:val="00EC7D19"/>
    <w:rsid w:val="00ED6684"/>
    <w:rsid w:val="00EE67CF"/>
    <w:rsid w:val="00F1343C"/>
    <w:rsid w:val="00FB7B29"/>
    <w:rsid w:val="00FC15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7B2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41A6"/>
    <w:pPr>
      <w:tabs>
        <w:tab w:pos="4320" w:val="center"/>
        <w:tab w:pos="8640" w:val="right"/>
      </w:tabs>
    </w:pPr>
  </w:style>
  <w:style w:styleId="Brojstranice" w:type="character">
    <w:name w:val="page number"/>
    <w:basedOn w:val="Zadanifontodlomka"/>
    <w:rsid w:val="003E41A6"/>
  </w:style>
  <w:style w:styleId="Zaglavlje" w:type="paragraph">
    <w:name w:val="header"/>
    <w:basedOn w:val="Normal"/>
    <w:link w:val="ZaglavljeChar"/>
    <w:uiPriority w:val="99"/>
    <w:rsid w:val="00A7523D"/>
    <w:pPr>
      <w:tabs>
        <w:tab w:pos="4536" w:val="center"/>
        <w:tab w:pos="9072" w:val="right"/>
      </w:tabs>
    </w:pPr>
  </w:style>
  <w:style w:customStyle="true" w:styleId="ZaglavljeChar" w:type="character">
    <w:name w:val="Zaglavlje Char"/>
    <w:link w:val="Zaglavlje"/>
    <w:uiPriority w:val="99"/>
    <w:rsid w:val="00A7523D"/>
    <w:rPr>
      <w:sz w:val="24"/>
      <w:szCs w:val="24"/>
    </w:rPr>
  </w:style>
  <w:style w:styleId="Tekstbalonia" w:type="paragraph">
    <w:name w:val="Balloon Text"/>
    <w:basedOn w:val="Normal"/>
    <w:link w:val="TekstbaloniaChar"/>
    <w:rsid w:val="00A7523D"/>
    <w:rPr>
      <w:rFonts w:cs="Tahoma" w:hAnsi="Tahoma" w:ascii="Tahoma"/>
      <w:sz w:val="16"/>
      <w:szCs w:val="16"/>
    </w:rPr>
  </w:style>
  <w:style w:customStyle="true" w:styleId="TekstbaloniaChar" w:type="character">
    <w:name w:val="Tekst balončića Char"/>
    <w:link w:val="Tekstbalonia"/>
    <w:rsid w:val="00A7523D"/>
    <w:rPr>
      <w:rFonts w:cs="Tahoma" w:hAnsi="Tahoma" w:ascii="Tahoma"/>
      <w:sz w:val="16"/>
      <w:szCs w:val="16"/>
    </w:rPr>
  </w:style>
  <w:style w:styleId="Tijeloteksta" w:type="paragraph">
    <w:name w:val="Body Text"/>
    <w:basedOn w:val="Normal"/>
    <w:link w:val="TijelotekstaChar"/>
    <w:unhideWhenUsed/>
    <w:rsid w:val="00611962"/>
    <w:pPr>
      <w:jc w:val="both"/>
    </w:pPr>
    <w:rPr>
      <w:rFonts w:hAnsi="Arial" w:ascii="Arial"/>
      <w:sz w:val="23"/>
      <w:lang w:eastAsia="en-US"/>
    </w:rPr>
  </w:style>
  <w:style w:customStyle="true" w:styleId="TijelotekstaChar" w:type="character">
    <w:name w:val="Tijelo teksta Char"/>
    <w:basedOn w:val="Zadanifontodlomka"/>
    <w:link w:val="Tijeloteksta"/>
    <w:rsid w:val="00611962"/>
    <w:rPr>
      <w:rFonts w:hAnsi="Arial" w:ascii="Arial"/>
      <w:sz w:val="23"/>
      <w:szCs w:val="24"/>
      <w:lang w:eastAsia="en-US"/>
    </w:rPr>
  </w:style>
  <w:style w:styleId="Tekstrezerviranogmjesta" w:type="character">
    <w:name w:val="Placeholder Text"/>
    <w:basedOn w:val="Zadanifontodlomka"/>
    <w:uiPriority w:val="99"/>
    <w:semiHidden/>
    <w:rsid w:val="006417DF"/>
    <w:rPr>
      <w:color w:val="808080"/>
      <w:bdr w:space="0" w:sz="0" w:color="auto" w:val="none"/>
      <w:shd w:fill="auto" w:color="auto" w:val="clear"/>
    </w:rPr>
  </w:style>
  <w:style w:customStyle="true" w:styleId="eSPISCCParagraphDefaultFont" w:type="character">
    <w:name w:val="eSPIS_CC_Paragraph Default Font"/>
    <w:basedOn w:val="Zadanifontodlomka"/>
    <w:rsid w:val="006417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17DF"/>
    <w:rPr>
      <w:bdr w:space="0" w:sz="0" w:color="auto" w:val="none"/>
      <w:shd w:fill="FFFFCC" w:color="auto" w:val="clear"/>
      <w:lang w:val="hr-HR"/>
    </w:rPr>
  </w:style>
  <w:style w:customStyle="true" w:styleId="PozadinaSvijetloCrvena" w:type="character">
    <w:name w:val="Pozadina_SvijetloCrvena"/>
    <w:basedOn w:val="eSPISCCParagraphDefaultFont"/>
    <w:rsid w:val="006417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17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7B2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41A6"/>
    <w:pPr>
      <w:tabs>
        <w:tab w:pos="4320" w:val="center"/>
        <w:tab w:pos="8640" w:val="right"/>
      </w:tabs>
    </w:pPr>
  </w:style>
  <w:style w:styleId="Brojstranice" w:type="character">
    <w:name w:val="page number"/>
    <w:basedOn w:val="Zadanifontodlomka"/>
    <w:rsid w:val="003E41A6"/>
  </w:style>
  <w:style w:styleId="Zaglavlje" w:type="paragraph">
    <w:name w:val="header"/>
    <w:basedOn w:val="Normal"/>
    <w:link w:val="ZaglavljeChar"/>
    <w:uiPriority w:val="99"/>
    <w:rsid w:val="00A7523D"/>
    <w:pPr>
      <w:tabs>
        <w:tab w:pos="4536" w:val="center"/>
        <w:tab w:pos="9072" w:val="right"/>
      </w:tabs>
    </w:pPr>
  </w:style>
  <w:style w:customStyle="1" w:styleId="ZaglavljeChar" w:type="character">
    <w:name w:val="Zaglavlje Char"/>
    <w:link w:val="Zaglavlje"/>
    <w:uiPriority w:val="99"/>
    <w:rsid w:val="00A7523D"/>
    <w:rPr>
      <w:sz w:val="24"/>
      <w:szCs w:val="24"/>
    </w:rPr>
  </w:style>
  <w:style w:styleId="Tekstbalonia" w:type="paragraph">
    <w:name w:val="Balloon Text"/>
    <w:basedOn w:val="Normal"/>
    <w:link w:val="TekstbaloniaChar"/>
    <w:rsid w:val="00A7523D"/>
    <w:rPr>
      <w:rFonts w:ascii="Tahoma" w:cs="Tahoma" w:hAnsi="Tahoma"/>
      <w:sz w:val="16"/>
      <w:szCs w:val="16"/>
    </w:rPr>
  </w:style>
  <w:style w:customStyle="1" w:styleId="TekstbaloniaChar" w:type="character">
    <w:name w:val="Tekst balončića Char"/>
    <w:link w:val="Tekstbalonia"/>
    <w:rsid w:val="00A7523D"/>
    <w:rPr>
      <w:rFonts w:ascii="Tahoma" w:cs="Tahoma" w:hAnsi="Tahoma"/>
      <w:sz w:val="16"/>
      <w:szCs w:val="16"/>
    </w:rPr>
  </w:style>
  <w:style w:styleId="Tijeloteksta" w:type="paragraph">
    <w:name w:val="Body Text"/>
    <w:basedOn w:val="Normal"/>
    <w:link w:val="TijelotekstaChar"/>
    <w:unhideWhenUsed/>
    <w:rsid w:val="00611962"/>
    <w:pPr>
      <w:jc w:val="both"/>
    </w:pPr>
    <w:rPr>
      <w:rFonts w:ascii="Arial" w:hAnsi="Arial"/>
      <w:sz w:val="23"/>
      <w:lang w:eastAsia="en-US"/>
    </w:rPr>
  </w:style>
  <w:style w:customStyle="1" w:styleId="TijelotekstaChar" w:type="character">
    <w:name w:val="Tijelo teksta Char"/>
    <w:basedOn w:val="Zadanifontodlomka"/>
    <w:link w:val="Tijeloteksta"/>
    <w:rsid w:val="00611962"/>
    <w:rPr>
      <w:rFonts w:ascii="Arial" w:hAnsi="Arial"/>
      <w:sz w:val="23"/>
      <w:szCs w:val="24"/>
      <w:lang w:eastAsia="en-US"/>
    </w:rPr>
  </w:style>
  <w:style w:styleId="Tekstrezerviranogmjesta" w:type="character">
    <w:name w:val="Placeholder Text"/>
    <w:basedOn w:val="Zadanifontodlomka"/>
    <w:uiPriority w:val="99"/>
    <w:semiHidden/>
    <w:rsid w:val="006417DF"/>
    <w:rPr>
      <w:color w:val="808080"/>
      <w:bdr w:color="auto" w:space="0" w:sz="0" w:val="none"/>
      <w:shd w:color="auto" w:fill="auto" w:val="clear"/>
    </w:rPr>
  </w:style>
  <w:style w:customStyle="1" w:styleId="eSPISCCParagraphDefaultFont" w:type="character">
    <w:name w:val="eSPIS_CC_Paragraph Default Font"/>
    <w:basedOn w:val="Zadanifontodlomka"/>
    <w:rsid w:val="006417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17DF"/>
    <w:rPr>
      <w:bdr w:color="auto" w:space="0" w:sz="0" w:val="none"/>
      <w:shd w:color="auto" w:fill="FFFFCC" w:val="clear"/>
      <w:lang w:val="hr-HR"/>
    </w:rPr>
  </w:style>
  <w:style w:customStyle="1" w:styleId="PozadinaSvijetloCrvena" w:type="character">
    <w:name w:val="Pozadina_SvijetloCrvena"/>
    <w:basedOn w:val="eSPISCCParagraphDefaultFont"/>
    <w:rsid w:val="006417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17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906144">
      <w:bodyDiv w:val="true"/>
      <w:marLeft w:val="0"/>
      <w:marRight w:val="0"/>
      <w:marTop w:val="0"/>
      <w:marBottom w:val="0"/>
      <w:divBdr>
        <w:top w:space="0" w:sz="0" w:color="auto" w:val="none"/>
        <w:left w:space="0" w:sz="0" w:color="auto" w:val="none"/>
        <w:bottom w:space="0" w:sz="0" w:color="auto" w:val="none"/>
        <w:right w:space="0" w:sz="0" w:color="auto" w:val="none"/>
      </w:divBdr>
    </w:div>
    <w:div w:id="352998241">
      <w:bodyDiv w:val="true"/>
      <w:marLeft w:val="0"/>
      <w:marRight w:val="0"/>
      <w:marTop w:val="0"/>
      <w:marBottom w:val="0"/>
      <w:divBdr>
        <w:top w:space="0" w:sz="0" w:color="auto" w:val="none"/>
        <w:left w:space="0" w:sz="0" w:color="auto" w:val="none"/>
        <w:bottom w:space="0" w:sz="0" w:color="auto" w:val="none"/>
        <w:right w:space="0" w:sz="0" w:color="auto" w:val="none"/>
      </w:divBdr>
    </w:div>
    <w:div w:id="784236076">
      <w:bodyDiv w:val="true"/>
      <w:marLeft w:val="0"/>
      <w:marRight w:val="0"/>
      <w:marTop w:val="0"/>
      <w:marBottom w:val="0"/>
      <w:divBdr>
        <w:top w:space="0" w:sz="0" w:color="auto" w:val="none"/>
        <w:left w:space="0" w:sz="0" w:color="auto" w:val="none"/>
        <w:bottom w:space="0" w:sz="0" w:color="auto" w:val="none"/>
        <w:right w:space="0" w:sz="0" w:color="auto" w:val="none"/>
      </w:divBdr>
    </w:div>
    <w:div w:id="880364321">
      <w:bodyDiv w:val="true"/>
      <w:marLeft w:val="0"/>
      <w:marRight w:val="0"/>
      <w:marTop w:val="0"/>
      <w:marBottom w:val="0"/>
      <w:divBdr>
        <w:top w:space="0" w:sz="0" w:color="auto" w:val="none"/>
        <w:left w:space="0" w:sz="0" w:color="auto" w:val="none"/>
        <w:bottom w:space="0" w:sz="0" w:color="auto" w:val="none"/>
        <w:right w:space="0" w:sz="0" w:color="auto" w:val="none"/>
      </w:divBdr>
    </w:div>
    <w:div w:id="920912552">
      <w:bodyDiv w:val="true"/>
      <w:marLeft w:val="0"/>
      <w:marRight w:val="0"/>
      <w:marTop w:val="0"/>
      <w:marBottom w:val="0"/>
      <w:divBdr>
        <w:top w:space="0" w:sz="0" w:color="auto" w:val="none"/>
        <w:left w:space="0" w:sz="0" w:color="auto" w:val="none"/>
        <w:bottom w:space="0" w:sz="0" w:color="auto" w:val="none"/>
        <w:right w:space="0" w:sz="0" w:color="auto" w:val="none"/>
      </w:divBdr>
    </w:div>
    <w:div w:id="960380033">
      <w:bodyDiv w:val="true"/>
      <w:marLeft w:val="0"/>
      <w:marRight w:val="0"/>
      <w:marTop w:val="0"/>
      <w:marBottom w:val="0"/>
      <w:divBdr>
        <w:top w:space="0" w:sz="0" w:color="auto" w:val="none"/>
        <w:left w:space="0" w:sz="0" w:color="auto" w:val="none"/>
        <w:bottom w:space="0" w:sz="0" w:color="auto" w:val="none"/>
        <w:right w:space="0" w:sz="0" w:color="auto" w:val="none"/>
      </w:divBdr>
    </w:div>
    <w:div w:id="1085612553">
      <w:bodyDiv w:val="true"/>
      <w:marLeft w:val="0"/>
      <w:marRight w:val="0"/>
      <w:marTop w:val="0"/>
      <w:marBottom w:val="0"/>
      <w:divBdr>
        <w:top w:space="0" w:sz="0" w:color="auto" w:val="none"/>
        <w:left w:space="0" w:sz="0" w:color="auto" w:val="none"/>
        <w:bottom w:space="0" w:sz="0" w:color="auto" w:val="none"/>
        <w:right w:space="0" w:sz="0" w:color="auto" w:val="none"/>
      </w:divBdr>
    </w:div>
    <w:div w:id="1362433257">
      <w:bodyDiv w:val="true"/>
      <w:marLeft w:val="0"/>
      <w:marRight w:val="0"/>
      <w:marTop w:val="0"/>
      <w:marBottom w:val="0"/>
      <w:divBdr>
        <w:top w:space="0" w:sz="0" w:color="auto" w:val="none"/>
        <w:left w:space="0" w:sz="0" w:color="auto" w:val="none"/>
        <w:bottom w:space="0" w:sz="0" w:color="auto" w:val="none"/>
        <w:right w:space="0" w:sz="0" w:color="auto" w:val="none"/>
      </w:divBdr>
    </w:div>
    <w:div w:id="1550996272">
      <w:bodyDiv w:val="true"/>
      <w:marLeft w:val="0"/>
      <w:marRight w:val="0"/>
      <w:marTop w:val="0"/>
      <w:marBottom w:val="0"/>
      <w:divBdr>
        <w:top w:space="0" w:sz="0" w:color="auto" w:val="none"/>
        <w:left w:space="0" w:sz="0" w:color="auto" w:val="none"/>
        <w:bottom w:space="0" w:sz="0" w:color="auto" w:val="none"/>
        <w:right w:space="0" w:sz="0" w:color="auto" w:val="none"/>
      </w:divBdr>
    </w:div>
    <w:div w:id="1668677737">
      <w:bodyDiv w:val="true"/>
      <w:marLeft w:val="0"/>
      <w:marRight w:val="0"/>
      <w:marTop w:val="0"/>
      <w:marBottom w:val="0"/>
      <w:divBdr>
        <w:top w:space="0" w:sz="0" w:color="auto" w:val="none"/>
        <w:left w:space="0" w:sz="0" w:color="auto" w:val="none"/>
        <w:bottom w:space="0" w:sz="0" w:color="auto" w:val="none"/>
        <w:right w:space="0" w:sz="0" w:color="auto" w:val="none"/>
      </w:divBdr>
    </w:div>
    <w:div w:id="20618293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travnja 2017.</izvorni_sadrzaj>
    <derivirana_varijabla naziv="DomainObject.PlaniraniZavrsetakDatum_1">24. travnja 2017.</derivirana_varijabla>
  </DomainObject.PlaniraniZavrsetakDatum>
  <DomainObject.PlaniraniPocetakDatum>
    <izvorni_sadrzaj>24. travnja 2017.</izvorni_sadrzaj>
    <derivirana_varijabla naziv="DomainObject.PlaniraniPocetakDatum_1">24.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travnja 2017.</izvorni_sadrzaj>
    <derivirana_varijabla naziv="DomainObject.Zapisnik.DatumKreiranja_1">24. travnja 2017.</derivirana_varijabla>
  </DomainObject.Zapisnik.DatumKreiranja>
  <DomainObject.Zapisnik.ImovinskaKorist>
    <izvorni_sadrzaj/>
    <derivirana_varijabla naziv="DomainObject.Zapisnik.ImovinskaKorist_1"/>
  </DomainObject.Zapisnik.ImovinskaKorist>
  <DomainObject.Zapisnik.Oznaka>
    <izvorni_sadrzaj>St-9/2002-401</izvorni_sadrzaj>
    <derivirana_varijabla naziv="DomainObject.Zapisnik.Oznaka_1">St-9/2002-401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St-9/2002-401</izvorni_sadrzaj>
    <derivirana_varijabla naziv="DomainObject.PoslovniBrojDokumenta_1">St-9/2002-401</derivirana_varijabla>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C9D115-7EF1-4CF0-BEE7-6098935DB2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7</properties:Pages>
  <properties:Words>2696</properties:Words>
  <properties:Characters>14628</properties:Characters>
  <properties:Lines>346</properties:Lines>
  <properties:Paragraphs>111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2017-04-24T11:05:00Z</dcterms:created>
  <dc:creator>stecaj</dc:creator>
  <cp:lastModifiedBy>Danijela Fumić</cp:lastModifiedBy>
  <cp:lastPrinted>2007-12-19T12:22:00Z</cp:lastPrinted>
  <dcterms:modified xmlns:xsi="http://www.w3.org/2001/XMLSchema-instance" xsi:type="dcterms:W3CDTF">2017-04-24T11:19:00Z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St-9/2002-401 / Zapisnik - Skupština vjerovnika</vt:lpwstr>
  </prop:property>
  <prop:property name="CC_coloring" pid="4" fmtid="{D5CDD505-2E9C-101B-9397-08002B2CF9AE}">
    <vt:bool>false</vt:bool>
  </prop:property>
  <prop:property name="BrojStranica" pid="5" fmtid="{D5CDD505-2E9C-101B-9397-08002B2CF9AE}">
    <vt:i4>7</vt:i4>
  </prop:property>
</prop:Properties>
</file>