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8C1142" w:rsidP="00DE777C" w:rsidRDefault="008C1142" w14:paraId="4d915af" w14:textId="4d915af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28015" cy="835025"/>
            <wp:effectExtent l="0" t="0" r="635" b="317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8C114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E33A3" w:rsidR="009E33A3">
        <w:rPr>
          <w:sz w:val="24"/>
          <w:szCs w:val="24"/>
        </w:rPr>
        <w:t>Trgovački sud u Zagrebu</w:t>
      </w:r>
    </w:p>
    <w:p w:rsidRPr="009E33A3" w:rsidR="009E33A3" w:rsidP="009E33A3" w:rsidRDefault="008C1142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E33A3" w:rsid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8C1142">
        <w:rPr>
          <w:sz w:val="24"/>
          <w:szCs w:val="24"/>
          <w:lang w:val="pt-BR"/>
        </w:rPr>
        <w:t>-220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673A19" w:rsid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A145E3">
        <w:rPr>
          <w:sz w:val="24"/>
          <w:szCs w:val="24"/>
        </w:rPr>
        <w:t>27</w:t>
      </w:r>
      <w:r w:rsidR="00BE46CC">
        <w:rPr>
          <w:sz w:val="24"/>
          <w:szCs w:val="24"/>
        </w:rPr>
        <w:t>. kolovoza</w:t>
      </w:r>
      <w:r w:rsidR="00673A19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AA6E28" w:rsidP="0011660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E41C26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</w:t>
      </w:r>
      <w:r w:rsidRPr="0041681E" w:rsidR="0041681E">
        <w:rPr>
          <w:sz w:val="24"/>
          <w:szCs w:val="24"/>
        </w:rPr>
        <w:t xml:space="preserve"> </w:t>
      </w:r>
      <w:r w:rsidRPr="00A145E3" w:rsidR="00A145E3">
        <w:rPr>
          <w:sz w:val="24"/>
          <w:szCs w:val="24"/>
        </w:rPr>
        <w:t>Borisa Stojčevića iz Zagreba, Ulica Marije Radić 14, OIB: 91323876028</w:t>
      </w:r>
      <w:r w:rsidR="009B603B">
        <w:rPr>
          <w:sz w:val="24"/>
          <w:szCs w:val="24"/>
        </w:rPr>
        <w:t xml:space="preserve">, broj: </w:t>
      </w:r>
      <w:r w:rsidR="00A145E3">
        <w:rPr>
          <w:sz w:val="24"/>
          <w:szCs w:val="24"/>
        </w:rPr>
        <w:t>HR</w:t>
      </w:r>
      <w:r w:rsidR="00032EDC">
        <w:rPr>
          <w:sz w:val="24"/>
          <w:szCs w:val="24"/>
        </w:rPr>
        <w:t>0223600003221275371</w:t>
      </w:r>
      <w:r w:rsidR="00D92516">
        <w:rPr>
          <w:sz w:val="24"/>
          <w:szCs w:val="24"/>
        </w:rPr>
        <w:t>.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B1261E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502C24" w:rsidR="00502C24">
        <w:rPr>
          <w:bCs/>
          <w:sz w:val="24"/>
          <w:szCs w:val="24"/>
          <w:lang w:val="pt-BR"/>
        </w:rPr>
        <w:t>F.K.T. INŽINJERING d.o.o. u stečaju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032EDC">
        <w:rPr>
          <w:sz w:val="24"/>
          <w:szCs w:val="24"/>
        </w:rPr>
        <w:t>Boris Stojčević</w:t>
      </w:r>
      <w:r w:rsidR="00B1261E">
        <w:rPr>
          <w:sz w:val="24"/>
          <w:szCs w:val="24"/>
        </w:rPr>
        <w:t xml:space="preserve">, koji nije </w:t>
      </w:r>
      <w:r w:rsidR="00032EDC">
        <w:rPr>
          <w:sz w:val="24"/>
          <w:szCs w:val="24"/>
        </w:rPr>
        <w:t>sudjelovao kao ponuditelj u nadmetanju</w:t>
      </w:r>
      <w:r w:rsidR="00B1261E">
        <w:rPr>
          <w:sz w:val="24"/>
          <w:szCs w:val="24"/>
        </w:rPr>
        <w:t>. Slijedom navedenog,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Pr="00E64464" w:rsid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Pr="00310F6A" w:rsidR="00310F6A">
        <w:rPr>
          <w:sz w:val="24"/>
          <w:szCs w:val="24"/>
        </w:rPr>
        <w:t xml:space="preserve"> </w:t>
      </w:r>
      <w:r w:rsidRPr="009A2ECC" w:rsidR="009A2ECC">
        <w:rPr>
          <w:sz w:val="24"/>
          <w:szCs w:val="24"/>
        </w:rPr>
        <w:t xml:space="preserve">na račun naveden </w:t>
      </w:r>
      <w:r w:rsidR="0016408F">
        <w:rPr>
          <w:sz w:val="24"/>
          <w:szCs w:val="24"/>
        </w:rPr>
        <w:t>u zahtjevu</w:t>
      </w:r>
      <w:r w:rsidRPr="009A2ECC" w:rsidR="009A2ECC">
        <w:rPr>
          <w:sz w:val="24"/>
          <w:szCs w:val="24"/>
        </w:rPr>
        <w:t xml:space="preserve"> za vraćanje jamčevine</w:t>
      </w:r>
      <w:r w:rsidR="0016408F">
        <w:rPr>
          <w:sz w:val="24"/>
          <w:szCs w:val="24"/>
        </w:rPr>
        <w:t xml:space="preserve"> (list 806.-808. spisa)</w:t>
      </w:r>
      <w:r w:rsidR="00E353CD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16408F" w:rsidR="0016408F">
        <w:rPr>
          <w:sz w:val="24"/>
          <w:szCs w:val="24"/>
        </w:rPr>
        <w:t xml:space="preserve">27. kolovoza </w:t>
      </w:r>
      <w:r w:rsidRPr="009454EC" w:rsidR="009454EC">
        <w:rPr>
          <w:sz w:val="24"/>
          <w:szCs w:val="24"/>
        </w:rPr>
        <w:t>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891DD7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2A3429" w:rsidR="00720596" w:rsidP="00D65985" w:rsidRDefault="00720596">
      <w:pPr>
        <w:rPr>
          <w:sz w:val="24"/>
          <w:szCs w:val="24"/>
        </w:rPr>
      </w:pPr>
    </w:p>
    <w:p w:rsidRPr="00400817" w:rsidR="00891DD7" w:rsidP="00400817" w:rsidRDefault="00891DD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891DD7" w:rsidP="00400817" w:rsidRDefault="00891DD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E33A3" w:rsidP="00891DD7" w:rsidRDefault="009E33A3">
      <w:pPr>
        <w:pStyle w:val="Odlomakpopisa"/>
        <w:jc w:val="both"/>
        <w:rPr>
          <w:sz w:val="24"/>
          <w:szCs w:val="24"/>
        </w:rPr>
      </w:pPr>
    </w:p>
    <w:p w:rsidRPr="0016408F" w:rsidR="00891DD7" w:rsidP="00891DD7" w:rsidRDefault="00891DD7">
      <w:pPr>
        <w:pStyle w:val="Odlomakpopisa"/>
        <w:jc w:val="both"/>
        <w:rPr>
          <w:sz w:val="24"/>
          <w:szCs w:val="24"/>
        </w:rPr>
      </w:pPr>
    </w:p>
    <w:sectPr w:rsidRPr="0016408F" w:rsidR="00891DD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00F8"/>
    <w:rsid w:val="00010295"/>
    <w:rsid w:val="00024706"/>
    <w:rsid w:val="00032EDC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16408F"/>
    <w:rsid w:val="002248AC"/>
    <w:rsid w:val="002534F0"/>
    <w:rsid w:val="0027285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06C99"/>
    <w:rsid w:val="004117EE"/>
    <w:rsid w:val="0041681E"/>
    <w:rsid w:val="00434E43"/>
    <w:rsid w:val="0045349E"/>
    <w:rsid w:val="00457301"/>
    <w:rsid w:val="00463006"/>
    <w:rsid w:val="00502C24"/>
    <w:rsid w:val="00520782"/>
    <w:rsid w:val="005314E8"/>
    <w:rsid w:val="0053379A"/>
    <w:rsid w:val="00557785"/>
    <w:rsid w:val="00571DD6"/>
    <w:rsid w:val="00577C20"/>
    <w:rsid w:val="00587AB3"/>
    <w:rsid w:val="005E2DCC"/>
    <w:rsid w:val="005F0110"/>
    <w:rsid w:val="005F4A18"/>
    <w:rsid w:val="006015DE"/>
    <w:rsid w:val="006123B2"/>
    <w:rsid w:val="00613C2B"/>
    <w:rsid w:val="00625639"/>
    <w:rsid w:val="00655BF2"/>
    <w:rsid w:val="00664767"/>
    <w:rsid w:val="00673A19"/>
    <w:rsid w:val="00684604"/>
    <w:rsid w:val="00684F98"/>
    <w:rsid w:val="0069569B"/>
    <w:rsid w:val="006C149F"/>
    <w:rsid w:val="00704D47"/>
    <w:rsid w:val="00707F55"/>
    <w:rsid w:val="00720596"/>
    <w:rsid w:val="007944A7"/>
    <w:rsid w:val="007B1CD9"/>
    <w:rsid w:val="007B2F69"/>
    <w:rsid w:val="007C08F1"/>
    <w:rsid w:val="007C340E"/>
    <w:rsid w:val="007C516D"/>
    <w:rsid w:val="007E0496"/>
    <w:rsid w:val="00801E56"/>
    <w:rsid w:val="008152A2"/>
    <w:rsid w:val="00831A30"/>
    <w:rsid w:val="00832234"/>
    <w:rsid w:val="00860938"/>
    <w:rsid w:val="0086402C"/>
    <w:rsid w:val="008832ED"/>
    <w:rsid w:val="00883B8D"/>
    <w:rsid w:val="00890658"/>
    <w:rsid w:val="00891DD7"/>
    <w:rsid w:val="008A286D"/>
    <w:rsid w:val="008B41CA"/>
    <w:rsid w:val="008C1142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A2ECC"/>
    <w:rsid w:val="009B5364"/>
    <w:rsid w:val="009B603B"/>
    <w:rsid w:val="009E087B"/>
    <w:rsid w:val="009E1877"/>
    <w:rsid w:val="009E33A3"/>
    <w:rsid w:val="00A076B8"/>
    <w:rsid w:val="00A145E3"/>
    <w:rsid w:val="00A17E1D"/>
    <w:rsid w:val="00A333A5"/>
    <w:rsid w:val="00A34E95"/>
    <w:rsid w:val="00A43931"/>
    <w:rsid w:val="00A43DCF"/>
    <w:rsid w:val="00A60A75"/>
    <w:rsid w:val="00A60A77"/>
    <w:rsid w:val="00A8753B"/>
    <w:rsid w:val="00A942A8"/>
    <w:rsid w:val="00AA6E28"/>
    <w:rsid w:val="00AD728F"/>
    <w:rsid w:val="00AD7D71"/>
    <w:rsid w:val="00AE6F93"/>
    <w:rsid w:val="00B00B0F"/>
    <w:rsid w:val="00B04D1A"/>
    <w:rsid w:val="00B1261E"/>
    <w:rsid w:val="00B27A74"/>
    <w:rsid w:val="00B4513B"/>
    <w:rsid w:val="00B75C25"/>
    <w:rsid w:val="00B7625C"/>
    <w:rsid w:val="00B96AAA"/>
    <w:rsid w:val="00BC0213"/>
    <w:rsid w:val="00BC6197"/>
    <w:rsid w:val="00BE46CC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41C26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F02397"/>
    <w:rsid w:val="00F44540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91D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91DD7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91DD7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91DD7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91DD7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DD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DD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D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D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St-5156/2015-212</izvorni_sadrzaj>
    <derivirana_varijabla naziv="DomainObject.PredzadnjaOdlukaIzPredmeta.Oznaka_1">St-5156/2015-212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193</properties:Words>
  <properties:Characters>987</properties:Characters>
  <properties:Lines>39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2019-08-27T12:07:00Z</dcterms:created>
  <dc:creator>nmarkovic</dc:creator>
  <cp:lastModifiedBy>Dijana Hadžić</cp:lastModifiedBy>
  <cp:lastPrinted>2019-08-27T12:22:00Z</cp:lastPrinted>
  <dcterms:modified xmlns:xsi="http://www.w3.org/2001/XMLSchema-instance" xsi:type="dcterms:W3CDTF">2019-08-27T12:22:00Z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(123. zaključak - vraćanje jamčevine Stojčević.docx)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