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5785" w14:paraId="25c5785" w:rsidRDefault="00D70020" w:rsidP="00D70020" w:rsidR="004D3A78" w:rsidRPr="00F6359E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F6359E">
        <w:rPr>
          <w:rFonts w:hAnsi="Times New Roman" w:ascii="Times New Roman"/>
          <w:color w:val="000000"/>
          <w:szCs w:val="24"/>
          <w:lang w:val="hr-HR"/>
        </w:rPr>
        <w:t>4. St-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2244</w:t>
      </w:r>
      <w:proofErr w:type="spellEnd"/>
      <w:r w:rsidR="004D3A78" w:rsidRPr="00F6359E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4D3A78" w:rsidRPr="00F6359E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</w:p>
    <w:p w:rsidRDefault="00DB4528" w:rsidP="004D3A78" w:rsidR="004D3A78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F6359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F6359E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F6359E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F6359E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F6359E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F6359E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F6359E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PRIDAL ELEKTRIKA d.o.o., Zagreb,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Ljubljanica</w:t>
      </w:r>
      <w:proofErr w:type="spellEnd"/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15d</w:t>
      </w:r>
      <w:proofErr w:type="spellEnd"/>
      <w:r w:rsidR="008E3BB4" w:rsidRPr="00F6359E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8E3BB4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27276108259</w:t>
      </w:r>
      <w:proofErr w:type="spellEnd"/>
      <w:r w:rsidR="008E3BB4" w:rsidRPr="00F6359E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F6359E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F6359E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proofErr w:type="spellStart"/>
      <w:r w:rsidR="00D955F3" w:rsidRPr="00F6359E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F6359E">
        <w:rPr>
          <w:rFonts w:hAnsi="Times New Roman" w:ascii="Times New Roman"/>
          <w:color w:val="000000"/>
          <w:szCs w:val="24"/>
          <w:lang w:val="hr-HR"/>
        </w:rPr>
        <w:t>5</w:t>
      </w:r>
      <w:proofErr w:type="spellEnd"/>
      <w:r w:rsidR="00D955F3" w:rsidRPr="00F6359E">
        <w:rPr>
          <w:rFonts w:hAnsi="Times New Roman" w:ascii="Times New Roman"/>
          <w:color w:val="000000"/>
          <w:szCs w:val="24"/>
          <w:lang w:val="hr-HR"/>
        </w:rPr>
        <w:t>.</w:t>
      </w:r>
      <w:r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F6359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F6359E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F6359E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F6359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PRIDAL ELEKTRIKA d.o.o., Zagreb,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Ljubljanica</w:t>
      </w:r>
      <w:proofErr w:type="spellEnd"/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15d</w:t>
      </w:r>
      <w:proofErr w:type="spellEnd"/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27276108259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>tke</w:t>
      </w:r>
      <w:r w:rsidRPr="00F6359E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>u</w:t>
      </w:r>
      <w:r w:rsidRPr="00F6359E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F6359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F6359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429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 xml:space="preserve">. st. 1. Stečajnog zakona (“Narodne novine” broj 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71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 xml:space="preserve">, dalje: SZ), zahtjev za provedbu skraćenog stečajnog postupka nad dužnikom </w:t>
      </w:r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PRIDAL ELEKTRIKA d.o.o., Zagreb,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Ljubljanica</w:t>
      </w:r>
      <w:proofErr w:type="spellEnd"/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15d</w:t>
      </w:r>
      <w:proofErr w:type="spellEnd"/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proofErr w:type="spellStart"/>
      <w:r w:rsidR="00071A46" w:rsidRPr="00F6359E">
        <w:rPr>
          <w:rFonts w:hAnsi="Times New Roman" w:ascii="Times New Roman"/>
          <w:color w:val="000000"/>
          <w:szCs w:val="24"/>
          <w:lang w:val="hr-HR"/>
        </w:rPr>
        <w:t>27276108259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>.</w:t>
      </w:r>
      <w:r w:rsidR="00071A46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F6359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Prema odredbi čl. 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428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120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F6359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11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F6359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>ke</w:t>
      </w:r>
      <w:r w:rsidRPr="00F6359E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>e</w:t>
      </w:r>
      <w:r w:rsidRPr="00F6359E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>e</w:t>
      </w:r>
      <w:r w:rsidRPr="00F6359E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F6359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F6359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F6359E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proofErr w:type="spellStart"/>
      <w:r w:rsidR="004D3A78" w:rsidRPr="00F6359E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="004D3A78" w:rsidRPr="00F6359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44D4F" w:rsidP="00D44D4F" w:rsidR="004D3A78" w:rsidRPr="00F6359E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6359E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6359E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6359E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F6359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6359E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F6359E" w:rsidR="00BC6E3C" w:rsidRPr="00F6359E">
      <w:pPr>
        <w:ind w:firstLine="720" w:left="504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F6359E">
      <w:pPr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F6359E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Protiv ovog zaključka nije dopuštena žalba (čl. 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19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>. st. 7. SZ-a)</w:t>
      </w:r>
    </w:p>
    <w:p w:rsidRDefault="00D44D4F" w:rsidR="00D44D4F" w:rsidRPr="00F6359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F6359E">
        <w:rPr>
          <w:rFonts w:hAnsi="Times New Roman" w:ascii="Times New Roman"/>
          <w:color w:val="000000"/>
          <w:szCs w:val="24"/>
          <w:lang w:val="hr-HR"/>
        </w:rPr>
        <w:t>A</w:t>
      </w:r>
      <w:r w:rsidRPr="00F6359E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F6359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F6359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359E">
        <w:rPr>
          <w:rFonts w:hAnsi="Times New Roman" w:ascii="Times New Roman"/>
          <w:color w:val="000000"/>
          <w:szCs w:val="24"/>
          <w:lang w:val="hr-HR"/>
        </w:rPr>
        <w:t xml:space="preserve">e-Oglasna ploča- </w:t>
      </w:r>
      <w:proofErr w:type="spellStart"/>
      <w:r w:rsidRPr="00F6359E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Pr="00F6359E">
        <w:rPr>
          <w:rFonts w:hAnsi="Times New Roman" w:ascii="Times New Roman"/>
          <w:color w:val="000000"/>
          <w:szCs w:val="24"/>
          <w:lang w:val="hr-HR"/>
        </w:rPr>
        <w:t xml:space="preserve"> dana</w:t>
      </w:r>
    </w:p>
    <w:sectPr w:rsidSect="00840E3D" w:rsidR="00182088" w:rsidRPr="00F6359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F6359E">
      <w:pPr>
        <w:rPr>
          <w:color w:val="000000"/>
        </w:rPr>
      </w:pPr>
      <w:r w:rsidRPr="00F6359E">
        <w:rPr>
          <w:color w:val="000000"/>
        </w:rPr>
        <w:separator/>
      </w:r>
    </w:p>
  </w:endnote>
  <w:endnote w:id="0" w:type="continuationSeparator">
    <w:p w:rsidRDefault="00DB4528" w:rsidP="00DB4528" w:rsidR="00DB4528" w:rsidRPr="00F6359E">
      <w:pPr>
        <w:rPr>
          <w:color w:val="000000"/>
        </w:rPr>
      </w:pPr>
      <w:r w:rsidRPr="00F6359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F6359E">
      <w:pPr>
        <w:rPr>
          <w:color w:val="000000"/>
        </w:rPr>
      </w:pPr>
      <w:r w:rsidRPr="00F6359E">
        <w:rPr>
          <w:color w:val="000000"/>
        </w:rPr>
        <w:separator/>
      </w:r>
    </w:p>
  </w:footnote>
  <w:footnote w:id="0" w:type="continuationSeparator">
    <w:p w:rsidRDefault="00DB4528" w:rsidP="00DB4528" w:rsidR="00DB4528" w:rsidRPr="00F6359E">
      <w:pPr>
        <w:rPr>
          <w:color w:val="000000"/>
        </w:rPr>
      </w:pPr>
      <w:r w:rsidRPr="00F6359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F6359E">
        <w:pPr>
          <w:pStyle w:val="Zaglavlje"/>
          <w:jc w:val="center"/>
          <w:rPr>
            <w:color w:val="000000"/>
          </w:rPr>
        </w:pPr>
        <w:r w:rsidRPr="00F6359E">
          <w:rPr>
            <w:rFonts w:hAnsi="Times New Roman" w:ascii="Times New Roman"/>
            <w:color w:val="000000"/>
          </w:rPr>
          <w:fldChar w:fldCharType="begin"/>
        </w:r>
        <w:r w:rsidRPr="00F6359E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F6359E">
          <w:rPr>
            <w:rFonts w:hAnsi="Times New Roman" w:ascii="Times New Roman"/>
            <w:color w:val="000000"/>
          </w:rPr>
          <w:fldChar w:fldCharType="separate"/>
        </w:r>
        <w:r w:rsidR="008E3BB4" w:rsidRPr="00F6359E">
          <w:rPr>
            <w:rFonts w:hAnsi="Times New Roman" w:ascii="Times New Roman"/>
            <w:noProof/>
            <w:color w:val="000000"/>
          </w:rPr>
          <w:t>- 2 -</w:t>
        </w:r>
        <w:r w:rsidRPr="00F6359E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F6359E">
    <w:pPr>
      <w:pStyle w:val="Zaglavlje"/>
      <w:rPr>
        <w:rFonts w:hAnsi="Times New Roman" w:ascii="Times New Roman"/>
        <w:color w:val="000000"/>
        <w:lang w:val="hr-HR"/>
      </w:rPr>
    </w:pPr>
    <w:r w:rsidRPr="00F6359E">
      <w:rPr>
        <w:color w:val="000000"/>
        <w:lang w:val="hr-HR"/>
      </w:rPr>
      <w:tab/>
    </w:r>
    <w:r w:rsidRPr="00F6359E">
      <w:rPr>
        <w:color w:val="000000"/>
        <w:lang w:val="hr-HR"/>
      </w:rPr>
      <w:tab/>
    </w:r>
    <w:r w:rsidR="004D3A78" w:rsidRPr="00F6359E">
      <w:rPr>
        <w:rFonts w:hAnsi="Times New Roman" w:ascii="Times New Roman"/>
        <w:color w:val="000000"/>
        <w:lang w:val="hr-HR"/>
      </w:rPr>
      <w:t>4. St-</w:t>
    </w:r>
    <w:proofErr w:type="spellStart"/>
    <w:r w:rsidR="004D3A78" w:rsidRPr="00F6359E">
      <w:rPr>
        <w:rFonts w:hAnsi="Times New Roman" w:ascii="Times New Roman"/>
        <w:color w:val="000000"/>
        <w:lang w:val="hr-HR"/>
      </w:rPr>
      <w:t>723</w:t>
    </w:r>
    <w:proofErr w:type="spellEnd"/>
    <w:r w:rsidR="004D3A78" w:rsidRPr="00F6359E">
      <w:rPr>
        <w:rFonts w:hAnsi="Times New Roman" w:ascii="Times New Roman"/>
        <w:color w:val="000000"/>
        <w:lang w:val="hr-HR"/>
      </w:rPr>
      <w:t>/</w:t>
    </w:r>
    <w:proofErr w:type="spellStart"/>
    <w:r w:rsidR="004D3A78" w:rsidRPr="00F6359E">
      <w:rPr>
        <w:rFonts w:hAnsi="Times New Roman" w:ascii="Times New Roman"/>
        <w:color w:val="000000"/>
        <w:lang w:val="hr-HR"/>
      </w:rPr>
      <w:t>15</w:t>
    </w:r>
    <w:proofErr w:type="spellEnd"/>
  </w:p>
  <w:p w:rsidRDefault="0016730D" w:rsidR="0016730D" w:rsidRPr="00F6359E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F6359E">
    <w:pPr>
      <w:pStyle w:val="Zaglavlje"/>
      <w:rPr>
        <w:color w:val="000000"/>
        <w:lang w:val="hr-HR"/>
      </w:rPr>
    </w:pPr>
  </w:p>
  <w:p w:rsidRDefault="00342182" w:rsidR="00342182" w:rsidRPr="00F6359E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F6359E">
    <w:pPr>
      <w:pStyle w:val="Zaglavlje"/>
      <w:rPr>
        <w:rFonts w:hAnsi="Times New Roman" w:ascii="Times New Roman"/>
        <w:color w:val="000000"/>
        <w:lang w:val="hr-HR"/>
      </w:rPr>
    </w:pPr>
    <w:r w:rsidRPr="00F6359E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F6359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6359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6359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6359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6359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F6359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6359E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F6359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6359E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F6359E">
    <w:pPr>
      <w:pStyle w:val="Zaglavlje"/>
      <w:ind w:left="567"/>
      <w:rPr>
        <w:color w:val="000000"/>
      </w:rPr>
    </w:pPr>
    <w:r w:rsidRPr="00F6359E">
      <w:rPr>
        <w:rFonts w:hAnsi="Times New Roman" w:ascii="Times New Roman"/>
        <w:color w:val="000000"/>
        <w:lang w:val="hr-HR"/>
      </w:rPr>
      <w:t xml:space="preserve">Zagreb, </w:t>
    </w:r>
    <w:proofErr w:type="spellStart"/>
    <w:r w:rsidRPr="00F6359E">
      <w:rPr>
        <w:rFonts w:hAnsi="Times New Roman" w:ascii="Times New Roman"/>
        <w:color w:val="000000"/>
        <w:lang w:val="hr-HR"/>
      </w:rPr>
      <w:t>Amruševa</w:t>
    </w:r>
    <w:proofErr w:type="spellEnd"/>
    <w:r w:rsidRPr="00F6359E">
      <w:rPr>
        <w:rFonts w:hAnsi="Times New Roman" w:ascii="Times New Roman"/>
        <w:color w:val="000000"/>
        <w:lang w:val="hr-HR"/>
      </w:rPr>
      <w:t xml:space="preserve"> 2/II</w:t>
    </w:r>
    <w:r w:rsidR="00532B71" w:rsidRPr="00F6359E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C30D1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359E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0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0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0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0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0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0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0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0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St-2244/2015-2</izvorni_sadrzaj>
    <derivirana_varijabla naziv="DomainObject.Oznaka_1">St-2244/2015-2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St-2244/2015</izvorni_sadrzaj>
    <derivirana_varijabla naziv="DomainObject.Predmet.OznakaBroj_1">St-2244/2015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PRIDAL ELEKTRIKA d.o.o.</izvorni_sadrzaj>
    <derivirana_varijabla naziv="DomainObject.Predmet.ProtustrankaFormated_1">  PRIDAL ELEKTRIKA d.o.o.</derivirana_varijabla>
  </DomainObject.Predmet.ProtustrankaFormated>
  <DomainObject.Predmet.ProtustrankaFormatedOIB>
    <izvorni_sadrzaj>  PRIDAL ELEKTRIKA d.o.o., OIB 27276108259</izvorni_sadrzaj>
    <derivirana_varijabla naziv="DomainObject.Predmet.ProtustrankaFormatedOIB_1">  PRIDAL ELEKTRIKA d.o.o., OIB 27276108259</derivirana_varijabla>
  </DomainObject.Predmet.ProtustrankaFormatedOIB>
  <DomainObject.Predmet.ProtustrankaFormatedWithAdress>
    <izvorni_sadrzaj> PRIDAL ELEKTRIKA d.o.o., Ljubljanica 15 d), 10000 Zagreb</izvorni_sadrzaj>
    <derivirana_varijabla naziv="DomainObject.Predmet.ProtustrankaFormatedWithAdress_1"> PRIDAL ELEKTRIKA d.o.o., Ljubljanica 15 d), 10000 Zagreb</derivirana_varijabla>
  </DomainObject.Predmet.ProtustrankaFormatedWithAdress>
  <DomainObject.Predmet.ProtustrankaFormatedWithAdressOIB>
    <izvorni_sadrzaj> PRIDAL ELEKTRIKA d.o.o., OIB 27276108259, Ljubljanica 15 d), 10000 Zagreb</izvorni_sadrzaj>
    <derivirana_varijabla naziv="DomainObject.Predmet.ProtustrankaFormatedWithAdressOIB_1"> PRIDAL ELEKTRIKA d.o.o., OIB 27276108259, Ljubljanica 15 d), 10000 Zagreb</derivirana_varijabla>
  </DomainObject.Predmet.ProtustrankaFormatedWithAdressOIB>
  <DomainObject.Predmet.ProtustrankaWithAdress>
    <izvorni_sadrzaj>PRIDAL ELEKTRIKA d.o.o. Ljubljanica 15 d), 10000 Zagreb</izvorni_sadrzaj>
    <derivirana_varijabla naziv="DomainObject.Predmet.ProtustrankaWithAdress_1">PRIDAL ELEKTRIKA d.o.o. Ljubljanica 15 d), 10000 Zagreb</derivirana_varijabla>
  </DomainObject.Predmet.ProtustrankaWithAdress>
  <DomainObject.Predmet.ProtustrankaWithAdressOIB>
    <izvorni_sadrzaj>PRIDAL ELEKTRIKA d.o.o., OIB 27276108259, Ljubljanica 15 d), 10000 Zagreb</izvorni_sadrzaj>
    <derivirana_varijabla naziv="DomainObject.Predmet.ProtustrankaWithAdressOIB_1">PRIDAL ELEKTRIKA d.o.o., OIB 27276108259, Ljubljanica 15 d), 10000 Zagreb</derivirana_varijabla>
  </DomainObject.Predmet.ProtustrankaWithAdressOIB>
  <DomainObject.Predmet.ProtustrankaNazivFormated>
    <izvorni_sadrzaj>PRIDAL ELEKTRIKA d.o.o.</izvorni_sadrzaj>
    <derivirana_varijabla naziv="DomainObject.Predmet.ProtustrankaNazivFormated_1">PRIDAL ELEKTRIKA d.o.o.</derivirana_varijabla>
  </DomainObject.Predmet.ProtustrankaNazivFormated>
  <DomainObject.Predmet.ProtustrankaNazivFormatedOIB>
    <izvorni_sadrzaj>PRIDAL ELEKTRIKA d.o.o., OIB 27276108259</izvorni_sadrzaj>
    <derivirana_varijabla naziv="DomainObject.Predmet.ProtustrankaNazivFormatedOIB_1">PRIDAL ELEKTRIKA d.o.o., OIB 27276108259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PRIDAL ELEKTRIKA d.o.o.</item>
    </izvorni_sadrzaj>
    <derivirana_varijabla naziv="DomainObject.Predmet.ProtuStrankaListFormated_1">
      <item>PRIDAL ELEKTRIKA d.o.o.</item>
    </derivirana_varijabla>
  </DomainObject.Predmet.ProtuStrankaListFormated>
  <DomainObject.Predmet.ProtuStrankaListFormatedOIB>
    <izvorni_sadrzaj>
      <item>PRIDAL ELEKTRIKA d.o.o., OIB 27276108259</item>
    </izvorni_sadrzaj>
    <derivirana_varijabla naziv="DomainObject.Predmet.ProtuStrankaListFormatedOIB_1">
      <item>PRIDAL ELEKTRIKA d.o.o., OIB 27276108259</item>
    </derivirana_varijabla>
  </DomainObject.Predmet.ProtuStrankaListFormatedOIB>
  <DomainObject.Predmet.ProtuStrankaListFormatedWithAdress>
    <izvorni_sadrzaj>
      <item>PRIDAL ELEKTRIKA d.o.o., Ljubljanica 15 d), 10000 Zagreb</item>
    </izvorni_sadrzaj>
    <derivirana_varijabla naziv="DomainObject.Predmet.ProtuStrankaListFormatedWithAdress_1">
      <item>PRIDAL ELEKTRIKA d.o.o., Ljubljanica 15 d), 10000 Zagreb</item>
    </derivirana_varijabla>
  </DomainObject.Predmet.ProtuStrankaListFormatedWithAdress>
  <DomainObject.Predmet.ProtuStrankaListFormatedWithAdressOIB>
    <izvorni_sadrzaj>
      <item>PRIDAL ELEKTRIKA d.o.o., OIB 27276108259, Ljubljanica 15 d), 10000 Zagreb</item>
    </izvorni_sadrzaj>
    <derivirana_varijabla naziv="DomainObject.Predmet.ProtuStrankaListFormatedWithAdressOIB_1">
      <item>PRIDAL ELEKTRIKA d.o.o., OIB 27276108259, Ljubljanica 15 d), 10000 Zagreb</item>
    </derivirana_varijabla>
  </DomainObject.Predmet.ProtuStrankaListFormatedWithAdressOIB>
  <DomainObject.Predmet.ProtuStrankaListNazivFormated>
    <izvorni_sadrzaj>
      <item>PRIDAL ELEKTRIKA d.o.o.</item>
    </izvorni_sadrzaj>
    <derivirana_varijabla naziv="DomainObject.Predmet.ProtuStrankaListNazivFormated_1">
      <item>PRIDAL ELEKTRIKA d.o.o.</item>
    </derivirana_varijabla>
  </DomainObject.Predmet.ProtuStrankaListNazivFormated>
  <DomainObject.Predmet.ProtuStrankaListNazivFormatedOIB>
    <izvorni_sadrzaj>
      <item>PRIDAL ELEKTRIKA d.o.o., OIB 27276108259</item>
    </izvorni_sadrzaj>
    <derivirana_varijabla naziv="DomainObject.Predmet.ProtuStrankaListNazivFormatedOIB_1">
      <item>PRIDAL ELEKTRIKA d.o.o., OIB 27276108259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St-2244/2015-2</izvorni_sadrzaj>
    <derivirana_varijabla naziv="DomainObject.PoslovniBrojDokumenta_1">St-2244/2015-2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PRIDAL ELEKTRIKA d.o.o.</izvorni_sadrzaj>
    <derivirana_varijabla naziv="DomainObject.Predmet.ProtustrankaIDrugi_1">PRIDAL ELEKTRIKA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PRIDAL ELEKTRIKA d.o.o., OIB 27276108259, Ljubljanica 15 d), 10000 Zagreb</izvorni_sadrzaj>
    <derivirana_varijabla naziv="DomainObject.Predmet.ProtustrankaIDrugiAdressOIB_1">PRIDAL ELEKTRIKA d.o.o., OIB 27276108259, Ljubljanica 15 d),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PRIDAL ELEKTRIKA d.o.o.</item>
    </izvorni_sadrzaj>
    <derivirana_varijabla naziv="DomainObject.Predmet.SudioniciListNaziv_1">
      <item>FINA Regionalni centar Zagreb</item>
      <item>PRIDAL ELEKTRIKA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PRIDAL ELEKTRIKA d.o.o., OIB 27276108259, Ljubljanica 15 d),10000 Zagreb</item>
    </izvorni_sadrzaj>
    <derivirana_varijabla naziv="DomainObject.Predmet.SudioniciListAdressOIB_1">
      <item>FINA Regionalni centar Zagreb, OIB 85821130368, Trg svibanjskih žrtava 1995. 1,10000 Zagreb</item>
      <item>PRIDAL ELEKTRIKA d.o.o., OIB 27276108259, Ljubljanica 15 d),10000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27276108259</item>
    </izvorni_sadrzaj>
    <derivirana_varijabla naziv="DomainObject.Predmet.SudioniciListNazivOIB_1">
      <item>, OIB 85821130368</item>
      <item>, OIB 27276108259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520B4-06EE-4087-9CD9-083FFCA8C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1723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2015-11-09T09:15:00Z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2015-11-09T09:16:00Z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St-2244/2015-2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