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455A0F" w:rsidR="00A537EC" w:rsidRPr="00455A0F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749a95" w14:paraId="6749a95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F28B7">
        <w:rPr>
          <w:rFonts w:hAnsi="Times New Roman" w:ascii="Times New Roman"/>
          <w:sz w:val="24"/>
        </w:rPr>
        <w:t>121/15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CF44C2">
        <w:rPr>
          <w:rFonts w:hAnsi="Times New Roman" w:ascii="Times New Roman"/>
          <w:sz w:val="24"/>
        </w:rPr>
        <w:t>-73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CF44C2" w:rsidR="00CF44C2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CF44C2"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CF44C2">
        <w:rPr>
          <w:rFonts w:hAnsi="Times New Roman" w:ascii="Times New Roman"/>
          <w:bCs/>
          <w:sz w:val="24"/>
        </w:rPr>
        <w:t>EDURO d.o.o. u stečaju, Zagreb, Medvedgradska 7-7a, OIB: 33147244985, 8. ožujka 2018.</w:t>
      </w:r>
      <w:r w:rsidR="00CF44C2">
        <w:rPr>
          <w:rFonts w:hAnsi="Times New Roman" w:ascii="Times New Roman"/>
          <w:sz w:val="24"/>
        </w:rPr>
        <w:t xml:space="preserve"> </w:t>
      </w:r>
    </w:p>
    <w:p w:rsidRDefault="00805BAF" w:rsidP="00CF44C2" w:rsidR="00034763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CF44C2" w:rsidP="00CF44C2" w:rsidR="00CF44C2">
      <w:pPr>
        <w:jc w:val="center"/>
        <w:rPr>
          <w:rFonts w:hAnsi="Times New Roman" w:ascii="Times New Roman"/>
          <w:sz w:val="24"/>
        </w:rPr>
      </w:pPr>
    </w:p>
    <w:p w:rsidRDefault="00CF44C2" w:rsidP="00CF44C2" w:rsidR="00CF44C2" w:rsidRPr="00670F79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Ispravlja se rješenje ovog suda od 2. ožujka 2018. godine na način da u uvodu odluke nakon riječi dužnikom treba stajati </w:t>
      </w:r>
      <w:r>
        <w:rPr>
          <w:rFonts w:hAnsi="Times New Roman" w:ascii="Times New Roman"/>
          <w:bCs/>
          <w:sz w:val="24"/>
        </w:rPr>
        <w:t>EDURO d.o.o. u stečaju, Zagreb, Medvedgradska 7-7a, OIB: 33147244985, 2. ožujka 2018.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CF44C2" w:rsidR="00CF44C2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CF77C2" w:rsidRPr="00CF77C2">
        <w:rPr>
          <w:rFonts w:hAnsi="Times New Roman" w:ascii="Times New Roman"/>
          <w:sz w:val="24"/>
        </w:rPr>
        <w:t xml:space="preserve"> </w:t>
      </w:r>
      <w:r w:rsidR="00CF44C2">
        <w:rPr>
          <w:rFonts w:hAnsi="Times New Roman" w:ascii="Times New Roman"/>
          <w:sz w:val="24"/>
        </w:rPr>
        <w:t>U ostalom dijelu rješenje ostaje neizmijenjeno.</w:t>
      </w:r>
      <w:r w:rsidR="00CF44C2" w:rsidRPr="006C28C3">
        <w:rPr>
          <w:rFonts w:hAnsi="Times New Roman" w:ascii="Times New Roman"/>
          <w:sz w:val="24"/>
        </w:rPr>
        <w:tab/>
      </w:r>
    </w:p>
    <w:p w:rsidRDefault="00CF44C2" w:rsidP="00CF44C2" w:rsidR="00CF44C2">
      <w:pPr>
        <w:rPr>
          <w:rFonts w:hAnsi="Times New Roman" w:ascii="Times New Roman"/>
          <w:sz w:val="24"/>
        </w:rPr>
      </w:pPr>
    </w:p>
    <w:p w:rsidRDefault="00CF44C2" w:rsidP="00CF44C2" w:rsidR="00CF44C2" w:rsidRPr="006C28C3">
      <w:pPr>
        <w:jc w:val="center"/>
        <w:rPr>
          <w:rFonts w:hAnsi="Times New Roman" w:ascii="Times New Roman"/>
          <w:sz w:val="24"/>
        </w:rPr>
      </w:pPr>
      <w:r w:rsidRPr="006C28C3">
        <w:rPr>
          <w:rFonts w:hAnsi="Times New Roman" w:ascii="Times New Roman"/>
          <w:sz w:val="24"/>
        </w:rPr>
        <w:t>Obrazloženje</w:t>
      </w:r>
    </w:p>
    <w:p w:rsidRDefault="00CF44C2" w:rsidP="00CF44C2" w:rsidR="00CF44C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CF44C2" w:rsidP="00CF44C2" w:rsidR="00CF44C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Omaškom je u uvodu odluke izostavljen naziv dužnika</w:t>
      </w:r>
      <w:r w:rsidR="00E5388B">
        <w:rPr>
          <w:rFonts w:hAnsi="Times New Roman" w:ascii="Times New Roman"/>
          <w:sz w:val="24"/>
        </w:rPr>
        <w:t xml:space="preserve"> i datum rješenja</w:t>
      </w:r>
      <w:r>
        <w:rPr>
          <w:rFonts w:hAnsi="Times New Roman" w:ascii="Times New Roman"/>
          <w:sz w:val="24"/>
        </w:rPr>
        <w:t xml:space="preserve">, kako je to navedeno u izreci, a sve temeljem članka 342. </w:t>
      </w:r>
      <w:r w:rsidRPr="00661ED2">
        <w:rPr>
          <w:rFonts w:hAnsi="Times New Roman" w:ascii="Times New Roman"/>
          <w:sz w:val="24"/>
        </w:rPr>
        <w:t xml:space="preserve">Zakona o parničnom postupku (NN </w:t>
      </w:r>
      <w:r w:rsidRPr="00661ED2">
        <w:rPr>
          <w:rFonts w:hAnsi="Times New Roman" w:ascii="Times New Roman"/>
          <w:bCs/>
          <w:sz w:val="24"/>
        </w:rPr>
        <w:t xml:space="preserve">53/91, 91/92, 58/93, 112/99, 88/01, 117/03, 88/05, 02/07, 84/08, 96/08, 123/08, 57/11, 148/11, 25/13 i 89/14 – </w:t>
      </w:r>
      <w:r>
        <w:rPr>
          <w:rFonts w:hAnsi="Times New Roman" w:ascii="Times New Roman"/>
          <w:bCs/>
          <w:sz w:val="24"/>
        </w:rPr>
        <w:t>odluka Ustavnog suda).</w:t>
      </w:r>
      <w:r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ab/>
      </w:r>
    </w:p>
    <w:p w:rsidRDefault="00BF28B7" w:rsidP="00CF44C2" w:rsidR="00BF28B7">
      <w:pPr>
        <w:rPr>
          <w:rFonts w:hAnsi="Times New Roman" w:ascii="Times New Roman"/>
          <w:sz w:val="24"/>
        </w:rPr>
      </w:pPr>
    </w:p>
    <w:p w:rsidRDefault="006A3BBC" w:rsidP="009A7844" w:rsidR="006A3BBC" w:rsidRPr="006F19C2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5388B">
        <w:rPr>
          <w:rFonts w:hAnsi="Times New Roman" w:ascii="Times New Roman"/>
          <w:sz w:val="24"/>
        </w:rPr>
        <w:t>8</w:t>
      </w:r>
      <w:r w:rsidR="002C0DEA">
        <w:rPr>
          <w:rFonts w:hAnsi="Times New Roman" w:ascii="Times New Roman"/>
          <w:sz w:val="24"/>
        </w:rPr>
        <w:t>. ožujka</w:t>
      </w:r>
      <w:r w:rsidR="009A7844">
        <w:rPr>
          <w:rFonts w:hAnsi="Times New Roman" w:ascii="Times New Roman"/>
          <w:sz w:val="24"/>
        </w:rPr>
        <w:t xml:space="preserve"> 201</w:t>
      </w:r>
      <w:r w:rsidR="002C0DEA">
        <w:rPr>
          <w:rFonts w:hAnsi="Times New Roman" w:ascii="Times New Roman"/>
          <w:sz w:val="24"/>
        </w:rPr>
        <w:t>8</w:t>
      </w:r>
      <w:r w:rsidR="009A7844">
        <w:rPr>
          <w:rFonts w:hAnsi="Times New Roman" w:ascii="Times New Roman"/>
          <w:sz w:val="24"/>
        </w:rPr>
        <w:t>.</w:t>
      </w:r>
    </w:p>
    <w:p w:rsidRDefault="006A3BBC" w:rsidP="006A3BBC" w:rsidR="006A3BBC" w:rsidRPr="006F19C2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6F19C2">
        <w:rPr>
          <w:rFonts w:hAnsi="Times New Roman" w:ascii="Times New Roman"/>
          <w:sz w:val="24"/>
        </w:rPr>
        <w:t xml:space="preserve">      </w:t>
      </w:r>
      <w:r w:rsidR="00CF3AE7" w:rsidRPr="006F19C2">
        <w:rPr>
          <w:rFonts w:hAnsi="Times New Roman" w:ascii="Times New Roman"/>
          <w:sz w:val="24"/>
        </w:rPr>
        <w:t xml:space="preserve"> </w:t>
      </w:r>
      <w:r w:rsidRPr="006F19C2">
        <w:rPr>
          <w:rFonts w:hAnsi="Times New Roman" w:ascii="Times New Roman"/>
          <w:sz w:val="24"/>
        </w:rPr>
        <w:t>S U D A C:</w:t>
      </w:r>
    </w:p>
    <w:p w:rsidRDefault="006A3BBC" w:rsidP="006A3BBC" w:rsidR="006A3BBC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 xml:space="preserve">                    </w:t>
      </w:r>
      <w:r w:rsidR="00040E80" w:rsidRPr="006F19C2">
        <w:rPr>
          <w:rFonts w:hAnsi="Times New Roman" w:ascii="Times New Roman"/>
          <w:sz w:val="24"/>
        </w:rPr>
        <w:t xml:space="preserve"> </w:t>
      </w:r>
      <w:r w:rsidRPr="006F19C2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6F19C2">
        <w:rPr>
          <w:rFonts w:hAnsi="Times New Roman" w:ascii="Times New Roman"/>
          <w:sz w:val="24"/>
        </w:rPr>
        <w:t xml:space="preserve"> </w:t>
      </w:r>
      <w:r w:rsidR="002B418C" w:rsidRPr="006F19C2">
        <w:rPr>
          <w:rFonts w:hAnsi="Times New Roman" w:ascii="Times New Roman"/>
          <w:sz w:val="24"/>
        </w:rPr>
        <w:t xml:space="preserve">  </w:t>
      </w:r>
      <w:r w:rsidR="00226FF1" w:rsidRPr="006F19C2">
        <w:rPr>
          <w:rFonts w:hAnsi="Times New Roman" w:ascii="Times New Roman"/>
          <w:sz w:val="24"/>
        </w:rPr>
        <w:t xml:space="preserve">        </w:t>
      </w:r>
      <w:r w:rsidRPr="006F19C2">
        <w:rPr>
          <w:rFonts w:hAnsi="Times New Roman" w:ascii="Times New Roman"/>
          <w:sz w:val="24"/>
        </w:rPr>
        <w:t>MIHAEL KOVAČIĆ</w:t>
      </w:r>
      <w:r w:rsidR="00455A0F" w:rsidRPr="006F19C2">
        <w:rPr>
          <w:rFonts w:hAnsi="Times New Roman" w:ascii="Times New Roman"/>
          <w:sz w:val="24"/>
        </w:rPr>
        <w:t>, v.r.</w:t>
      </w:r>
    </w:p>
    <w:p w:rsidRDefault="007B5188" w:rsidP="006A3BBC" w:rsidR="007B5188" w:rsidRPr="006F19C2">
      <w:pPr>
        <w:rPr>
          <w:rFonts w:hAnsi="Times New Roman" w:ascii="Times New Roman"/>
          <w:sz w:val="24"/>
        </w:rPr>
      </w:pPr>
    </w:p>
    <w:p w:rsidRDefault="007B5188" w:rsidP="006A3BBC" w:rsidR="002B418C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6F19C2">
        <w:rPr>
          <w:rFonts w:hAnsi="Times New Roman" w:ascii="Times New Roman"/>
          <w:sz w:val="24"/>
        </w:rPr>
        <w:t xml:space="preserve"> </w:t>
      </w:r>
    </w:p>
    <w:p w:rsidRDefault="002C0DEA" w:rsidP="006A3BBC" w:rsidR="002C0DEA" w:rsidRPr="006F19C2">
      <w:pPr>
        <w:rPr>
          <w:rFonts w:hAnsi="Times New Roman" w:ascii="Times New Roman"/>
          <w:sz w:val="24"/>
        </w:rPr>
      </w:pPr>
    </w:p>
    <w:p w:rsidRDefault="00455A0F" w:rsidP="006A3BBC" w:rsidR="00455A0F" w:rsidRPr="006F19C2">
      <w:pPr>
        <w:rPr>
          <w:rFonts w:hAnsi="Times New Roman" w:ascii="Times New Roman"/>
          <w:sz w:val="24"/>
        </w:rPr>
      </w:pPr>
    </w:p>
    <w:p w:rsidRDefault="00455A0F" w:rsidP="006A3BBC" w:rsidR="00455A0F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  <w:t>Za točnost otpravka ovlašteni službenik</w:t>
      </w:r>
    </w:p>
    <w:p w:rsidRDefault="00455A0F" w:rsidP="006A3BBC" w:rsidR="00455A0F" w:rsidRPr="006F19C2">
      <w:pPr>
        <w:rPr>
          <w:rFonts w:hAnsi="Times New Roman" w:ascii="Times New Roman"/>
          <w:sz w:val="24"/>
        </w:rPr>
      </w:pP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</w:r>
      <w:r w:rsidRPr="006F19C2"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6F19C2">
      <w:pPr>
        <w:rPr>
          <w:rFonts w:hAnsi="Times New Roman" w:ascii="Times New Roman"/>
          <w:color w:themeColor="background1" w:val="FFFFFF"/>
          <w:sz w:val="24"/>
        </w:rPr>
      </w:pPr>
      <w:r w:rsidRPr="006F19C2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6F19C2">
      <w:pPr>
        <w:rPr>
          <w:rFonts w:hAnsi="Times New Roman" w:ascii="Times New Roman"/>
          <w:color w:themeColor="background1" w:val="FFFFFF"/>
          <w:sz w:val="24"/>
        </w:rPr>
      </w:pPr>
      <w:r w:rsidRPr="006F19C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F19C2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F19C2">
        <w:rPr>
          <w:rFonts w:hAnsi="Times New Roman" w:ascii="Times New Roman"/>
          <w:color w:themeColor="background1" w:val="FFFFFF"/>
          <w:sz w:val="24"/>
        </w:rPr>
        <w:t>čajno</w:t>
      </w:r>
      <w:r w:rsidR="00087800" w:rsidRPr="006F19C2">
        <w:rPr>
          <w:rFonts w:hAnsi="Times New Roman" w:ascii="Times New Roman"/>
          <w:color w:themeColor="background1" w:val="FFFFFF"/>
          <w:sz w:val="24"/>
        </w:rPr>
        <w:t>j upraviteljici, osobno</w:t>
      </w:r>
    </w:p>
    <w:p w:rsidRDefault="00670F79" w:rsidP="00B9185A" w:rsidR="006A3BBC" w:rsidRPr="006F19C2">
      <w:pPr>
        <w:rPr>
          <w:rFonts w:hAnsi="Times New Roman" w:ascii="Times New Roman"/>
          <w:color w:themeColor="background1" w:val="FFFFFF"/>
          <w:sz w:val="24"/>
        </w:rPr>
      </w:pPr>
      <w:r w:rsidRPr="006F19C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6F19C2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6F19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87800" w:rsidP="00B9185A" w:rsidR="00087800" w:rsidRPr="006F19C2">
      <w:pPr>
        <w:rPr>
          <w:rFonts w:hAnsi="Times New Roman" w:ascii="Times New Roman"/>
          <w:color w:themeColor="background1" w:val="FFFFFF"/>
          <w:sz w:val="24"/>
        </w:rPr>
      </w:pPr>
      <w:r w:rsidRPr="006F19C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833528" w:rsidRPr="006F19C2">
        <w:rPr>
          <w:rFonts w:hAnsi="Times New Roman" w:ascii="Times New Roman"/>
          <w:color w:themeColor="background1" w:val="FFFFFF"/>
          <w:sz w:val="24"/>
        </w:rPr>
        <w:t>Spis u roč. 11/IV</w:t>
      </w:r>
    </w:p>
    <w:sectPr w:rsidSect="009A7844" w:rsidR="00087800" w:rsidRPr="006F19C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A7" w:rsidR="00CC21A7">
      <w:r>
        <w:separator/>
      </w:r>
    </w:p>
  </w:endnote>
  <w:endnote w:id="0" w:type="continuationSeparator">
    <w:p w:rsidRDefault="00CC21A7" w:rsidR="00CC2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A7" w:rsidR="00CC21A7">
      <w:r>
        <w:separator/>
      </w:r>
    </w:p>
  </w:footnote>
  <w:footnote w:id="0" w:type="continuationSeparator">
    <w:p w:rsidRDefault="00CC21A7" w:rsidR="00CC21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E5388B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833528">
      <w:rPr>
        <w:rFonts w:hAnsi="Times New Roman" w:ascii="Times New Roman"/>
        <w:szCs w:val="22"/>
      </w:rPr>
      <w:t>121/15</w:t>
    </w:r>
    <w:r w:rsidR="00455A0F">
      <w:rPr>
        <w:rFonts w:hAnsi="Times New Roman" w:ascii="Times New Roman"/>
        <w:szCs w:val="22"/>
      </w:rPr>
      <w:t>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80D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2C0DEA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7D4E"/>
    <w:rsid w:val="00436CBD"/>
    <w:rsid w:val="00450923"/>
    <w:rsid w:val="00455A0F"/>
    <w:rsid w:val="00455BA6"/>
    <w:rsid w:val="0047141A"/>
    <w:rsid w:val="00474D10"/>
    <w:rsid w:val="004A2F51"/>
    <w:rsid w:val="004E162C"/>
    <w:rsid w:val="004F4FA1"/>
    <w:rsid w:val="005279E4"/>
    <w:rsid w:val="0057341F"/>
    <w:rsid w:val="00590E11"/>
    <w:rsid w:val="005953B3"/>
    <w:rsid w:val="005C54D4"/>
    <w:rsid w:val="00607038"/>
    <w:rsid w:val="00632B86"/>
    <w:rsid w:val="006613E5"/>
    <w:rsid w:val="00670F79"/>
    <w:rsid w:val="006A3BBC"/>
    <w:rsid w:val="006D6910"/>
    <w:rsid w:val="006E1347"/>
    <w:rsid w:val="006E42DE"/>
    <w:rsid w:val="006E4726"/>
    <w:rsid w:val="006F19C2"/>
    <w:rsid w:val="00734F01"/>
    <w:rsid w:val="00755CD2"/>
    <w:rsid w:val="00766050"/>
    <w:rsid w:val="00790BAB"/>
    <w:rsid w:val="007B5188"/>
    <w:rsid w:val="007E0A65"/>
    <w:rsid w:val="00805BAF"/>
    <w:rsid w:val="00806D73"/>
    <w:rsid w:val="00833528"/>
    <w:rsid w:val="00860524"/>
    <w:rsid w:val="00860692"/>
    <w:rsid w:val="008715EA"/>
    <w:rsid w:val="0088174C"/>
    <w:rsid w:val="00887518"/>
    <w:rsid w:val="008A13F7"/>
    <w:rsid w:val="008B6BCE"/>
    <w:rsid w:val="008D3348"/>
    <w:rsid w:val="00971D49"/>
    <w:rsid w:val="00973546"/>
    <w:rsid w:val="0098284F"/>
    <w:rsid w:val="009A7844"/>
    <w:rsid w:val="009F5354"/>
    <w:rsid w:val="00A537EC"/>
    <w:rsid w:val="00A664C9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D6375"/>
    <w:rsid w:val="00BF28B7"/>
    <w:rsid w:val="00C74832"/>
    <w:rsid w:val="00C84F1E"/>
    <w:rsid w:val="00C94B5B"/>
    <w:rsid w:val="00C96797"/>
    <w:rsid w:val="00CB7135"/>
    <w:rsid w:val="00CC0996"/>
    <w:rsid w:val="00CC21A7"/>
    <w:rsid w:val="00CF3AE7"/>
    <w:rsid w:val="00CF44C2"/>
    <w:rsid w:val="00CF77C2"/>
    <w:rsid w:val="00D0480D"/>
    <w:rsid w:val="00D077B7"/>
    <w:rsid w:val="00D32BE6"/>
    <w:rsid w:val="00D84213"/>
    <w:rsid w:val="00DB43E0"/>
    <w:rsid w:val="00DD4E82"/>
    <w:rsid w:val="00DD6FB1"/>
    <w:rsid w:val="00E24AF4"/>
    <w:rsid w:val="00E37420"/>
    <w:rsid w:val="00E43451"/>
    <w:rsid w:val="00E5388B"/>
    <w:rsid w:val="00EA63D9"/>
    <w:rsid w:val="00ED2FB2"/>
    <w:rsid w:val="00F01471"/>
    <w:rsid w:val="00F31DC3"/>
    <w:rsid w:val="00F715CA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71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5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F71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5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973</properties:Characters>
  <properties:Lines>44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2018-03-08T12:12:00Z</dcterms:created>
  <dc:creator>MK</dc:creator>
  <cp:lastModifiedBy>Sonja Pilić</cp:lastModifiedBy>
  <cp:lastPrinted>2018-03-08T12:12:00Z</cp:lastPrinted>
  <dcterms:modified xmlns:xsi="http://www.w3.org/2001/XMLSchema-instance" xsi:type="dcterms:W3CDTF">2018-03-09T08:03:00Z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