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e62b4" w14:paraId="f8e62b4" w:rsidRDefault="001615CA" w:rsidR="003D6DE6">
      <w:pPr>
        <w15:collapsed w:val="false"/>
        <w:rPr>
          <w:noProof/>
        </w:rPr>
      </w:pPr>
      <w:r w:rsidRPr="00714884">
        <w:rPr>
          <w:bCs/>
          <w:lang w:val="hr-HR"/>
        </w:rPr>
        <w:t xml:space="preserve">   </w:t>
      </w:r>
      <w:r w:rsidR="003D6DE6">
        <w:rPr>
          <w:noProof/>
        </w:rPr>
        <w:t xml:space="preserve">            </w:t>
      </w:r>
    </w:p>
    <w:p w:rsidRDefault="003D6DE6" w:rsidR="003D6DE6">
      <w:pPr>
        <w:rPr>
          <w:noProof/>
        </w:rPr>
      </w:pPr>
    </w:p>
    <w:p w:rsidRDefault="003D6DE6" w:rsidR="001615CA" w:rsidRPr="00714884">
      <w:pPr>
        <w:rPr>
          <w:bCs/>
          <w:lang w:val="hr-HR"/>
        </w:rPr>
      </w:pPr>
      <w:r>
        <w:rPr>
          <w:noProof/>
        </w:rPr>
        <w:t xml:space="preserve">                  </w:t>
      </w:r>
      <w:r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FD9" w:rsidR="00CF670B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</w:t>
      </w:r>
      <w:r w:rsidR="001615CA" w:rsidRPr="00714884">
        <w:rPr>
          <w:bCs/>
          <w:lang w:val="hr-HR"/>
        </w:rPr>
        <w:t xml:space="preserve">    </w:t>
      </w:r>
      <w:r w:rsidR="00F62A96" w:rsidRPr="00714884">
        <w:rPr>
          <w:bCs/>
          <w:lang w:val="hr-HR"/>
        </w:rPr>
        <w:t>R</w:t>
      </w:r>
      <w:r w:rsidRPr="00714884">
        <w:rPr>
          <w:bCs/>
          <w:lang w:val="hr-HR"/>
        </w:rPr>
        <w:t>epublika Hrvatska</w:t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</w:p>
    <w:p w:rsidRDefault="00F62A96" w:rsidP="0020618B" w:rsidR="005B3FCF" w:rsidRPr="00714884">
      <w:pPr>
        <w:rPr>
          <w:bCs/>
          <w:lang w:val="hr-HR"/>
        </w:rPr>
      </w:pPr>
      <w:r w:rsidRPr="00714884">
        <w:rPr>
          <w:bCs/>
          <w:lang w:val="hr-HR"/>
        </w:rPr>
        <w:t>TRGOVAČKI SUD U ZAGREBU</w:t>
      </w:r>
      <w:r w:rsidR="0020618B" w:rsidRPr="00714884">
        <w:rPr>
          <w:bCs/>
          <w:lang w:val="hr-HR"/>
        </w:rPr>
        <w:t xml:space="preserve">                                                                     </w:t>
      </w:r>
    </w:p>
    <w:p w:rsidRDefault="00FC3FD9" w:rsidP="0020618B" w:rsidR="00FC3FD9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  Zagreb, </w:t>
      </w:r>
      <w:proofErr w:type="spellStart"/>
      <w:r w:rsidRPr="00714884">
        <w:rPr>
          <w:bCs/>
          <w:lang w:val="hr-HR"/>
        </w:rPr>
        <w:t>Amruševa</w:t>
      </w:r>
      <w:proofErr w:type="spellEnd"/>
      <w:r w:rsidRPr="00714884">
        <w:rPr>
          <w:bCs/>
          <w:lang w:val="hr-HR"/>
        </w:rPr>
        <w:t xml:space="preserve"> 2/II</w:t>
      </w:r>
    </w:p>
    <w:p w:rsidRDefault="00FC3FD9" w:rsidP="005B3FCF" w:rsidR="00F62A96">
      <w:pPr>
        <w:jc w:val="right"/>
        <w:rPr>
          <w:bCs/>
          <w:lang w:val="hr-HR"/>
        </w:rPr>
      </w:pPr>
      <w:r w:rsidRPr="00714884">
        <w:rPr>
          <w:bCs/>
          <w:lang w:val="hr-HR"/>
        </w:rPr>
        <w:t>20</w:t>
      </w:r>
      <w:r w:rsidR="001615CA" w:rsidRPr="00714884">
        <w:rPr>
          <w:bCs/>
          <w:lang w:val="hr-HR"/>
        </w:rPr>
        <w:t xml:space="preserve"> St-</w:t>
      </w:r>
      <w:r w:rsidR="00266BCD">
        <w:rPr>
          <w:bCs/>
          <w:lang w:val="hr-HR"/>
        </w:rPr>
        <w:t>155/13</w:t>
      </w:r>
      <w:r w:rsidR="004F6077">
        <w:rPr>
          <w:bCs/>
          <w:lang w:val="hr-HR"/>
        </w:rPr>
        <w:t>-127</w:t>
      </w:r>
    </w:p>
    <w:p w:rsidRDefault="00714884" w:rsidP="005B3FCF" w:rsidR="00714884" w:rsidRPr="00714884">
      <w:pPr>
        <w:jc w:val="right"/>
        <w:rPr>
          <w:bCs/>
          <w:lang w:val="hr-HR"/>
        </w:rPr>
      </w:pPr>
    </w:p>
    <w:p w:rsidRDefault="00234A54" w:rsidP="00234A54" w:rsidR="00234A54" w:rsidRPr="00714884">
      <w:pPr>
        <w:jc w:val="center"/>
      </w:pPr>
      <w:r w:rsidRPr="00714884">
        <w:t>R E P U B L I K A   H R V A T S K A</w:t>
      </w:r>
    </w:p>
    <w:p w:rsidRDefault="00F62A96" w:rsidR="00F62A96" w:rsidRPr="00714884">
      <w:pPr>
        <w:rPr>
          <w:bCs/>
          <w:lang w:val="hr-HR"/>
        </w:rPr>
      </w:pPr>
    </w:p>
    <w:p w:rsidRDefault="00F62A96" w:rsidR="00F62A96" w:rsidRPr="00714884">
      <w:pPr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 A K</w:t>
      </w:r>
    </w:p>
    <w:p w:rsidRDefault="00F62A96" w:rsidR="00F62A96" w:rsidRPr="00714884">
      <w:pPr>
        <w:rPr>
          <w:bCs/>
          <w:lang w:val="hr-HR"/>
        </w:rPr>
      </w:pPr>
    </w:p>
    <w:p w:rsidRDefault="00F62A96" w:rsidP="0051357E" w:rsidR="0051357E" w:rsidRPr="00156FA9">
      <w:pPr>
        <w:jc w:val="both"/>
        <w:rPr>
          <w:color w:val="000000"/>
          <w:lang w:val="hr-HR"/>
        </w:rPr>
      </w:pPr>
      <w:r w:rsidRPr="00714884">
        <w:rPr>
          <w:bCs/>
          <w:lang w:val="hr-HR"/>
        </w:rPr>
        <w:tab/>
      </w:r>
      <w:r w:rsidR="004571E1" w:rsidRPr="00714884">
        <w:rPr>
          <w:lang w:val="hr-HR"/>
        </w:rPr>
        <w:t xml:space="preserve">TRGOVAČKI SUD U ZAGREBU po </w:t>
      </w:r>
      <w:r w:rsidR="00327503" w:rsidRPr="00714884">
        <w:rPr>
          <w:lang w:val="hr-HR"/>
        </w:rPr>
        <w:t>sucu</w:t>
      </w:r>
      <w:r w:rsidR="004571E1" w:rsidRPr="00714884">
        <w:rPr>
          <w:lang w:val="hr-HR"/>
        </w:rPr>
        <w:t xml:space="preserve"> pojedincu</w:t>
      </w:r>
      <w:r w:rsidR="003D6DE6">
        <w:rPr>
          <w:lang w:val="hr-HR"/>
        </w:rPr>
        <w:t xml:space="preserve"> Luciji Butigan</w:t>
      </w:r>
      <w:r w:rsidR="003D6DE6" w:rsidRPr="005250C1">
        <w:rPr>
          <w:lang w:val="hr-HR"/>
        </w:rPr>
        <w:t xml:space="preserve">, u stečajnom postupku </w:t>
      </w:r>
      <w:proofErr w:type="spellStart"/>
      <w:r w:rsidR="003D6DE6" w:rsidRPr="005250C1">
        <w:t>nad</w:t>
      </w:r>
      <w:proofErr w:type="spellEnd"/>
      <w:r w:rsidR="003D6DE6" w:rsidRPr="005250C1">
        <w:t xml:space="preserve"> </w:t>
      </w:r>
      <w:proofErr w:type="spellStart"/>
      <w:r w:rsidR="0051357E">
        <w:t>stečajnim</w:t>
      </w:r>
      <w:proofErr w:type="spellEnd"/>
      <w:r w:rsidR="0051357E">
        <w:t xml:space="preserve"> </w:t>
      </w:r>
      <w:proofErr w:type="spellStart"/>
      <w:r w:rsidR="0051357E">
        <w:t>dužnikom</w:t>
      </w:r>
      <w:proofErr w:type="spellEnd"/>
      <w:r w:rsidR="0051357E">
        <w:t xml:space="preserve"> </w:t>
      </w:r>
      <w:r w:rsidR="00266BCD" w:rsidRPr="00C55F27">
        <w:rPr>
          <w:color w:val="000000"/>
          <w:lang w:val="hr-HR"/>
        </w:rPr>
        <w:t>PROTOMA društvo s ograničenom odgovornošću za trgovinu i usluge, u stečaju, Zagreb, Jelenovac 38/B, MBS: 080482676, OIB: 70913134930</w:t>
      </w:r>
      <w:r w:rsidR="0051357E" w:rsidRPr="00156FA9">
        <w:rPr>
          <w:color w:val="000000"/>
          <w:lang w:val="hr-HR"/>
        </w:rPr>
        <w:t xml:space="preserve">, </w:t>
      </w:r>
      <w:r w:rsidR="0051357E">
        <w:rPr>
          <w:color w:val="000000"/>
          <w:lang w:val="hr-HR"/>
        </w:rPr>
        <w:t xml:space="preserve">dana </w:t>
      </w:r>
      <w:r w:rsidR="0069266D">
        <w:rPr>
          <w:color w:val="000000"/>
          <w:lang w:val="hr-HR"/>
        </w:rPr>
        <w:t>16</w:t>
      </w:r>
      <w:r w:rsidR="0051357E" w:rsidRPr="00156FA9">
        <w:rPr>
          <w:color w:val="000000"/>
          <w:lang w:val="hr-HR"/>
        </w:rPr>
        <w:t xml:space="preserve">. </w:t>
      </w:r>
      <w:r w:rsidR="0069266D">
        <w:rPr>
          <w:color w:val="000000"/>
          <w:lang w:val="hr-HR"/>
        </w:rPr>
        <w:t>travnja 2019</w:t>
      </w:r>
      <w:r w:rsidR="0051357E" w:rsidRPr="00156FA9">
        <w:rPr>
          <w:color w:val="000000"/>
          <w:lang w:val="hr-HR"/>
        </w:rPr>
        <w:t>.</w:t>
      </w:r>
      <w:r w:rsidR="00266BCD">
        <w:rPr>
          <w:color w:val="000000"/>
          <w:lang w:val="hr-HR"/>
        </w:rPr>
        <w:t xml:space="preserve"> godine</w:t>
      </w:r>
    </w:p>
    <w:p w:rsidRDefault="00F62A96" w:rsidP="00F62A96" w:rsidR="00F62A96" w:rsidRPr="00714884">
      <w:pPr>
        <w:jc w:val="both"/>
        <w:rPr>
          <w:bCs/>
          <w:lang w:val="hr-HR"/>
        </w:rPr>
      </w:pPr>
    </w:p>
    <w:p w:rsidRDefault="00F62A96" w:rsidP="00F62A96" w:rsidR="00F62A96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</w:t>
      </w:r>
      <w:r w:rsidR="0020618B" w:rsidRPr="00714884">
        <w:rPr>
          <w:bCs/>
          <w:lang w:val="hr-HR"/>
        </w:rPr>
        <w:t xml:space="preserve"> </w:t>
      </w:r>
      <w:r w:rsidR="009F28C8" w:rsidRPr="00714884">
        <w:rPr>
          <w:bCs/>
          <w:lang w:val="hr-HR"/>
        </w:rPr>
        <w:t>i o</w:t>
      </w:r>
      <w:r w:rsidRPr="00714884">
        <w:rPr>
          <w:bCs/>
          <w:lang w:val="hr-HR"/>
        </w:rPr>
        <w:t xml:space="preserve">      j e</w:t>
      </w:r>
    </w:p>
    <w:p w:rsidRDefault="00C95015" w:rsidR="00C95015" w:rsidRPr="00714884">
      <w:pPr>
        <w:rPr>
          <w:bCs/>
          <w:lang w:val="hr-HR"/>
        </w:rPr>
      </w:pPr>
    </w:p>
    <w:p w:rsidRDefault="00F62A96" w:rsidP="00402D99" w:rsidR="00327503">
      <w:pPr>
        <w:jc w:val="both"/>
        <w:rPr>
          <w:bCs/>
          <w:lang w:val="hr-HR"/>
        </w:rPr>
      </w:pPr>
      <w:r w:rsidRPr="00714884">
        <w:rPr>
          <w:bCs/>
          <w:lang w:val="hr-HR"/>
        </w:rPr>
        <w:t>I</w:t>
      </w:r>
      <w:r w:rsidR="000F764F" w:rsidRPr="00714884">
        <w:rPr>
          <w:bCs/>
          <w:lang w:val="hr-HR"/>
        </w:rPr>
        <w:t>.</w:t>
      </w:r>
      <w:r w:rsidRPr="00714884">
        <w:rPr>
          <w:bCs/>
          <w:lang w:val="hr-HR"/>
        </w:rPr>
        <w:tab/>
      </w:r>
      <w:r w:rsidR="0051357E">
        <w:rPr>
          <w:bCs/>
          <w:lang w:val="hr-HR"/>
        </w:rPr>
        <w:t xml:space="preserve">Na temelju članka 247. Stečajnog zakona </w:t>
      </w:r>
      <w:r w:rsidR="00E92C63" w:rsidRPr="00714884">
        <w:rPr>
          <w:bCs/>
          <w:lang w:val="hr-HR"/>
        </w:rPr>
        <w:t xml:space="preserve">i </w:t>
      </w:r>
      <w:r w:rsidR="009F28C8" w:rsidRPr="00714884">
        <w:rPr>
          <w:bCs/>
          <w:lang w:val="hr-HR"/>
        </w:rPr>
        <w:t xml:space="preserve">članka </w:t>
      </w:r>
      <w:r w:rsidR="003D6DE6">
        <w:rPr>
          <w:bCs/>
          <w:lang w:val="hr-HR"/>
        </w:rPr>
        <w:t>92</w:t>
      </w:r>
      <w:r w:rsidR="00E92C63" w:rsidRPr="00714884">
        <w:rPr>
          <w:bCs/>
          <w:lang w:val="hr-HR"/>
        </w:rPr>
        <w:t>.</w:t>
      </w:r>
      <w:r w:rsidR="009F28C8" w:rsidRPr="00714884">
        <w:rPr>
          <w:bCs/>
          <w:lang w:val="hr-HR"/>
        </w:rPr>
        <w:t xml:space="preserve"> Ovršnog zakona, određuje se ročište radi utvrđivanja vrijednosti nekretnine </w:t>
      </w:r>
      <w:r w:rsidR="00333CC5" w:rsidRPr="00714884">
        <w:rPr>
          <w:bCs/>
          <w:lang w:val="hr-HR"/>
        </w:rPr>
        <w:t>i utvrđivanja po</w:t>
      </w:r>
      <w:r w:rsidR="00486AF4">
        <w:rPr>
          <w:bCs/>
          <w:lang w:val="hr-HR"/>
        </w:rPr>
        <w:t>četne cijene i to:</w:t>
      </w:r>
    </w:p>
    <w:p w:rsidRDefault="00DA0DE9" w:rsidP="00DA0DE9" w:rsidR="00DA0DE9">
      <w:pPr>
        <w:spacing w:lineRule="auto" w:line="244"/>
        <w:ind w:left="720"/>
        <w:jc w:val="both"/>
        <w:rPr>
          <w:bCs/>
          <w:lang w:val="hr-HR"/>
        </w:rPr>
      </w:pPr>
    </w:p>
    <w:p w:rsidRDefault="0069266D" w:rsidP="0069266D" w:rsidR="0069266D" w:rsidRPr="0069266D">
      <w:pPr>
        <w:jc w:val="both"/>
        <w:rPr>
          <w:lang w:val="hr-HR"/>
        </w:rPr>
      </w:pPr>
      <w:r>
        <w:rPr>
          <w:lang w:val="hr-HR"/>
        </w:rPr>
        <w:t>-</w:t>
      </w:r>
      <w:r w:rsidRPr="0069266D">
        <w:rPr>
          <w:lang w:val="hr-HR"/>
        </w:rPr>
        <w:t>nekretnina upisana</w:t>
      </w:r>
      <w:r w:rsidRPr="0069266D">
        <w:rPr>
          <w:b/>
          <w:u w:val="single"/>
          <w:lang w:val="hr-HR"/>
        </w:rPr>
        <w:t xml:space="preserve"> u zk.ul.br. 12038, </w:t>
      </w:r>
      <w:r w:rsidRPr="0069266D">
        <w:rPr>
          <w:lang w:val="hr-HR"/>
        </w:rPr>
        <w:t>k.o. Grad Zagreb,</w:t>
      </w:r>
      <w:r w:rsidRPr="0069266D">
        <w:rPr>
          <w:b/>
          <w:lang w:val="hr-HR"/>
        </w:rPr>
        <w:t xml:space="preserve"> </w:t>
      </w:r>
      <w:proofErr w:type="spellStart"/>
      <w:r w:rsidRPr="0069266D">
        <w:rPr>
          <w:lang w:val="hr-HR"/>
        </w:rPr>
        <w:t>zkč</w:t>
      </w:r>
      <w:proofErr w:type="spellEnd"/>
      <w:r w:rsidRPr="0069266D">
        <w:rPr>
          <w:lang w:val="hr-HR"/>
        </w:rPr>
        <w:t xml:space="preserve">. 8613/73 – KUĆA BR. 38/A U ZAGREBU, JELENOVAC I DVORIŠTE ukupne površine 326,2 </w:t>
      </w:r>
      <w:proofErr w:type="spellStart"/>
      <w:r w:rsidRPr="0069266D">
        <w:rPr>
          <w:lang w:val="hr-HR"/>
        </w:rPr>
        <w:t>čhv</w:t>
      </w:r>
      <w:proofErr w:type="spellEnd"/>
      <w:r w:rsidRPr="0069266D">
        <w:rPr>
          <w:lang w:val="hr-HR"/>
        </w:rPr>
        <w:t>, 1173 m2, i to kako slijedi:</w:t>
      </w:r>
    </w:p>
    <w:p w:rsidRDefault="0069266D" w:rsidP="0069266D" w:rsidR="0069266D">
      <w:pPr>
        <w:jc w:val="both"/>
        <w:rPr>
          <w:lang w:val="hr-HR"/>
        </w:rPr>
      </w:pPr>
    </w:p>
    <w:p w:rsidRDefault="0069266D" w:rsidP="0069266D" w:rsidR="0069266D" w:rsidRPr="007959D8">
      <w:pPr>
        <w:ind w:left="720"/>
        <w:jc w:val="both"/>
        <w:rPr>
          <w:lang w:val="hr-HR"/>
        </w:rPr>
      </w:pPr>
      <w:r>
        <w:rPr>
          <w:b/>
          <w:lang w:val="hr-HR"/>
        </w:rPr>
        <w:t>-Rbr.</w:t>
      </w:r>
      <w:r w:rsidRPr="007959D8">
        <w:rPr>
          <w:b/>
          <w:lang w:val="hr-HR"/>
        </w:rPr>
        <w:t>1.</w:t>
      </w:r>
      <w:r>
        <w:rPr>
          <w:b/>
          <w:lang w:val="hr-HR"/>
        </w:rPr>
        <w:t>S</w:t>
      </w:r>
      <w:r w:rsidRPr="007959D8">
        <w:rPr>
          <w:b/>
          <w:lang w:val="hr-HR"/>
        </w:rPr>
        <w:t>uvlasnički dio:</w:t>
      </w:r>
      <w:r w:rsidRPr="007959D8">
        <w:rPr>
          <w:lang w:val="hr-HR"/>
        </w:rPr>
        <w:t xml:space="preserve"> 12/100 ETAŽNO VLASNIŠTVO (E-1) – Trosobni stan sa terasom u etaži suterena površine 105,39</w:t>
      </w:r>
      <w:r>
        <w:rPr>
          <w:lang w:val="hr-HR"/>
        </w:rPr>
        <w:t xml:space="preserve"> </w:t>
      </w:r>
      <w:proofErr w:type="spellStart"/>
      <w:r>
        <w:rPr>
          <w:lang w:val="hr-HR"/>
        </w:rPr>
        <w:t>čm</w:t>
      </w:r>
      <w:proofErr w:type="spellEnd"/>
      <w:r>
        <w:rPr>
          <w:lang w:val="hr-HR"/>
        </w:rPr>
        <w:t>,</w:t>
      </w:r>
    </w:p>
    <w:p w:rsidRDefault="0069266D" w:rsidP="0069266D" w:rsidR="0069266D" w:rsidRPr="007959D8">
      <w:pPr>
        <w:ind w:firstLine="360" w:left="360"/>
        <w:jc w:val="both"/>
        <w:rPr>
          <w:lang w:val="hr-HR"/>
        </w:rPr>
      </w:pPr>
    </w:p>
    <w:p w:rsidRDefault="0069266D" w:rsidP="0069266D" w:rsidR="0069266D" w:rsidRPr="00031D67">
      <w:pPr>
        <w:ind w:left="720"/>
        <w:jc w:val="both"/>
        <w:rPr>
          <w:lang w:val="hr-HR"/>
        </w:rPr>
      </w:pPr>
      <w:r>
        <w:rPr>
          <w:b/>
          <w:lang w:val="hr-HR"/>
        </w:rPr>
        <w:t>-Rbr.</w:t>
      </w:r>
      <w:r w:rsidRPr="007959D8">
        <w:rPr>
          <w:b/>
          <w:lang w:val="hr-HR"/>
        </w:rPr>
        <w:t>13.suvlasnički dio:</w:t>
      </w:r>
      <w:r w:rsidRPr="007959D8">
        <w:rPr>
          <w:lang w:val="hr-HR"/>
        </w:rPr>
        <w:t xml:space="preserve"> 9/100 ETAŽNO VLASNIŠTVO (E-13) – </w:t>
      </w:r>
      <w:proofErr w:type="spellStart"/>
      <w:r w:rsidRPr="007959D8">
        <w:rPr>
          <w:lang w:val="hr-HR"/>
        </w:rPr>
        <w:t>Dvoetažni</w:t>
      </w:r>
      <w:proofErr w:type="spellEnd"/>
      <w:r w:rsidRPr="007959D8">
        <w:rPr>
          <w:lang w:val="hr-HR"/>
        </w:rPr>
        <w:t xml:space="preserve"> </w:t>
      </w:r>
      <w:proofErr w:type="spellStart"/>
      <w:r w:rsidRPr="007959D8">
        <w:rPr>
          <w:lang w:val="hr-HR"/>
        </w:rPr>
        <w:t>trosobn</w:t>
      </w:r>
      <w:proofErr w:type="spellEnd"/>
      <w:r w:rsidRPr="007959D8">
        <w:rPr>
          <w:lang w:val="hr-HR"/>
        </w:rPr>
        <w:t xml:space="preserve"> stan sa terasom u etaži potkrovlja</w:t>
      </w:r>
      <w:r>
        <w:rPr>
          <w:lang w:val="hr-HR"/>
        </w:rPr>
        <w:t xml:space="preserve"> 1 i 2 površine 80,15 </w:t>
      </w:r>
      <w:proofErr w:type="spellStart"/>
      <w:r>
        <w:rPr>
          <w:lang w:val="hr-HR"/>
        </w:rPr>
        <w:t>čm</w:t>
      </w:r>
      <w:proofErr w:type="spellEnd"/>
      <w:r>
        <w:rPr>
          <w:lang w:val="hr-HR"/>
        </w:rPr>
        <w:t xml:space="preserve">, </w:t>
      </w:r>
    </w:p>
    <w:p w:rsidRDefault="0069266D" w:rsidP="0069266D" w:rsidR="0069266D" w:rsidRPr="00031D67">
      <w:pPr>
        <w:ind w:left="360"/>
        <w:jc w:val="both"/>
        <w:rPr>
          <w:b/>
          <w:u w:val="single"/>
          <w:lang w:val="hr-HR"/>
        </w:rPr>
      </w:pPr>
    </w:p>
    <w:p w:rsidRDefault="0069266D" w:rsidP="0069266D" w:rsidR="0069266D">
      <w:pPr>
        <w:ind w:left="720"/>
        <w:jc w:val="both"/>
        <w:rPr>
          <w:b/>
          <w:lang w:val="hr-HR"/>
        </w:rPr>
      </w:pPr>
      <w:r w:rsidRPr="00925165">
        <w:rPr>
          <w:b/>
          <w:lang w:val="hr-HR"/>
        </w:rPr>
        <w:t>-</w:t>
      </w:r>
      <w:proofErr w:type="spellStart"/>
      <w:r w:rsidRPr="00925165">
        <w:rPr>
          <w:b/>
          <w:lang w:val="hr-HR"/>
        </w:rPr>
        <w:t>Rbr</w:t>
      </w:r>
      <w:proofErr w:type="spellEnd"/>
      <w:r w:rsidRPr="00925165">
        <w:rPr>
          <w:b/>
          <w:lang w:val="hr-HR"/>
        </w:rPr>
        <w:t>. 15.suvlasnički dio:</w:t>
      </w:r>
      <w:r w:rsidRPr="00925165">
        <w:rPr>
          <w:lang w:val="hr-HR"/>
        </w:rPr>
        <w:t xml:space="preserve"> 5/100</w:t>
      </w:r>
      <w:r w:rsidRPr="00B128CD">
        <w:rPr>
          <w:lang w:val="hr-HR"/>
        </w:rPr>
        <w:t xml:space="preserve"> ETAŽNO VLASNIŠTVO (E-15)</w:t>
      </w:r>
      <w:r>
        <w:rPr>
          <w:b/>
          <w:lang w:val="hr-HR"/>
        </w:rPr>
        <w:t xml:space="preserve"> – </w:t>
      </w:r>
      <w:r>
        <w:rPr>
          <w:lang w:val="hr-HR"/>
        </w:rPr>
        <w:t xml:space="preserve">Dvosobni stan u etaži potkrovlja 1 površine 49,30 </w:t>
      </w:r>
      <w:proofErr w:type="spellStart"/>
      <w:r>
        <w:rPr>
          <w:lang w:val="hr-HR"/>
        </w:rPr>
        <w:t>čm</w:t>
      </w:r>
      <w:proofErr w:type="spellEnd"/>
      <w:r>
        <w:rPr>
          <w:lang w:val="hr-HR"/>
        </w:rPr>
        <w:t xml:space="preserve">, </w:t>
      </w:r>
    </w:p>
    <w:p w:rsidRDefault="0069266D" w:rsidP="0069266D" w:rsidR="0069266D">
      <w:pPr>
        <w:ind w:left="1080"/>
        <w:jc w:val="both"/>
        <w:rPr>
          <w:b/>
          <w:lang w:val="hr-HR"/>
        </w:rPr>
      </w:pPr>
    </w:p>
    <w:p w:rsidRDefault="0069266D" w:rsidP="0069266D" w:rsidR="0069266D" w:rsidRPr="00F8558A">
      <w:pPr>
        <w:ind w:left="720"/>
        <w:jc w:val="both"/>
        <w:rPr>
          <w:b/>
          <w:lang w:val="hr-HR"/>
        </w:rPr>
      </w:pPr>
      <w:r w:rsidRPr="008B46C8">
        <w:rPr>
          <w:u w:val="single"/>
          <w:lang w:val="hr-HR"/>
        </w:rPr>
        <w:t>-</w:t>
      </w:r>
      <w:proofErr w:type="spellStart"/>
      <w:r w:rsidRPr="008B46C8">
        <w:rPr>
          <w:b/>
          <w:lang w:val="hr-HR"/>
        </w:rPr>
        <w:t>Rbr</w:t>
      </w:r>
      <w:proofErr w:type="spellEnd"/>
      <w:r w:rsidRPr="008B46C8">
        <w:rPr>
          <w:b/>
          <w:lang w:val="hr-HR"/>
        </w:rPr>
        <w:t>. 16 suvlasnički dio:</w:t>
      </w:r>
      <w:r>
        <w:rPr>
          <w:b/>
          <w:lang w:val="hr-HR"/>
        </w:rPr>
        <w:t xml:space="preserve"> </w:t>
      </w:r>
      <w:r>
        <w:rPr>
          <w:lang w:val="hr-HR"/>
        </w:rPr>
        <w:t xml:space="preserve">8/100 ETAŽNO VLASNIŠTVO (E-16) – </w:t>
      </w:r>
      <w:proofErr w:type="spellStart"/>
      <w:r>
        <w:rPr>
          <w:lang w:val="hr-HR"/>
        </w:rPr>
        <w:t>Dvoetažni</w:t>
      </w:r>
      <w:proofErr w:type="spellEnd"/>
      <w:r>
        <w:rPr>
          <w:lang w:val="hr-HR"/>
        </w:rPr>
        <w:t xml:space="preserve"> trosobni stan s terasom u etaži potkrovlja 1 i 2 površine 77,42 </w:t>
      </w:r>
      <w:proofErr w:type="spellStart"/>
      <w:r>
        <w:rPr>
          <w:lang w:val="hr-HR"/>
        </w:rPr>
        <w:t>čm</w:t>
      </w:r>
      <w:proofErr w:type="spellEnd"/>
      <w:r>
        <w:rPr>
          <w:lang w:val="hr-HR"/>
        </w:rPr>
        <w:t>,</w:t>
      </w:r>
    </w:p>
    <w:p w:rsidRDefault="0069266D" w:rsidP="0069266D" w:rsidR="0069266D">
      <w:pPr>
        <w:suppressAutoHyphens/>
        <w:autoSpaceDN w:val="false"/>
        <w:spacing w:lineRule="auto" w:line="244" w:after="160"/>
        <w:jc w:val="both"/>
        <w:textAlignment w:val="baseline"/>
        <w:rPr>
          <w:bCs/>
          <w:lang w:val="hr-HR"/>
        </w:rPr>
      </w:pPr>
    </w:p>
    <w:p w:rsidRDefault="0069266D" w:rsidP="0069266D" w:rsidR="0069266D">
      <w:pPr>
        <w:suppressAutoHyphens/>
        <w:autoSpaceDN w:val="false"/>
        <w:spacing w:lineRule="auto" w:line="244" w:after="160"/>
        <w:ind w:firstLine="720"/>
        <w:jc w:val="both"/>
        <w:textAlignment w:val="baseline"/>
        <w:rPr>
          <w:bCs/>
          <w:lang w:val="hr-HR"/>
        </w:rPr>
      </w:pPr>
      <w:r>
        <w:rPr>
          <w:lang w:val="hr-HR"/>
        </w:rPr>
        <w:t xml:space="preserve">Na navedenoj nekretnini upisano je </w:t>
      </w:r>
      <w:proofErr w:type="spellStart"/>
      <w:r>
        <w:rPr>
          <w:lang w:val="hr-HR"/>
        </w:rPr>
        <w:t>razlučno</w:t>
      </w:r>
      <w:proofErr w:type="spellEnd"/>
      <w:r>
        <w:rPr>
          <w:lang w:val="hr-HR"/>
        </w:rPr>
        <w:t xml:space="preserve"> pravo u korist </w:t>
      </w:r>
      <w:proofErr w:type="spellStart"/>
      <w:r>
        <w:rPr>
          <w:lang w:val="hr-HR"/>
        </w:rPr>
        <w:t>razlučnih</w:t>
      </w:r>
      <w:proofErr w:type="spellEnd"/>
      <w:r w:rsidRPr="007F2CDF">
        <w:rPr>
          <w:lang w:val="hr-HR"/>
        </w:rPr>
        <w:t xml:space="preserve"> vjerovnika</w:t>
      </w:r>
      <w:r>
        <w:rPr>
          <w:bCs/>
          <w:lang w:val="hr-HR"/>
        </w:rPr>
        <w:t>:</w:t>
      </w:r>
    </w:p>
    <w:p w:rsidRDefault="0069266D" w:rsidP="0069266D" w:rsidR="0069266D">
      <w:pPr>
        <w:suppressAutoHyphens/>
        <w:autoSpaceDN w:val="false"/>
        <w:spacing w:lineRule="auto" w:line="244" w:after="160"/>
        <w:ind w:firstLine="720"/>
        <w:jc w:val="both"/>
        <w:textAlignment w:val="baseline"/>
        <w:rPr>
          <w:bCs/>
          <w:lang w:val="hr-HR"/>
        </w:rPr>
      </w:pPr>
      <w:r>
        <w:rPr>
          <w:bCs/>
          <w:lang w:val="hr-HR"/>
        </w:rPr>
        <w:t xml:space="preserve">-CREDO BANKA d.d.u stečaju, Split, </w:t>
      </w:r>
      <w:proofErr w:type="spellStart"/>
      <w:r>
        <w:rPr>
          <w:bCs/>
          <w:lang w:val="hr-HR"/>
        </w:rPr>
        <w:t>Zrinjsko</w:t>
      </w:r>
      <w:proofErr w:type="spellEnd"/>
      <w:r>
        <w:rPr>
          <w:bCs/>
          <w:lang w:val="hr-HR"/>
        </w:rPr>
        <w:t>-</w:t>
      </w:r>
      <w:proofErr w:type="spellStart"/>
      <w:r>
        <w:rPr>
          <w:bCs/>
          <w:lang w:val="hr-HR"/>
        </w:rPr>
        <w:t>Frankopanska</w:t>
      </w:r>
      <w:proofErr w:type="spellEnd"/>
      <w:r>
        <w:rPr>
          <w:bCs/>
          <w:lang w:val="hr-HR"/>
        </w:rPr>
        <w:t xml:space="preserve"> br. 58,</w:t>
      </w:r>
    </w:p>
    <w:p w:rsidRDefault="0069266D" w:rsidP="0069266D" w:rsidR="0069266D">
      <w:pPr>
        <w:suppressAutoHyphens/>
        <w:autoSpaceDN w:val="false"/>
        <w:spacing w:lineRule="auto" w:line="244" w:after="160"/>
        <w:ind w:left="720"/>
        <w:jc w:val="both"/>
        <w:textAlignment w:val="baseline"/>
        <w:rPr>
          <w:bCs/>
          <w:lang w:val="hr-HR"/>
        </w:rPr>
      </w:pPr>
      <w:r>
        <w:rPr>
          <w:bCs/>
          <w:lang w:val="hr-HR"/>
        </w:rPr>
        <w:t xml:space="preserve">-POSOJILNICA-BANK-BOROVLJE-CELOVEC, </w:t>
      </w:r>
      <w:proofErr w:type="spellStart"/>
      <w:r>
        <w:rPr>
          <w:bCs/>
          <w:lang w:val="hr-HR"/>
        </w:rPr>
        <w:t>REG.Z</w:t>
      </w:r>
      <w:proofErr w:type="spellEnd"/>
      <w:r>
        <w:rPr>
          <w:bCs/>
          <w:lang w:val="hr-HR"/>
        </w:rPr>
        <w:t>. ZO. J; KREDITBANK FERLACH-KLAGENFURT REG. G.M.B.H., HAUPTPLATZ 16 A-9170,</w:t>
      </w:r>
    </w:p>
    <w:p w:rsidRDefault="0069266D" w:rsidP="0069266D" w:rsidR="0069266D" w:rsidRPr="007F2CDF">
      <w:pPr>
        <w:suppressAutoHyphens/>
        <w:autoSpaceDN w:val="false"/>
        <w:spacing w:lineRule="auto" w:line="244" w:after="160"/>
        <w:ind w:left="720"/>
        <w:jc w:val="both"/>
        <w:textAlignment w:val="baseline"/>
        <w:rPr>
          <w:bCs/>
          <w:lang w:val="hr-HR"/>
        </w:rPr>
      </w:pPr>
      <w:r>
        <w:rPr>
          <w:bCs/>
          <w:lang w:val="hr-HR"/>
        </w:rPr>
        <w:lastRenderedPageBreak/>
        <w:t>-RAIFFEISENLANDESBANK KARNTEN- RECHENZENTRUM UND REVISIONSVERBAND, REGISTRIERTE GENOSSENSCHAFT MIT BESCHRANKTER HAFTUNG, RAIFFEISENPLATZ 1, 9020 KLAGENFURT.</w:t>
      </w:r>
    </w:p>
    <w:p w:rsidRDefault="003D6DE6" w:rsidP="00402D99" w:rsidR="003D6DE6" w:rsidRPr="00714884">
      <w:pPr>
        <w:jc w:val="both"/>
        <w:rPr>
          <w:bCs/>
          <w:lang w:val="hr-HR"/>
        </w:rPr>
      </w:pPr>
    </w:p>
    <w:p w:rsidRDefault="000F764F" w:rsidP="00486AF4" w:rsidR="003B3BCB" w:rsidRPr="00714884">
      <w:pPr>
        <w:ind w:hanging="720" w:left="720"/>
        <w:jc w:val="both"/>
        <w:rPr>
          <w:bCs/>
          <w:lang w:val="hr-HR"/>
        </w:rPr>
      </w:pPr>
      <w:r w:rsidRPr="00714884">
        <w:rPr>
          <w:bCs/>
          <w:lang w:val="hr-HR"/>
        </w:rPr>
        <w:t>II.</w:t>
      </w:r>
      <w:r w:rsidRPr="00714884">
        <w:rPr>
          <w:bCs/>
          <w:lang w:val="hr-HR"/>
        </w:rPr>
        <w:tab/>
      </w:r>
      <w:r w:rsidR="00D0075B" w:rsidRPr="00714884">
        <w:rPr>
          <w:bCs/>
          <w:lang w:val="hr-HR"/>
        </w:rPr>
        <w:t xml:space="preserve">Ročište će se održati dana </w:t>
      </w:r>
      <w:r w:rsidR="00655428" w:rsidRPr="00655428">
        <w:rPr>
          <w:b/>
          <w:bCs/>
          <w:u w:val="single"/>
          <w:lang w:val="hr-HR"/>
        </w:rPr>
        <w:t>21</w:t>
      </w:r>
      <w:r w:rsidR="0051357E" w:rsidRPr="00655428">
        <w:rPr>
          <w:b/>
          <w:bCs/>
          <w:u w:val="single"/>
          <w:lang w:val="hr-HR"/>
        </w:rPr>
        <w:t xml:space="preserve">. </w:t>
      </w:r>
      <w:r w:rsidR="00655428" w:rsidRPr="00655428">
        <w:rPr>
          <w:b/>
          <w:bCs/>
          <w:u w:val="single"/>
          <w:lang w:val="hr-HR"/>
        </w:rPr>
        <w:t>svibnja 2019</w:t>
      </w:r>
      <w:r w:rsidR="0051357E" w:rsidRPr="00655428">
        <w:rPr>
          <w:b/>
          <w:bCs/>
          <w:u w:val="single"/>
          <w:lang w:val="hr-HR"/>
        </w:rPr>
        <w:t>.</w:t>
      </w:r>
      <w:r w:rsidR="00DB238B" w:rsidRPr="00655428">
        <w:rPr>
          <w:b/>
          <w:bCs/>
          <w:u w:val="single"/>
          <w:lang w:val="hr-HR"/>
        </w:rPr>
        <w:t xml:space="preserve"> godine</w:t>
      </w:r>
      <w:r w:rsidR="00F90F45" w:rsidRPr="00655428">
        <w:rPr>
          <w:b/>
          <w:bCs/>
          <w:u w:val="single"/>
          <w:lang w:val="hr-HR"/>
        </w:rPr>
        <w:t xml:space="preserve"> u </w:t>
      </w:r>
      <w:r w:rsidR="00266BCD" w:rsidRPr="00655428">
        <w:rPr>
          <w:b/>
          <w:bCs/>
          <w:u w:val="single"/>
          <w:lang w:val="hr-HR"/>
        </w:rPr>
        <w:t>11</w:t>
      </w:r>
      <w:r w:rsidR="00714884" w:rsidRPr="00655428">
        <w:rPr>
          <w:b/>
          <w:bCs/>
          <w:u w:val="single"/>
          <w:lang w:val="hr-HR"/>
        </w:rPr>
        <w:t>:</w:t>
      </w:r>
      <w:r w:rsidR="00655428" w:rsidRPr="00655428">
        <w:rPr>
          <w:b/>
          <w:bCs/>
          <w:u w:val="single"/>
          <w:lang w:val="hr-HR"/>
        </w:rPr>
        <w:t>35</w:t>
      </w:r>
      <w:r w:rsidR="00714884" w:rsidRPr="00655428">
        <w:rPr>
          <w:b/>
          <w:bCs/>
          <w:u w:val="single"/>
          <w:lang w:val="hr-HR"/>
        </w:rPr>
        <w:t xml:space="preserve"> </w:t>
      </w:r>
      <w:r w:rsidR="00D0075B" w:rsidRPr="00655428">
        <w:rPr>
          <w:b/>
          <w:bCs/>
          <w:u w:val="single"/>
          <w:lang w:val="hr-HR"/>
        </w:rPr>
        <w:t>sati</w:t>
      </w:r>
      <w:r w:rsidR="00D0075B" w:rsidRPr="00714884">
        <w:rPr>
          <w:bCs/>
          <w:lang w:val="hr-HR"/>
        </w:rPr>
        <w:t>, u Trgovačkom sudu u Za</w:t>
      </w:r>
      <w:r w:rsidR="003023E6" w:rsidRPr="00714884">
        <w:rPr>
          <w:bCs/>
          <w:lang w:val="hr-HR"/>
        </w:rPr>
        <w:t>grebu, Petrinjska 8, soba br. 91/</w:t>
      </w:r>
      <w:r w:rsidR="00D0075B" w:rsidRPr="00714884">
        <w:rPr>
          <w:bCs/>
          <w:lang w:val="hr-HR"/>
        </w:rPr>
        <w:t>II (</w:t>
      </w:r>
      <w:r w:rsidR="003023E6" w:rsidRPr="00714884">
        <w:rPr>
          <w:bCs/>
          <w:lang w:val="hr-HR"/>
        </w:rPr>
        <w:t>ulična</w:t>
      </w:r>
      <w:r w:rsidR="00D0075B" w:rsidRPr="00714884">
        <w:rPr>
          <w:bCs/>
          <w:lang w:val="hr-HR"/>
        </w:rPr>
        <w:t xml:space="preserve"> zgrada). </w:t>
      </w:r>
    </w:p>
    <w:p w:rsidRDefault="009B18BC" w:rsidP="003B3BCB" w:rsidR="00D0075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</w:p>
    <w:p w:rsidRDefault="00FC3FD9" w:rsidP="001615CA" w:rsidR="009B18BC" w:rsidRPr="00714884">
      <w:pPr>
        <w:jc w:val="center"/>
        <w:rPr>
          <w:bCs/>
          <w:lang w:val="hr-HR"/>
        </w:rPr>
      </w:pPr>
      <w:r w:rsidRPr="00714884">
        <w:rPr>
          <w:bCs/>
          <w:lang w:val="hr-HR"/>
        </w:rPr>
        <w:t>U Zagrebu</w:t>
      </w:r>
      <w:r w:rsidR="00486AF4">
        <w:rPr>
          <w:bCs/>
          <w:lang w:val="hr-HR"/>
        </w:rPr>
        <w:t>,</w:t>
      </w:r>
      <w:r w:rsidRPr="00714884">
        <w:rPr>
          <w:bCs/>
          <w:lang w:val="hr-HR"/>
        </w:rPr>
        <w:t xml:space="preserve"> </w:t>
      </w:r>
      <w:r w:rsidR="00655428">
        <w:rPr>
          <w:bCs/>
          <w:lang w:val="hr-HR"/>
        </w:rPr>
        <w:t>16</w:t>
      </w:r>
      <w:r w:rsidR="0051357E">
        <w:rPr>
          <w:bCs/>
          <w:lang w:val="hr-HR"/>
        </w:rPr>
        <w:t xml:space="preserve">. </w:t>
      </w:r>
      <w:r w:rsidR="00655428">
        <w:rPr>
          <w:bCs/>
          <w:lang w:val="hr-HR"/>
        </w:rPr>
        <w:t>travnja 2019</w:t>
      </w:r>
      <w:r w:rsidR="0051357E">
        <w:rPr>
          <w:bCs/>
          <w:lang w:val="hr-HR"/>
        </w:rPr>
        <w:t>.</w:t>
      </w:r>
      <w:r w:rsidR="00DB238B">
        <w:rPr>
          <w:bCs/>
          <w:lang w:val="hr-HR"/>
        </w:rPr>
        <w:t xml:space="preserve"> godine</w:t>
      </w:r>
    </w:p>
    <w:p w:rsidRDefault="009B18BC" w:rsidP="003B3BCB" w:rsidR="009B18BC" w:rsidRPr="00714884">
      <w:pPr>
        <w:jc w:val="both"/>
        <w:rPr>
          <w:bCs/>
          <w:lang w:val="hr-HR"/>
        </w:rPr>
      </w:pP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FC3FD9" w:rsidRPr="00714884">
        <w:rPr>
          <w:bCs/>
          <w:lang w:val="hr-HR"/>
        </w:rPr>
        <w:t xml:space="preserve">   </w:t>
      </w:r>
      <w:r w:rsidR="001615CA" w:rsidRPr="00714884">
        <w:rPr>
          <w:bCs/>
          <w:lang w:val="hr-HR"/>
        </w:rPr>
        <w:t>S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U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D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A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C</w:t>
      </w:r>
      <w:r w:rsidR="00486AF4">
        <w:rPr>
          <w:bCs/>
          <w:lang w:val="hr-HR"/>
        </w:rPr>
        <w:t>:</w:t>
      </w:r>
    </w:p>
    <w:p w:rsidRDefault="009B18BC" w:rsidP="003D6DE6" w:rsidR="00AC7539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1615CA" w:rsidRPr="00714884">
        <w:rPr>
          <w:bCs/>
          <w:lang w:val="hr-HR"/>
        </w:rPr>
        <w:t>LUCIJA BUTIGAN</w:t>
      </w:r>
      <w:r w:rsidR="004F6077">
        <w:rPr>
          <w:bCs/>
          <w:lang w:val="hr-HR"/>
        </w:rPr>
        <w:t>,v.r.</w:t>
      </w:r>
    </w:p>
    <w:p w:rsidRDefault="003D6DE6" w:rsidP="003D6DE6" w:rsidR="003D6DE6">
      <w:pPr>
        <w:jc w:val="both"/>
        <w:rPr>
          <w:bCs/>
          <w:lang w:val="hr-HR"/>
        </w:rPr>
      </w:pPr>
    </w:p>
    <w:p w:rsidRDefault="003D6DE6" w:rsidP="003D6DE6" w:rsidR="003D6DE6" w:rsidRPr="00714884">
      <w:pPr>
        <w:jc w:val="both"/>
        <w:rPr>
          <w:bCs/>
          <w:lang w:val="hr-HR"/>
        </w:rPr>
      </w:pPr>
    </w:p>
    <w:p w:rsidRDefault="00DB238B" w:rsidP="003B3BCB" w:rsidR="00DB238B">
      <w:pPr>
        <w:jc w:val="both"/>
        <w:rPr>
          <w:bCs/>
          <w:lang w:val="hr-HR"/>
        </w:rPr>
      </w:pP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>UPUTA O PRAVNOM LIJEKU:</w:t>
      </w:r>
    </w:p>
    <w:p w:rsidRDefault="009B18BC" w:rsidP="003B3BCB" w:rsidR="00D0075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 xml:space="preserve">Protiv </w:t>
      </w:r>
      <w:r w:rsidR="00CB132D">
        <w:rPr>
          <w:bCs/>
          <w:lang w:val="hr-HR"/>
        </w:rPr>
        <w:t xml:space="preserve">ovog </w:t>
      </w:r>
      <w:r w:rsidR="00D0075B" w:rsidRPr="00714884">
        <w:rPr>
          <w:bCs/>
          <w:lang w:val="hr-HR"/>
        </w:rPr>
        <w:t>zaključka nije dopuštena žal</w:t>
      </w:r>
      <w:r w:rsidR="00CE0757" w:rsidRPr="00714884">
        <w:rPr>
          <w:bCs/>
          <w:lang w:val="hr-HR"/>
        </w:rPr>
        <w:t>b</w:t>
      </w:r>
      <w:r w:rsidR="00D0075B" w:rsidRPr="00714884">
        <w:rPr>
          <w:bCs/>
          <w:lang w:val="hr-HR"/>
        </w:rPr>
        <w:t>a (čl</w:t>
      </w:r>
      <w:r w:rsidR="00FC3FD9" w:rsidRPr="00714884">
        <w:rPr>
          <w:bCs/>
          <w:lang w:val="hr-HR"/>
        </w:rPr>
        <w:t>anak</w:t>
      </w:r>
      <w:r w:rsidR="00D0075B" w:rsidRPr="00714884">
        <w:rPr>
          <w:bCs/>
          <w:lang w:val="hr-HR"/>
        </w:rPr>
        <w:t xml:space="preserve"> </w:t>
      </w:r>
      <w:r w:rsidR="00CB132D">
        <w:rPr>
          <w:bCs/>
          <w:lang w:val="hr-HR"/>
        </w:rPr>
        <w:t>19</w:t>
      </w:r>
      <w:r w:rsidR="00581DEB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toč</w:t>
      </w:r>
      <w:r w:rsidR="00FC3FD9" w:rsidRPr="00714884">
        <w:rPr>
          <w:bCs/>
          <w:lang w:val="hr-HR"/>
        </w:rPr>
        <w:t>ka</w:t>
      </w:r>
      <w:r w:rsidR="00D0075B" w:rsidRPr="00714884">
        <w:rPr>
          <w:bCs/>
          <w:lang w:val="hr-HR"/>
        </w:rPr>
        <w:t xml:space="preserve"> </w:t>
      </w:r>
      <w:r w:rsidR="00CB132D">
        <w:rPr>
          <w:bCs/>
          <w:lang w:val="hr-HR"/>
        </w:rPr>
        <w:t>7</w:t>
      </w:r>
      <w:r w:rsidR="00FC3FD9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Stečajnog zakona).</w:t>
      </w:r>
    </w:p>
    <w:p w:rsidRDefault="002D561E" w:rsidP="003B3BCB" w:rsidR="002D561E">
      <w:pPr>
        <w:jc w:val="both"/>
        <w:rPr>
          <w:bCs/>
          <w:lang w:val="hr-HR"/>
        </w:rPr>
      </w:pPr>
    </w:p>
    <w:p w:rsidRDefault="004F6077" w:rsidP="00F32A7B" w:rsidR="004F6077" w:rsidRPr="00F32A7B">
      <w:pPr>
        <w:ind w:left="4248"/>
      </w:pPr>
      <w:proofErr w:type="spellStart"/>
      <w:r w:rsidRPr="00F32A7B">
        <w:t>Za</w:t>
      </w:r>
      <w:proofErr w:type="spellEnd"/>
      <w:r w:rsidRPr="00F32A7B">
        <w:t xml:space="preserve"> </w:t>
      </w:r>
      <w:proofErr w:type="spellStart"/>
      <w:r w:rsidRPr="00F32A7B">
        <w:t>točnost</w:t>
      </w:r>
      <w:proofErr w:type="spellEnd"/>
      <w:r w:rsidRPr="00F32A7B">
        <w:t xml:space="preserve"> </w:t>
      </w:r>
      <w:proofErr w:type="spellStart"/>
      <w:r w:rsidRPr="00F32A7B">
        <w:t>otpravka-ovlašteni</w:t>
      </w:r>
      <w:proofErr w:type="spellEnd"/>
      <w:r w:rsidRPr="00F32A7B">
        <w:t xml:space="preserve"> </w:t>
      </w:r>
      <w:proofErr w:type="spellStart"/>
      <w:r w:rsidRPr="00F32A7B">
        <w:t>službenik</w:t>
      </w:r>
      <w:proofErr w:type="spellEnd"/>
    </w:p>
    <w:p w:rsidRDefault="004F6077" w:rsidP="00F32A7B" w:rsidR="004F6077" w:rsidRPr="00F32A7B">
      <w:pPr>
        <w:ind w:firstLine="708" w:left="4956"/>
      </w:pPr>
      <w:r w:rsidRPr="00F32A7B">
        <w:t xml:space="preserve">Monika </w:t>
      </w:r>
      <w:proofErr w:type="spellStart"/>
      <w:r w:rsidRPr="00F32A7B">
        <w:t>Grbac</w:t>
      </w:r>
      <w:proofErr w:type="spellEnd"/>
    </w:p>
    <w:p w:rsidRDefault="00DB238B" w:rsidP="00DB238B" w:rsidR="00DB238B" w:rsidRPr="00DB238B">
      <w:pPr>
        <w:jc w:val="both"/>
        <w:rPr>
          <w:bCs/>
          <w:lang w:val="hr-HR"/>
        </w:rPr>
      </w:pPr>
      <w:bookmarkStart w:name="_GoBack" w:id="0"/>
      <w:bookmarkEnd w:id="0"/>
    </w:p>
    <w:p w:rsidRDefault="001504DF" w:rsidP="001504DF" w:rsidR="001504DF" w:rsidRPr="001504DF">
      <w:pPr>
        <w:jc w:val="both"/>
        <w:rPr>
          <w:lang w:val="hr-HR"/>
        </w:rPr>
      </w:pPr>
    </w:p>
    <w:p w:rsidRDefault="00065EBD" w:rsidP="00065EBD" w:rsidR="00065EBD" w:rsidRPr="00850B6B">
      <w:pPr>
        <w:jc w:val="both"/>
        <w:rPr>
          <w:lang w:val="hr-HR"/>
        </w:rPr>
      </w:pPr>
    </w:p>
    <w:p w:rsidRDefault="00065EBD" w:rsidP="00065EBD" w:rsidR="00065EBD" w:rsidRPr="00065EBD">
      <w:pPr>
        <w:jc w:val="both"/>
        <w:rPr>
          <w:lang w:val="hr-HR"/>
        </w:rPr>
      </w:pPr>
    </w:p>
    <w:p w:rsidRDefault="00714884" w:rsidP="00714884" w:rsidR="00714884" w:rsidRPr="00714884">
      <w:pPr>
        <w:ind w:left="720"/>
        <w:jc w:val="both"/>
        <w:rPr>
          <w:bCs/>
          <w:lang w:val="hr-HR"/>
        </w:rPr>
      </w:pPr>
    </w:p>
    <w:p w:rsidRDefault="00EA7311" w:rsidP="003B3BCB" w:rsidR="00EA7311" w:rsidRPr="00714884">
      <w:pPr>
        <w:jc w:val="both"/>
        <w:rPr>
          <w:bCs/>
          <w:lang w:val="hr-HR"/>
        </w:rPr>
      </w:pPr>
    </w:p>
    <w:sectPr w:rsidSect="00A60982" w:rsidR="00EA7311" w:rsidRPr="00714884">
      <w:headerReference w:type="default" r:id="rId10"/>
      <w:pgSz w:h="15840" w:w="12240"/>
      <w:pgMar w:gutter="0" w:footer="709" w:header="709" w:left="1418" w:bottom="1702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AF4" w:rsidP="00486AF4" w:rsidR="00486AF4">
      <w:r>
        <w:separator/>
      </w:r>
    </w:p>
  </w:endnote>
  <w:endnote w:id="0" w:type="continuationSeparator">
    <w:p w:rsidRDefault="00486AF4" w:rsidP="00486AF4" w:rsidR="00486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AF4" w:rsidP="00486AF4" w:rsidR="00486AF4">
      <w:r>
        <w:separator/>
      </w:r>
    </w:p>
  </w:footnote>
  <w:footnote w:id="0" w:type="continuationSeparator">
    <w:p w:rsidRDefault="00486AF4" w:rsidP="00486AF4" w:rsidR="00486A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AF4" w:rsidP="00486AF4" w:rsidR="00486AF4">
    <w:pPr>
      <w:tabs>
        <w:tab w:pos="4136" w:val="left"/>
        <w:tab w:pos="9404" w:val="right"/>
      </w:tabs>
      <w:rPr>
        <w:bCs/>
        <w:lang w:val="hr-HR"/>
      </w:rPr>
    </w:pPr>
    <w:r>
      <w:tab/>
      <w:t>2</w:t>
    </w:r>
    <w:r>
      <w:tab/>
    </w:r>
    <w:r w:rsidRPr="00714884">
      <w:rPr>
        <w:bCs/>
        <w:lang w:val="hr-HR"/>
      </w:rPr>
      <w:t>20 St-</w:t>
    </w:r>
    <w:r w:rsidR="00266BCD">
      <w:rPr>
        <w:bCs/>
        <w:lang w:val="hr-HR"/>
      </w:rPr>
      <w:t>155/13</w:t>
    </w:r>
  </w:p>
  <w:p w:rsidRDefault="00486AF4" w:rsidP="00486AF4" w:rsidR="00486AF4">
    <w:pPr>
      <w:pStyle w:val="Zaglavlje"/>
      <w:tabs>
        <w:tab w:pos="4702" w:val="center"/>
        <w:tab w:pos="8444" w:val="left"/>
      </w:tabs>
    </w:pPr>
  </w:p>
  <w:p w:rsidRDefault="00486AF4" w:rsidR="00486AF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12CEB"/>
    <w:multiLevelType w:val="hybridMultilevel"/>
    <w:tmpl w:val="11C0401A"/>
    <w:lvl w:tplc="7C36C84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3862EA"/>
    <w:multiLevelType w:val="hybridMultilevel"/>
    <w:tmpl w:val="83302914"/>
    <w:lvl w:tplc="66BC94DE" w:ilvl="0">
      <w:start w:val="8"/>
      <w:numFmt w:val="decimal"/>
      <w:lvlText w:val="%1."/>
      <w:lvlJc w:val="left"/>
      <w:pPr>
        <w:ind w:hanging="360" w:left="720"/>
      </w:pPr>
      <w:rPr>
        <w:rFonts w:hint="default"/>
        <w:b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E97E8E"/>
    <w:multiLevelType w:val="hybridMultilevel"/>
    <w:tmpl w:val="9444599C"/>
    <w:lvl w:tplc="1D32720E" w:ilvl="0">
      <w:start w:val="4"/>
      <w:numFmt w:val="decimal"/>
      <w:lvlText w:val="%1."/>
      <w:lvlJc w:val="left"/>
      <w:pPr>
        <w:ind w:hanging="360" w:left="720"/>
      </w:pPr>
      <w:rPr>
        <w:rFonts w:hint="default"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AD53FD"/>
    <w:multiLevelType w:val="hybridMultilevel"/>
    <w:tmpl w:val="2D1CFDB8"/>
    <w:lvl w:tplc="DD94F11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50C2CEB"/>
    <w:multiLevelType w:val="hybridMultilevel"/>
    <w:tmpl w:val="0AD03B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41A27E4"/>
    <w:multiLevelType w:val="hybridMultilevel"/>
    <w:tmpl w:val="ECC02E20"/>
    <w:lvl w:tplc="F3D82D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F0B050C"/>
    <w:multiLevelType w:val="hybridMultilevel"/>
    <w:tmpl w:val="77461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690AB7"/>
    <w:multiLevelType w:val="hybridMultilevel"/>
    <w:tmpl w:val="7752E7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BA90FE3"/>
    <w:multiLevelType w:val="hybridMultilevel"/>
    <w:tmpl w:val="E5488376"/>
    <w:lvl w:tplc="C33C5E4E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D6877C7"/>
    <w:multiLevelType w:val="hybridMultilevel"/>
    <w:tmpl w:val="C832A79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3">
    <w:nsid w:val="6EB31D76"/>
    <w:multiLevelType w:val="hybridMultilevel"/>
    <w:tmpl w:val="167AB0EE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4"/>
  </w:num>
  <w:num w:numId="3">
    <w:abstractNumId w:val="1"/>
  </w:num>
  <w:num w:numId="4">
    <w:abstractNumId w:val="9"/>
  </w:num>
  <w:num w:numId="5">
    <w:abstractNumId w:val="6"/>
  </w:num>
  <w:num w:numId="6">
    <w:abstractNumId w:val="8"/>
  </w:num>
  <w:num w:numId="7">
    <w:abstractNumId w:val="12"/>
  </w:num>
  <w:num w:numId="8">
    <w:abstractNumId w:val="13"/>
  </w:num>
  <w:num w:numId="9">
    <w:abstractNumId w:val="5"/>
  </w:num>
  <w:num w:numId="10">
    <w:abstractNumId w:val="7"/>
  </w:num>
  <w:num w:numId="11">
    <w:abstractNumId w:val="0"/>
  </w:num>
  <w:num w:numId="12">
    <w:abstractNumId w:val="3"/>
  </w:num>
  <w:num w:numId="13">
    <w:abstractNumId w:val="4"/>
  </w:num>
  <w:num w:numId="14">
    <w:abstractNumId w:val="11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65EBD"/>
    <w:rsid w:val="000A2C2E"/>
    <w:rsid w:val="000F764F"/>
    <w:rsid w:val="001504DF"/>
    <w:rsid w:val="001615CA"/>
    <w:rsid w:val="0020618B"/>
    <w:rsid w:val="00234A54"/>
    <w:rsid w:val="002473EC"/>
    <w:rsid w:val="00261D1A"/>
    <w:rsid w:val="00262CAA"/>
    <w:rsid w:val="00266BCD"/>
    <w:rsid w:val="00284F18"/>
    <w:rsid w:val="002D2C50"/>
    <w:rsid w:val="002D561E"/>
    <w:rsid w:val="003023E6"/>
    <w:rsid w:val="00305878"/>
    <w:rsid w:val="00327503"/>
    <w:rsid w:val="00333CC5"/>
    <w:rsid w:val="003370B6"/>
    <w:rsid w:val="00391A2C"/>
    <w:rsid w:val="003B3BCB"/>
    <w:rsid w:val="003C4D0B"/>
    <w:rsid w:val="003D6DE6"/>
    <w:rsid w:val="00402D99"/>
    <w:rsid w:val="004571E1"/>
    <w:rsid w:val="00486AF4"/>
    <w:rsid w:val="004F6077"/>
    <w:rsid w:val="005114AC"/>
    <w:rsid w:val="0051357E"/>
    <w:rsid w:val="00581DEB"/>
    <w:rsid w:val="005A7272"/>
    <w:rsid w:val="005B3FCF"/>
    <w:rsid w:val="005C6C21"/>
    <w:rsid w:val="00655428"/>
    <w:rsid w:val="00662657"/>
    <w:rsid w:val="00672A01"/>
    <w:rsid w:val="00676049"/>
    <w:rsid w:val="0069266D"/>
    <w:rsid w:val="006D4D14"/>
    <w:rsid w:val="00714884"/>
    <w:rsid w:val="00731828"/>
    <w:rsid w:val="007A6EB3"/>
    <w:rsid w:val="00824A3F"/>
    <w:rsid w:val="00850781"/>
    <w:rsid w:val="008662C1"/>
    <w:rsid w:val="008901D5"/>
    <w:rsid w:val="00893DAF"/>
    <w:rsid w:val="008E57B1"/>
    <w:rsid w:val="00950295"/>
    <w:rsid w:val="00960169"/>
    <w:rsid w:val="00993078"/>
    <w:rsid w:val="009B18BC"/>
    <w:rsid w:val="009F28C8"/>
    <w:rsid w:val="00A60982"/>
    <w:rsid w:val="00AC70B5"/>
    <w:rsid w:val="00AC7539"/>
    <w:rsid w:val="00B34FE1"/>
    <w:rsid w:val="00B95A8D"/>
    <w:rsid w:val="00BC6A43"/>
    <w:rsid w:val="00C20EED"/>
    <w:rsid w:val="00C32154"/>
    <w:rsid w:val="00C404EF"/>
    <w:rsid w:val="00C6428A"/>
    <w:rsid w:val="00C95015"/>
    <w:rsid w:val="00CB132D"/>
    <w:rsid w:val="00CD5A63"/>
    <w:rsid w:val="00CE0757"/>
    <w:rsid w:val="00CE263D"/>
    <w:rsid w:val="00CE3BA2"/>
    <w:rsid w:val="00CF670B"/>
    <w:rsid w:val="00D0075B"/>
    <w:rsid w:val="00D56EDA"/>
    <w:rsid w:val="00D81BFB"/>
    <w:rsid w:val="00D85EFA"/>
    <w:rsid w:val="00DA0DE9"/>
    <w:rsid w:val="00DB238B"/>
    <w:rsid w:val="00DB38EB"/>
    <w:rsid w:val="00DB7945"/>
    <w:rsid w:val="00E067E6"/>
    <w:rsid w:val="00E3001D"/>
    <w:rsid w:val="00E345D9"/>
    <w:rsid w:val="00E43987"/>
    <w:rsid w:val="00E640D5"/>
    <w:rsid w:val="00E73343"/>
    <w:rsid w:val="00E92C63"/>
    <w:rsid w:val="00E95366"/>
    <w:rsid w:val="00EA7311"/>
    <w:rsid w:val="00F62A96"/>
    <w:rsid w:val="00F90F45"/>
    <w:rsid w:val="00FC3FD9"/>
    <w:rsid w:val="00FC595D"/>
    <w:rsid w:val="00FD11AB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357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86A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6AF4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86A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6AF4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F60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607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07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07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07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357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86A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6AF4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86A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6AF4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F60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607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07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07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07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844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St-155/2013-127</izvorni_sadrzaj>
    <derivirana_varijabla naziv="DomainObject.Oznaka_1">St-155/2013-127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L</izvorni_sadrzaj>
    <derivirana_varijabla naziv="DomainObject.Predmet.PrimjedbaSuca_1">4 L</derivirana_varijabla>
  </DomainObject.Predmet.PrimjedbaSuca>
  <DomainObject.Predmet.ProtustrankaFormated>
    <izvorni_sadrzaj>  PROTOMA D.O.O.</izvorni_sadrzaj>
    <derivirana_varijabla naziv="DomainObject.Predmet.ProtustrankaFormated_1">  PROTOMA D.O.O.</derivirana_varijabla>
  </DomainObject.Predmet.ProtustrankaFormated>
  <DomainObject.Predmet.ProtustrankaFormatedOIB>
    <izvorni_sadrzaj>  PROTOMA D.O.O., OIB 70913134930</izvorni_sadrzaj>
    <derivirana_varijabla naziv="DomainObject.Predmet.ProtustrankaFormatedOIB_1">  PROTOMA D.O.O., OIB 70913134930</derivirana_varijabla>
  </DomainObject.Predmet.ProtustrankaFormatedOIB>
  <DomainObject.Predmet.ProtustrankaFormatedWithAdress>
    <izvorni_sadrzaj> PROTOMA D.O.O., JELENOVAC 38 B, 10000 Zagreb</izvorni_sadrzaj>
    <derivirana_varijabla naziv="DomainObject.Predmet.ProtustrankaFormatedWithAdress_1"> PROTOMA D.O.O., JELENOVAC 38 B, 10000 Zagreb</derivirana_varijabla>
  </DomainObject.Predmet.ProtustrankaFormatedWithAdress>
  <DomainObject.Predmet.ProtustrankaFormatedWithAdressOIB>
    <izvorni_sadrzaj> PROTOMA D.O.O., OIB 70913134930, JELENOVAC 38 B, 10000 Zagreb</izvorni_sadrzaj>
    <derivirana_varijabla naziv="DomainObject.Predmet.ProtustrankaFormatedWithAdressOIB_1"> PROTOMA D.O.O., OIB 70913134930, JELENOVAC 38 B, 10000 Zagreb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</item>
    </izvorni_sadrzaj>
    <derivirana_varijabla naziv="DomainObject.Predmet.ProtuStrankaListFormated_1">
      <item>PROTOMA D.O.O.</item>
    </derivirana_varijabla>
  </DomainObject.Predmet.ProtuStrankaListFormated>
  <DomainObject.Predmet.ProtuStrankaListFormatedOIB>
    <izvorni_sadrzaj>
      <item>PROTOMA D.O.O., OIB 70913134930</item>
    </izvorni_sadrzaj>
    <derivirana_varijabla naziv="DomainObject.Predmet.ProtuStrankaListFormatedOIB_1">
      <item>PROTOMA D.O.O., OIB 70913134930</item>
    </derivirana_varijabla>
  </DomainObject.Predmet.ProtuStrankaListFormatedOIB>
  <DomainObject.Predmet.ProtuStrankaListFormatedWithAdress>
    <izvorni_sadrzaj>
      <item>PROTOMA D.O.O., JELENOVAC 38 B, 10000 Zagreb</item>
    </izvorni_sadrzaj>
    <derivirana_varijabla naziv="DomainObject.Predmet.ProtuStrankaListFormatedWithAdress_1">
      <item>PROTOMA D.O.O., JELENOVAC 38 B, 10000 Zagreb</item>
    </derivirana_varijabla>
  </DomainObject.Predmet.ProtuStrankaListFormatedWithAdress>
  <DomainObject.Predmet.ProtuStrankaListFormatedWithAdressOIB>
    <izvorni_sadrzaj>
      <item>PROTOMA D.O.O., OIB 70913134930, JELENOVAC 38 B, 10000 Zagreb</item>
    </izvorni_sadrzaj>
    <derivirana_varijabla naziv="DomainObject.Predmet.ProtuStrankaListFormatedWithAdressOIB_1">
      <item>PROTOMA D.O.O., OIB 70913134930, JELENOVAC 38 B, 10000 Zagreb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</izvorni_sadrzaj>
    <derivirana_varijabla naziv="DomainObject.Predmet.OstaliList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</derivirana_varijabla>
  </DomainObject.Predmet.OstaliListFormated>
  <DomainObject.Predmet.OstaliList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</izvorni_sadrzaj>
    <derivirana_varijabla naziv="DomainObject.Predmet.OstaliList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</derivirana_varijabla>
  </DomainObject.Predmet.OstaliListFormatedOIB>
  <DomainObject.Predmet.OstaliListFormatedWithAdress>
    <izvorni_sadrzaj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</izvorni_sadrzaj>
    <derivirana_varijabla naziv="DomainObject.Predmet.OstaliListFormatedWithAdress_1"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</derivirana_varijabla>
  </DomainObject.Predmet.OstaliListFormatedWithAdress>
  <DomainObject.Predmet.OstaliListFormatedWithAdressOIB>
    <izvorni_sadrzaj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</izvorni_sadrzaj>
    <derivirana_varijabla naziv="DomainObject.Predmet.OstaliListFormatedWithAdressOIB_1"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</derivirana_varijabla>
  </DomainObject.Predmet.OstaliListFormatedWithAdressOIB>
  <DomainObject.Predmet.OstaliListNaziv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</izvorni_sadrzaj>
    <derivirana_varijabla naziv="DomainObject.Predmet.OstaliListNaziv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</izvorni_sadrzaj>
    <derivirana_varijabla naziv="DomainObject.Predmet.OstaliListNaziv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St-155/2013-127</izvorni_sadrzaj>
    <derivirana_varijabla naziv="DomainObject.PoslovniBrojDokumenta_1">St-155/2013-127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Maja Pirš</item>
      <item>Raiffeisenbank Austria d.d.</item>
      <item>ANA PIRŠ</item>
      <item>VJEROVNICI</item>
      <item>VESNA JAKOVLJEVIĆ, odvjetnica</item>
      <item>Credo banka dioničko društvo "u stečaju"</item>
      <item>Zdravko Šarić</item>
      <item>Robert Ćavar</item>
      <item>ALEMKA ŠODAN</item>
    </izvorni_sadrzaj>
    <derivirana_varijabla naziv="DomainObject.Predmet.SudioniciListNaziv_1">
      <item>PROTOMA D.O.O.</item>
      <item>FINANCIJSKA AGENCIJA</item>
      <item>Maja Pirš</item>
      <item>Raiffeisenbank Austria d.d.</item>
      <item>ANA PIRŠ</item>
      <item>VJEROVNICI</item>
      <item>VESNA JAKOVLJEVIĆ, odvjetnica</item>
      <item>Credo banka dioničko društvo "u stečaju"</item>
      <item>Zdravko Šarić</item>
      <item>Robert Ćavar</item>
      <item>ALEMKA ŠODAN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ANA PIRŠ, Vinogradi 84,10000 Zagreb</item>
      <item>VJEROVNICI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ANA PIRŠ, Vinogradi 84,10000 Zagreb</item>
      <item>VJEROVNICI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73812165437</item>
      <item>, OIB 53056966535</item>
      <item>, OIB null</item>
      <item>, OIB null</item>
      <item>, OIB null</item>
      <item>, OIB 94141384086</item>
      <item>, OIB 79500864573</item>
      <item>, OIB 47514534348</item>
      <item>, OIB null</item>
    </izvorni_sadrzaj>
    <derivirana_varijabla naziv="DomainObject.Predmet.SudioniciListNazivOIB_1">
      <item>, OIB 70913134930</item>
      <item>, OIB 85821130368</item>
      <item>, OIB 73812165437</item>
      <item>, OIB 53056966535</item>
      <item>, OIB null</item>
      <item>, OIB null</item>
      <item>, OIB null</item>
      <item>, OIB 94141384086</item>
      <item>, OIB 79500864573</item>
      <item>, OIB 47514534348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16. travnja 2019.</izvorni_sadrzaj>
    <derivirana_varijabla naziv="DomainObject.PredzadnjaOdlukaIzPredmeta.DatumDonosenjaOdluke_1">16. travnja 2019.</derivirana_varijabla>
  </DomainObject.PredzadnjaOdlukaIzPredmeta.DatumDonosenjaOdluke>
  <DomainObject.PredzadnjaOdlukaIzPredmeta.Oznaka>
    <izvorni_sadrzaj>St-155/2013-126</izvorni_sadrzaj>
    <derivirana_varijabla naziv="DomainObject.PredzadnjaOdlukaIzPredmeta.Oznaka_1">St-155/2013-126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317</properties:Words>
  <properties:Characters>1737</properties:Characters>
  <properties:Lines>65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2200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2019-04-16T11:42:00Z</dcterms:created>
  <dc:creator>BISERKA</dc:creator>
  <cp:lastModifiedBy>Monika Grbac</cp:lastModifiedBy>
  <cp:lastPrinted>2018-07-12T11:26:00Z</cp:lastPrinted>
  <dcterms:modified xmlns:xsi="http://www.w3.org/2001/XMLSchema-instance" xsi:type="dcterms:W3CDTF">2019-04-16T11:48:00Z</dcterms:modified>
  <cp:revision>4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St-155/2013-127 / Odluka - Zaključak (zaključak-roč.za utvrđivanje vrijednosti nekretnine br. 2.docx)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