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127c" w14:paraId="e26127c" w:rsidRDefault="00BB146E" w:rsidP="00910611" w:rsidR="00BB14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146E" w:rsidP="00910611" w:rsidR="00BB146E" w:rsidRPr="00BB146E">
      <w:pPr>
        <w:rPr>
          <w:rFonts w:hAnsi="Times New Roman" w:ascii="Times New Roman"/>
          <w:b w:val="false"/>
        </w:rPr>
      </w:pPr>
      <w:r w:rsidRPr="00BB146E">
        <w:rPr>
          <w:rFonts w:hAnsi="Times New Roman" w:ascii="Times New Roman"/>
          <w:b w:val="false"/>
        </w:rPr>
        <w:t>REPUBLIKA HRVATSKA</w:t>
      </w:r>
    </w:p>
    <w:p w:rsidRDefault="00BB146E" w:rsidP="00910611" w:rsidR="00BB146E" w:rsidRPr="00BB146E">
      <w:pPr>
        <w:rPr>
          <w:rFonts w:hAnsi="Times New Roman" w:ascii="Times New Roman"/>
          <w:b w:val="false"/>
        </w:rPr>
      </w:pPr>
      <w:r w:rsidRPr="00BB146E">
        <w:rPr>
          <w:rFonts w:hAnsi="Times New Roman" w:ascii="Times New Roman"/>
          <w:b w:val="false"/>
        </w:rPr>
        <w:t>TRGOVAČKI SUD U RIJECI</w:t>
      </w:r>
    </w:p>
    <w:p w:rsidRDefault="00BB146E" w:rsidR="00BB146E" w:rsidRPr="00BB146E">
      <w:pPr>
        <w:rPr>
          <w:rFonts w:hAnsi="Times New Roman" w:ascii="Times New Roman"/>
          <w:b w:val="false"/>
        </w:rPr>
      </w:pPr>
      <w:r w:rsidRPr="00BB146E">
        <w:rPr>
          <w:rFonts w:hAnsi="Times New Roman" w:ascii="Times New Roman"/>
          <w:b w:val="false"/>
        </w:rPr>
        <w:t>Rijeka, Zadarska 1 i 3</w:t>
      </w:r>
    </w:p>
    <w:p w:rsidRDefault="00BB146E" w:rsidP="00D248E1" w:rsidR="00BB146E">
      <w:pPr>
        <w:jc w:val="center"/>
        <w:rPr>
          <w:rFonts w:hAnsi="Times New Roman" w:ascii="Times New Roman"/>
          <w:b w:val="false"/>
        </w:rPr>
      </w:pPr>
    </w:p>
    <w:p w:rsidRDefault="00BB146E" w:rsidP="00D248E1" w:rsidR="00BB146E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AA6CA0" w:rsidRPr="00AA6CA0">
        <w:rPr>
          <w:rFonts w:hAnsi="Times New Roman" w:ascii="Times New Roman"/>
          <w:b w:val="false"/>
        </w:rPr>
        <w:t>GP COSTABELLA IZGRADNJA j.d.o.o. Rijeka (OIB:05012978255), Silva Milenića Lovre 4</w:t>
      </w:r>
      <w:r w:rsidRPr="006A25CD">
        <w:rPr>
          <w:rFonts w:hAnsi="Times New Roman" w:ascii="Times New Roman"/>
          <w:b w:val="false"/>
        </w:rPr>
        <w:t xml:space="preserve">, </w:t>
      </w:r>
      <w:r w:rsidR="006B3C8D">
        <w:rPr>
          <w:rFonts w:hAnsi="Times New Roman" w:ascii="Times New Roman"/>
          <w:b w:val="false"/>
        </w:rPr>
        <w:t>22</w:t>
      </w:r>
      <w:r w:rsidRPr="006A25CD">
        <w:rPr>
          <w:rFonts w:hAnsi="Times New Roman" w:ascii="Times New Roman"/>
          <w:b w:val="false"/>
        </w:rPr>
        <w:t xml:space="preserve">. </w:t>
      </w:r>
      <w:r w:rsidR="00166836">
        <w:rPr>
          <w:rFonts w:hAnsi="Times New Roman" w:ascii="Times New Roman"/>
          <w:b w:val="false"/>
        </w:rPr>
        <w:t xml:space="preserve">svibnja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833F1B" w:rsidRPr="00AA6CA0">
        <w:rPr>
          <w:rFonts w:hAnsi="Times New Roman" w:ascii="Times New Roman"/>
          <w:b w:val="false"/>
        </w:rPr>
        <w:t>GP COSTABELLA IZGRADNJA j.d.o.o. Rijeka (OIB:05012978255), Silva Milenića Lovre 4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B3C8D">
        <w:rPr>
          <w:rFonts w:hAnsi="Times New Roman" w:ascii="Times New Roman"/>
          <w:b w:val="false"/>
        </w:rPr>
        <w:t>22</w:t>
      </w:r>
      <w:r w:rsidRPr="00FC5AF1">
        <w:rPr>
          <w:rFonts w:hAnsi="Times New Roman" w:ascii="Times New Roman"/>
          <w:b w:val="false"/>
        </w:rPr>
        <w:t xml:space="preserve">. </w:t>
      </w:r>
      <w:r w:rsidR="00166836">
        <w:rPr>
          <w:rFonts w:hAnsi="Times New Roman" w:ascii="Times New Roman"/>
          <w:b w:val="false"/>
        </w:rPr>
        <w:t xml:space="preserve">svibnja </w:t>
      </w:r>
      <w:r w:rsidR="00341B40">
        <w:rPr>
          <w:rFonts w:hAnsi="Times New Roman" w:ascii="Times New Roman"/>
          <w:b w:val="false"/>
        </w:rPr>
        <w:t>2017</w:t>
      </w:r>
      <w:r w:rsidRPr="00FC5AF1">
        <w:rPr>
          <w:rFonts w:hAnsi="Times New Roman" w:ascii="Times New Roman"/>
          <w:b w:val="false"/>
        </w:rPr>
        <w:t xml:space="preserve">. u </w:t>
      </w:r>
      <w:r w:rsidR="00166836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6B3C8D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833F1B">
        <w:rPr>
          <w:rFonts w:hAnsi="Times New Roman" w:ascii="Times New Roman"/>
          <w:b w:val="false"/>
        </w:rPr>
        <w:t xml:space="preserve">Krešimir Fučkar </w:t>
      </w:r>
      <w:r w:rsidR="0070041B" w:rsidRPr="00FC5AF1">
        <w:rPr>
          <w:rFonts w:hAnsi="Times New Roman" w:ascii="Times New Roman"/>
          <w:b w:val="false"/>
        </w:rPr>
        <w:t>(OIB:</w:t>
      </w:r>
      <w:r w:rsidR="00833F1B">
        <w:rPr>
          <w:rFonts w:hAnsi="Times New Roman" w:ascii="Times New Roman"/>
          <w:b w:val="false"/>
        </w:rPr>
        <w:t>01195634741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833F1B">
        <w:rPr>
          <w:rFonts w:hAnsi="Times New Roman" w:ascii="Times New Roman"/>
          <w:b w:val="false"/>
        </w:rPr>
        <w:t>Sladojevaca</w:t>
      </w:r>
      <w:r w:rsidR="006C5A10">
        <w:rPr>
          <w:rFonts w:hAnsi="Times New Roman" w:ascii="Times New Roman"/>
          <w:b w:val="false"/>
        </w:rPr>
        <w:t xml:space="preserve">, </w:t>
      </w:r>
      <w:r w:rsidR="00833F1B">
        <w:rPr>
          <w:rFonts w:hAnsi="Times New Roman" w:ascii="Times New Roman"/>
          <w:b w:val="false"/>
        </w:rPr>
        <w:t>Braće Radić 63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833F1B" w:rsidRPr="00AA6CA0">
        <w:rPr>
          <w:rFonts w:hAnsi="Times New Roman" w:ascii="Times New Roman"/>
          <w:b w:val="false"/>
        </w:rPr>
        <w:t>GP COSTABELLA IZGRADNJA j.d.o.o. Rijeka (OIB:05012978255), Silva Milenića Lovre 4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833F1B">
        <w:rPr>
          <w:rFonts w:hAnsi="Times New Roman" w:ascii="Times New Roman"/>
          <w:b w:val="false"/>
        </w:rPr>
        <w:t>24</w:t>
      </w:r>
      <w:r w:rsidRPr="0049192D">
        <w:rPr>
          <w:rFonts w:hAnsi="Times New Roman" w:ascii="Times New Roman"/>
          <w:b w:val="false"/>
        </w:rPr>
        <w:t xml:space="preserve">. </w:t>
      </w:r>
      <w:r w:rsidR="00833F1B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833F1B" w:rsidRPr="00AA6CA0">
        <w:rPr>
          <w:rFonts w:hAnsi="Times New Roman" w:ascii="Times New Roman"/>
          <w:b w:val="false"/>
        </w:rPr>
        <w:t>GP COSTABELLA IZGRADNJA j.d.o.o. Rijeka (OIB:05012978255), Silva Milenića Lovre 4</w:t>
      </w:r>
      <w:r w:rsidR="00D80B6F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247176">
        <w:rPr>
          <w:rFonts w:hAnsi="Times New Roman" w:ascii="Times New Roman"/>
          <w:b w:val="false"/>
        </w:rPr>
        <w:t>21</w:t>
      </w:r>
      <w:r w:rsidRPr="0049192D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ožujka </w:t>
      </w:r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247176">
        <w:rPr>
          <w:rFonts w:hAnsi="Times New Roman" w:ascii="Times New Roman"/>
          <w:b w:val="false"/>
        </w:rPr>
        <w:t>22</w:t>
      </w:r>
      <w:r w:rsidRPr="000F1246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svibnja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Spis u kalendar, 20.6.2017.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22.5.2017.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C4608F">
      <w:rPr>
        <w:rFonts w:hAnsi="Times New Roman" w:ascii="Times New Roman"/>
        <w:b w:val="false"/>
      </w:rPr>
      <w:t>1</w:t>
    </w:r>
    <w:r w:rsidR="00625AFA">
      <w:rPr>
        <w:rFonts w:hAnsi="Times New Roman" w:ascii="Times New Roman"/>
        <w:b w:val="false"/>
      </w:rPr>
      <w:t>32</w:t>
    </w:r>
    <w:r w:rsidRPr="00D248E1">
      <w:rPr>
        <w:rFonts w:hAnsi="Times New Roman" w:ascii="Times New Roman"/>
        <w:b w:val="false"/>
      </w:rPr>
      <w:t>/201</w:t>
    </w:r>
    <w:r w:rsidR="00E35085">
      <w:rPr>
        <w:rFonts w:hAnsi="Times New Roman" w:ascii="Times New Roman"/>
        <w:b w:val="false"/>
      </w:rPr>
      <w:t>7</w:t>
    </w:r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71EF"/>
    <w:rsid w:val="000D6AAF"/>
    <w:rsid w:val="000E38B3"/>
    <w:rsid w:val="000E4D36"/>
    <w:rsid w:val="000F1246"/>
    <w:rsid w:val="000F422D"/>
    <w:rsid w:val="00121D4C"/>
    <w:rsid w:val="00153BA1"/>
    <w:rsid w:val="00166836"/>
    <w:rsid w:val="001721F4"/>
    <w:rsid w:val="001725D6"/>
    <w:rsid w:val="001A2D9E"/>
    <w:rsid w:val="001A6AF3"/>
    <w:rsid w:val="001A7646"/>
    <w:rsid w:val="001C0B51"/>
    <w:rsid w:val="001E79C9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41D47"/>
    <w:rsid w:val="004702EB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476D5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3C8D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33F1B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A6CA0"/>
    <w:rsid w:val="00AB42A0"/>
    <w:rsid w:val="00AE3622"/>
    <w:rsid w:val="00B2419F"/>
    <w:rsid w:val="00B24511"/>
    <w:rsid w:val="00B257CC"/>
    <w:rsid w:val="00B32559"/>
    <w:rsid w:val="00B40FF4"/>
    <w:rsid w:val="00B52B3F"/>
    <w:rsid w:val="00BA00AD"/>
    <w:rsid w:val="00BA2BE5"/>
    <w:rsid w:val="00BB146E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81F12"/>
    <w:rsid w:val="00C9620F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4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4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COSTABELLA IZGRADNJA j.d.o.o.</izvorni_sadrzaj>
    <derivirana_varijabla naziv="DomainObject.Predmet.ProtustrankaFormated_1">  GP COSTABELLA IZGRADNJA j.d.o.o.</derivirana_varijabla>
  </DomainObject.Predmet.ProtustrankaFormated>
  <DomainObject.Predmet.ProtustrankaFormatedOIB>
    <izvorni_sadrzaj>  GP COSTABELLA IZGRADNJA j.d.o.o., OIB 05012978255</izvorni_sadrzaj>
    <derivirana_varijabla naziv="DomainObject.Predmet.ProtustrankaFormatedOIB_1">  GP COSTABELLA IZGRADNJA j.d.o.o., OIB 05012978255</derivirana_varijabla>
  </DomainObject.Predmet.ProtustrankaFormatedOIB>
  <DomainObject.Predmet.ProtustrankaFormatedWithAdress>
    <izvorni_sadrzaj> GP COSTABELLA IZGRADNJA j.d.o.o., Silva Milenića Lovre 4, 51000 Rijeka</izvorni_sadrzaj>
    <derivirana_varijabla naziv="DomainObject.Predmet.ProtustrankaFormatedWithAdress_1"> GP COSTABELLA IZGRADNJA j.d.o.o., Silva Milenića Lovre 4, 51000 Rijeka</derivirana_varijabla>
  </DomainObject.Predmet.ProtustrankaFormatedWithAdress>
  <DomainObject.Predmet.ProtustrankaFormatedWithAdressOIB>
    <izvorni_sadrzaj> GP COSTABELLA IZGRADNJA j.d.o.o., OIB 05012978255, Silva Milenića Lovre 4, 51000 Rijeka</izvorni_sadrzaj>
    <derivirana_varijabla naziv="DomainObject.Predmet.ProtustrankaFormatedWithAdressOIB_1"> GP COSTABELLA IZGRADNJA j.d.o.o., OIB 05012978255, Silva Milenića Lovre 4, 51000 Rijeka</derivirana_varijabla>
  </DomainObject.Predmet.ProtustrankaFormatedWithAdressOIB>
  <DomainObject.Predmet.ProtustrankaWithAdress>
    <izvorni_sadrzaj>GP COSTABELLA IZGRADNJA j.d.o.o. Silva Milenića Lovre 4, 51000 Rijeka</izvorni_sadrzaj>
    <derivirana_varijabla naziv="DomainObject.Predmet.ProtustrankaWithAdress_1">GP COSTABELLA IZGRADNJA j.d.o.o. Silva Milenića Lovre 4, 51000 Rijeka</derivirana_varijabla>
  </DomainObject.Predmet.ProtustrankaWithAdress>
  <DomainObject.Predmet.ProtustrankaWithAdressOIB>
    <izvorni_sadrzaj>GP COSTABELLA IZGRADNJA j.d.o.o., OIB 05012978255, Silva Milenića Lovre 4, 51000 Rijeka</izvorni_sadrzaj>
    <derivirana_varijabla naziv="DomainObject.Predmet.ProtustrankaWithAdressOIB_1">GP COSTABELLA IZGRADNJA j.d.o.o., OIB 05012978255, Silva Milenića Lovre 4, 51000 Rijeka</derivirana_varijabla>
  </DomainObject.Predmet.ProtustrankaWithAdressOIB>
  <DomainObject.Predmet.ProtustrankaNazivFormated>
    <izvorni_sadrzaj>GP COSTABELLA IZGRADNJA j.d.o.o.</izvorni_sadrzaj>
    <derivirana_varijabla naziv="DomainObject.Predmet.ProtustrankaNazivFormated_1">GP COSTABELLA IZGRADNJA j.d.o.o.</derivirana_varijabla>
  </DomainObject.Predmet.ProtustrankaNazivFormated>
  <DomainObject.Predmet.ProtustrankaNazivFormatedOIB>
    <izvorni_sadrzaj>GP COSTABELLA IZGRADNJA j.d.o.o., OIB 05012978255</izvorni_sadrzaj>
    <derivirana_varijabla naziv="DomainObject.Predmet.ProtustrankaNazivFormatedOIB_1">GP COSTABELLA IZGRADNJA j.d.o.o., OIB 05012978255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GP COSTABELLA IZGRADNJA j.d.o.o.</item>
    </izvorni_sadrzaj>
    <derivirana_varijabla naziv="DomainObject.Predmet.ProtuStrankaListFormated_1">
      <item>GP COSTABELLA IZGRADNJA j.d.o.o.</item>
    </derivirana_varijabla>
  </DomainObject.Predmet.ProtuStrankaListFormated>
  <DomainObject.Predmet.ProtuStrankaListFormatedOIB>
    <izvorni_sadrzaj>
      <item>GP COSTABELLA IZGRADNJA j.d.o.o., OIB 05012978255</item>
    </izvorni_sadrzaj>
    <derivirana_varijabla naziv="DomainObject.Predmet.ProtuStrankaListFormatedOIB_1">
      <item>GP COSTABELLA IZGRADNJA j.d.o.o., OIB 05012978255</item>
    </derivirana_varijabla>
  </DomainObject.Predmet.ProtuStrankaListFormatedOIB>
  <DomainObject.Predmet.ProtuStrankaListFormatedWithAdress>
    <izvorni_sadrzaj>
      <item>GP COSTABELLA IZGRADNJA j.d.o.o., Silva Milenića Lovre 4, 51000 Rijeka</item>
    </izvorni_sadrzaj>
    <derivirana_varijabla naziv="DomainObject.Predmet.ProtuStrankaListFormatedWithAdress_1">
      <item>GP COSTABELLA IZGRADNJA j.d.o.o., Silva Milenića Lovre 4, 51000 Rijeka</item>
    </derivirana_varijabla>
  </DomainObject.Predmet.ProtuStrankaListFormatedWithAdress>
  <DomainObject.Predmet.ProtuStrankaListFormatedWithAdressOIB>
    <izvorni_sadrzaj>
      <item>GP COSTABELLA IZGRADNJA j.d.o.o., OIB 05012978255, Silva Milenića Lovre 4, 51000 Rijeka</item>
    </izvorni_sadrzaj>
    <derivirana_varijabla naziv="DomainObject.Predmet.ProtuStrankaListFormatedWithAdressOIB_1">
      <item>GP COSTABELLA IZGRADNJA j.d.o.o., OIB 05012978255, Silva Milenića Lovre 4, 51000 Rijeka</item>
    </derivirana_varijabla>
  </DomainObject.Predmet.ProtuStrankaListFormatedWithAdressOIB>
  <DomainObject.Predmet.ProtuStrankaListNazivFormated>
    <izvorni_sadrzaj>
      <item>GP COSTABELLA IZGRADNJA j.d.o.o.</item>
    </izvorni_sadrzaj>
    <derivirana_varijabla naziv="DomainObject.Predmet.ProtuStrankaListNazivFormated_1">
      <item>GP COSTABELLA IZGRADNJA j.d.o.o.</item>
    </derivirana_varijabla>
  </DomainObject.Predmet.ProtuStrankaListNazivFormated>
  <DomainObject.Predmet.ProtuStrankaListNazivFormatedOIB>
    <izvorni_sadrzaj>
      <item>GP COSTABELLA IZGRADNJA j.d.o.o., OIB 05012978255</item>
    </izvorni_sadrzaj>
    <derivirana_varijabla naziv="DomainObject.Predmet.ProtuStrankaListNazivFormatedOIB_1">
      <item>GP COSTABELLA IZGRADNJA j.d.o.o., OIB 05012978255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GP COSTABELLA IZGRADNJA j.d.o.o.</izvorni_sadrzaj>
    <derivirana_varijabla naziv="DomainObject.Predmet.ProtustrankaIDrugi_1">GP COSTABELLA IZGRADNJA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GP COSTABELLA IZGRADNJA j.d.o.o., OIB 05012978255, Silva Milenića Lovre 4, 51000 Rijeka</izvorni_sadrzaj>
    <derivirana_varijabla naziv="DomainObject.Predmet.ProtustrankaIDrugiAdressOIB_1">GP COSTABELLA IZGRADNJA j.d.o.o., OIB 05012978255, Silva Milenića Lovre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GP COSTABELLA IZGRADNJA j.d.o.o.</item>
    </izvorni_sadrzaj>
    <derivirana_varijabla naziv="DomainObject.Predmet.SudioniciListNaziv_1">
      <item>FINA  Rijeka</item>
      <item>GP COSTABELLA IZGRADNJA j.d.o.o.</item>
    </derivirana_varijabla>
  </DomainObject.Predmet.SudioniciListNaziv>
  <DomainObject.Predmet.SudioniciListAdressOIB>
    <izvorni_sadrzaj>
      <item>FINA  Rijeka, OIB 85821130368, Frana Kurelca 8,51000 Rijeka</item>
      <item>GP COSTABELLA IZGRADNJA j.d.o.o., OIB 05012978255, Silva Milenića Lovre 4,51000 Rijeka</item>
    </izvorni_sadrzaj>
    <derivirana_varijabla naziv="DomainObject.Predmet.SudioniciListAdressOIB_1">
      <item>FINA  Rijeka, OIB 85821130368, Frana Kurelca 8,51000 Rijeka</item>
      <item>GP COSTABELLA IZGRADNJA j.d.o.o., OIB 05012978255, Silva Milenića Lovre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05012978255</item>
    </izvorni_sadrzaj>
    <derivirana_varijabla naziv="DomainObject.Predmet.SudioniciListNazivOIB_1">
      <item>, OIB 85821130368</item>
      <item>, OIB 05012978255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36527-77BA-4ED0-BC01-80DC57D93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2956</properties:Characters>
  <properties:Lines>89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2017-05-22T08:01:00Z</dcterms:created>
  <dc:creator>Željka Matovina</dc:creator>
  <cp:lastModifiedBy>Željka Matovina</cp:lastModifiedBy>
  <cp:lastPrinted>2017-05-22T07:57:00Z</cp:lastPrinted>
  <dcterms:modified xmlns:xsi="http://www.w3.org/2001/XMLSchema-instance" xsi:type="dcterms:W3CDTF">2017-05-22T08:20:00Z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