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012c" w14:paraId="47d012c" w:rsidRDefault="00626002" w:rsidP="0062600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26002" w:rsidR="00AE649C" w:rsidRPr="00B76F3C">
      <w:pPr>
        <w:pStyle w:val="NormaleSPIS"/>
        <w:spacing w:after="0"/>
      </w:pPr>
    </w:p>
    <w:p w:rsidRDefault="00626002" w:rsidP="00626002" w:rsidR="0062600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26002" w:rsidP="00626002" w:rsidR="0062600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26002" w:rsidP="00626002" w:rsidR="00626002" w:rsidRPr="0062600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26002" w:rsidP="00626002" w:rsidR="00626002">
      <w:pPr>
        <w:spacing w:after="0"/>
        <w:jc w:val="right"/>
      </w:pPr>
      <w:r>
        <w:t>Poslovni broj: 2 St-710/2017-8</w:t>
      </w:r>
    </w:p>
    <w:p w:rsidRDefault="00626002" w:rsidP="00626002" w:rsidR="00626002">
      <w:pPr>
        <w:spacing w:after="0"/>
        <w:jc w:val="center"/>
        <w:rPr>
          <w:b/>
        </w:rPr>
      </w:pPr>
    </w:p>
    <w:p w:rsidRDefault="00626002" w:rsidP="00626002" w:rsidR="00626002">
      <w:pPr>
        <w:spacing w:after="0"/>
        <w:jc w:val="center"/>
        <w:rPr>
          <w:bCs/>
        </w:rPr>
      </w:pPr>
      <w:r>
        <w:rPr>
          <w:bCs/>
        </w:rPr>
        <w:t>R J E Š E N J E</w:t>
      </w:r>
    </w:p>
    <w:p w:rsidRDefault="00626002" w:rsidP="00626002" w:rsidR="00626002">
      <w:pPr>
        <w:spacing w:after="0"/>
        <w:rPr>
          <w:bCs/>
        </w:rPr>
      </w:pPr>
    </w:p>
    <w:p w:rsidRDefault="00626002" w:rsidP="00626002" w:rsidR="00626002">
      <w:pPr>
        <w:spacing w:after="0"/>
        <w:jc w:val="both"/>
        <w:rPr>
          <w:bCs/>
        </w:rPr>
      </w:pPr>
      <w:r>
        <w:rPr>
          <w:bCs/>
        </w:rPr>
        <w:t>Trgovački sud u Bjelovaru,</w:t>
      </w:r>
      <w:r>
        <w:rPr>
          <w:b/>
          <w:bCs/>
        </w:rPr>
        <w:t xml:space="preserve"> </w:t>
      </w:r>
      <w:r>
        <w:t xml:space="preserve">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stečajnom postupku predlagatelja Financijske agencije, OIB 85821130368, RC Zagreb, Podružnica Zagreb, Trg svibanjskih žrtava 1995. 1, nad stečajnim dužnikom PICCOLO GRUPA društvo s ograničenom odgovornošću za trgovinu i usluge, Sesvete, Mariborska 27, MBS: 080729972, OIB: 30624823361, 13. srpnja 2018. </w:t>
      </w:r>
    </w:p>
    <w:p w:rsidRDefault="00626002" w:rsidP="00626002" w:rsidR="00626002">
      <w:pPr>
        <w:spacing w:after="0"/>
        <w:jc w:val="both"/>
      </w:pPr>
    </w:p>
    <w:p w:rsidRDefault="00626002" w:rsidP="00626002" w:rsidR="00626002">
      <w:pPr>
        <w:spacing w:after="0"/>
        <w:jc w:val="center"/>
      </w:pPr>
      <w:r>
        <w:rPr>
          <w:bCs/>
        </w:rPr>
        <w:t>r i j e š i o   j e</w:t>
      </w:r>
    </w:p>
    <w:p w:rsidRDefault="00626002" w:rsidP="00626002" w:rsidR="00626002">
      <w:pPr>
        <w:spacing w:after="0"/>
        <w:jc w:val="center"/>
        <w:rPr>
          <w:b/>
          <w:bCs/>
        </w:rPr>
      </w:pPr>
    </w:p>
    <w:p w:rsidRDefault="00626002" w:rsidP="00626002" w:rsidR="00626002">
      <w:pPr>
        <w:spacing w:after="0"/>
        <w:jc w:val="both"/>
        <w:rPr>
          <w:bCs/>
        </w:rPr>
      </w:pPr>
      <w:r>
        <w:rPr>
          <w:bCs/>
        </w:rPr>
        <w:tab/>
        <w:t xml:space="preserve">Utvrđuje se da je vjerovnik </w:t>
      </w:r>
      <w:r>
        <w:rPr>
          <w:noProof/>
        </w:rPr>
        <w:t>HRVATSKA BANKA ZA OBNOVU I RAZVITAK, Zagreb, Strossmayerov trg 9, OIB 26702280390, povukao podneseni Prijedlog za otvaranje stečajnog postupka nad dužnikom</w:t>
      </w:r>
      <w:r>
        <w:rPr>
          <w:bCs/>
        </w:rPr>
        <w:t>, zaprimljen kod ovoga suda dana 30. listopada 2017. godine.</w:t>
      </w:r>
    </w:p>
    <w:p w:rsidRDefault="00626002" w:rsidP="00626002" w:rsidR="00626002">
      <w:pPr>
        <w:spacing w:after="0"/>
        <w:jc w:val="both"/>
        <w:rPr>
          <w:bCs/>
        </w:rPr>
      </w:pPr>
    </w:p>
    <w:p w:rsidRDefault="00626002" w:rsidP="00626002" w:rsidR="00626002">
      <w:pPr>
        <w:pStyle w:val="Naslov1"/>
        <w:spacing w:after="0"/>
        <w:rPr>
          <w:b w:val="false"/>
        </w:rPr>
      </w:pPr>
      <w:r>
        <w:rPr>
          <w:b w:val="false"/>
        </w:rPr>
        <w:t>Obrazloženje</w:t>
      </w:r>
    </w:p>
    <w:p w:rsidRDefault="00626002" w:rsidP="00626002" w:rsidR="00626002">
      <w:pPr>
        <w:spacing w:after="0"/>
        <w:jc w:val="both"/>
        <w:rPr>
          <w:b/>
        </w:rPr>
      </w:pPr>
    </w:p>
    <w:p w:rsidRDefault="00626002" w:rsidP="00626002" w:rsidR="00626002">
      <w:pPr>
        <w:spacing w:after="0"/>
        <w:jc w:val="both"/>
        <w:rPr>
          <w:bCs/>
        </w:rPr>
      </w:pPr>
      <w:r>
        <w:tab/>
        <w:t>Podneskom od 3. travnja 2018. godine vjerovnik</w:t>
      </w:r>
      <w:r>
        <w:rPr>
          <w:noProof/>
        </w:rPr>
        <w:t xml:space="preserve"> HRVATSKA BANKA ZA OBNOVU I RAZVITAK, Zagreb, Strossmayerov trg 9, OIB 26702280390, je obavijestio naslovni sud da povlači Prijedlog za otvaranje stečajnog postupka nad dužnikom</w:t>
      </w:r>
      <w:r>
        <w:rPr>
          <w:bCs/>
        </w:rPr>
        <w:t>, obzirom da je u međuvremenu potraživanje u cijelosti podmireno</w:t>
      </w:r>
      <w:r>
        <w:t>.</w:t>
      </w:r>
    </w:p>
    <w:p w:rsidRDefault="00626002" w:rsidP="00626002" w:rsidR="00626002">
      <w:pPr>
        <w:spacing w:after="0"/>
        <w:jc w:val="both"/>
        <w:rPr>
          <w:bCs/>
        </w:rPr>
      </w:pPr>
    </w:p>
    <w:p w:rsidRDefault="00626002" w:rsidP="00626002" w:rsidR="00626002">
      <w:pPr>
        <w:spacing w:after="0"/>
        <w:jc w:val="both"/>
      </w:pPr>
      <w:r>
        <w:tab/>
        <w:t xml:space="preserve">Slijedom navedenog, valjalo je temeljem odredbe čl. 193. st. 2. Zakona o parničnom postupku (NN br. 53/91, 91/92, 58/93, 112/99, 88/01, 117/03, 88/05, 02/07, 84/08, 123/08, 57/11, 148/11, 25/13 i 89/14), u vezi odredbe čl. 10. Stečajnog zakona (NN br. 71/15 i 104/17) riješiti kao u izreci. </w:t>
      </w:r>
    </w:p>
    <w:p w:rsidRDefault="00626002" w:rsidP="00626002" w:rsidR="00626002">
      <w:pPr>
        <w:spacing w:after="0"/>
        <w:jc w:val="both"/>
      </w:pPr>
    </w:p>
    <w:p w:rsidRDefault="00626002" w:rsidP="00626002" w:rsidR="00626002">
      <w:pPr>
        <w:spacing w:after="0"/>
        <w:jc w:val="center"/>
      </w:pPr>
      <w:r>
        <w:t>U Bjelovaru 13. srpnja 2017.</w:t>
      </w:r>
    </w:p>
    <w:p w:rsidRDefault="00626002" w:rsidP="00626002" w:rsidR="00626002">
      <w:pPr>
        <w:spacing w:after="0"/>
        <w:jc w:val="both"/>
      </w:pPr>
    </w:p>
    <w:p w:rsidRDefault="00626002" w:rsidP="00626002" w:rsidR="006260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626002" w:rsidP="00626002" w:rsidR="006260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626002" w:rsidP="00626002" w:rsidR="006260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626002" w:rsidP="00626002" w:rsidR="00626002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626002" w:rsidP="00626002" w:rsidR="00626002">
      <w:pPr>
        <w:spacing w:after="0"/>
        <w:jc w:val="both"/>
      </w:pPr>
    </w:p>
    <w:p w:rsidRDefault="00626002" w:rsidP="00626002" w:rsidR="00626002">
      <w:pPr>
        <w:spacing w:after="0"/>
        <w:jc w:val="both"/>
        <w:rPr>
          <w:bCs/>
        </w:rPr>
      </w:pPr>
    </w:p>
    <w:p w:rsidRDefault="00626002" w:rsidP="00626002" w:rsidR="00626002">
      <w:pPr>
        <w:spacing w:after="0"/>
        <w:jc w:val="both"/>
        <w:rPr>
          <w:b/>
          <w:bCs/>
        </w:rPr>
      </w:pPr>
    </w:p>
    <w:p w:rsidRDefault="00626002" w:rsidP="00626002" w:rsidR="00626002">
      <w:pPr>
        <w:spacing w:after="0"/>
        <w:jc w:val="both"/>
        <w:rPr>
          <w:bCs/>
        </w:rPr>
      </w:pPr>
      <w:r>
        <w:rPr>
          <w:bCs/>
        </w:rPr>
        <w:t xml:space="preserve">POUKA O PRAVNOM LIJEKU: </w:t>
      </w:r>
      <w:r>
        <w:t xml:space="preserve">Protiv ovog rješenja dopuštena je žalba Visokom trgovačkom sudu Republike Hrvatske u Zagrebu. Žalba se podnosi u tri istovjetna primjerka putem ovoga suda, u roku 8 dana od dana dostave prijepisa rješenja. </w:t>
      </w:r>
    </w:p>
    <w:p w:rsidRDefault="00626002" w:rsidP="00626002" w:rsidR="00AE649C" w:rsidRPr="00B76F3C">
      <w:pPr>
        <w:pStyle w:val="Tijeloteksta"/>
        <w:spacing w:after="0"/>
      </w:pPr>
      <w:r>
        <w:t>Nacrt odluke izradio sudski savjetnik Miroslav Lovreković.</w:t>
      </w:r>
    </w:p>
    <w:sectPr w:rsidSect="00626002" w:rsidR="00AE649C" w:rsidRPr="00B76F3C">
      <w:headerReference w:type="default" r:id="rId11"/>
      <w:pgSz w:code="9" w:h="16839" w:w="11907"/>
      <w:pgMar w:gutter="0" w:footer="1134" w:header="1134" w:left="1417" w:bottom="142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002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0A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292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52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St-710/2017-8</izvorni_sadrzaj>
    <derivirana_varijabla naziv="DomainObject.Oznaka_1">St-710/2017-8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St-710/2017</izvorni_sadrzaj>
    <derivirana_varijabla naziv="DomainObject.Predmet.OznakaBroj_1">St-710/2017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PICCOLO GRUPA društvo s ograničenom odgovornošću za trgovinu i usluge zastupanog po punomoćniku Ivan Budin</izvorni_sadrzaj>
    <derivirana_varijabla naziv="DomainObject.Predmet.ProtustrankaFormated_1">  PICCOLO GRUPA društvo s ograničenom odgovornošću za trgovinu i usluge zastupanog po punomoćniku Ivan Budin</derivirana_varijabla>
  </DomainObject.Predmet.ProtustrankaFormated>
  <DomainObject.Predmet.ProtustrankaFormatedOIB>
    <izvorni_sadrzaj>  PICCOLO GRUPA društvo s ograničenom odgovornošću za trgovinu i usluge, OIB 30624823361 zastupanog po punomoćniku Ivan Budin</izvorni_sadrzaj>
    <derivirana_varijabla naziv="DomainObject.Predmet.ProtustrankaFormatedOIB_1">  PICCOLO GRUPA društvo s ograničenom odgovornošću za trgovinu i usluge, OIB 30624823361 zastupanog po punomoćniku Ivan Budin</derivirana_varijabla>
  </DomainObject.Predmet.ProtustrankaFormatedOIB>
  <DomainObject.Predmet.ProtustrankaFormatedWithAdress>
    <izvorni_sadrzaj> PICCOLO GRUPA društvo s ograničenom odgovornošću za trgovinu i usluge, Mariborska 27, 10360 Sesvete zastupanog po punomoćniku Ivan Budin</izvorni_sadrzaj>
    <derivirana_varijabla naziv="DomainObject.Predmet.ProtustrankaFormatedWithAdress_1"> PICCOLO GRUPA društvo s ograničenom odgovornošću za trgovinu i usluge, Mariborska 27, 10360 Sesvete zastupanog po punomoćniku Ivan Budin</derivirana_varijabla>
  </DomainObject.Predmet.ProtustrankaFormatedWithAdress>
  <DomainObject.Predmet.ProtustrankaFormatedWithAdressOIB>
    <izvorni_sadrzaj> PICCOLO GRUPA društvo s ograničenom odgovornošću za trgovinu i usluge, OIB 30624823361, Mariborska 27, 10360 Sesvete zastupanog po punomoćniku Ivan Budin</izvorni_sadrzaj>
    <derivirana_varijabla naziv="DomainObject.Predmet.ProtustrankaFormatedWithAdressOIB_1"> PICCOLO GRUPA društvo s ograničenom odgovornošću za trgovinu i usluge, OIB 30624823361, Mariborska 27, 10360 Sesvete zastupanog po punomoćniku Ivan Budin</derivirana_varijabla>
  </DomainObject.Predmet.ProtustrankaFormatedWithAdressOIB>
  <DomainObject.Predmet.ProtustrankaWithAdress>
    <izvorni_sadrzaj>PICCOLO GRUPA društvo s ograničenom odgovornošću za trgovinu i usluge Mariborska 27, 10360 Sesvete</izvorni_sadrzaj>
    <derivirana_varijabla naziv="DomainObject.Predmet.ProtustrankaWithAdress_1">PICCOLO GRUPA društvo s ograničenom odgovornošću za trgovinu i usluge Mariborska 27, 10360 Sesvete</derivirana_varijabla>
  </DomainObject.Predmet.ProtustrankaWithAdress>
  <DomainObject.Predmet.ProtustrankaWithAdressOIB>
    <izvorni_sadrzaj>PICCOLO GRUPA društvo s ograničenom odgovornošću za trgovinu i usluge, OIB 30624823361, Mariborska 27, 10360 Sesvete</izvorni_sadrzaj>
    <derivirana_varijabla naziv="DomainObject.Predmet.ProtustrankaWithAdressOIB_1">PICCOLO GRUPA društvo s ograničenom odgovornošću za trgovinu i usluge, OIB 30624823361, Mariborska 27, 10360 Sesvete</derivirana_varijabla>
  </DomainObject.Predmet.ProtustrankaWithAdressOIB>
  <DomainObject.Predmet.ProtustrankaNazivFormated>
    <izvorni_sadrzaj>PICCOLO GRUPA društvo s ograničenom odgovornošću za trgovinu i usluge</izvorni_sadrzaj>
    <derivirana_varijabla naziv="DomainObject.Predmet.ProtustrankaNazivFormated_1">PICCOLO GRUPA društvo s ograničenom odgovornošću za trgovinu i usluge</derivirana_varijabla>
  </DomainObject.Predmet.ProtustrankaNazivFormated>
  <DomainObject.Predmet.ProtustrankaNazivFormatedOIB>
    <izvorni_sadrzaj>PICCOLO GRUPA društvo s ograničenom odgovornošću za trgovinu i usluge, OIB 30624823361</izvorni_sadrzaj>
    <derivirana_varijabla naziv="DomainObject.Predmet.ProtustrankaNazivFormatedOIB_1">PICCOLO GRUPA društvo s ograničenom odgovornošću za trgovinu i usluge, OIB 30624823361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br. 1, 10000 Zagreb; HRVATSKA BANKA ZA OBNOVU I RAZVITAK, Strossmayerov trg 9, 10000 Zagreb</izvorni_sadrzaj>
    <derivirana_varijabla naziv="DomainObject.Predmet.StrankaFormatedWithAdress_1"> FINA Regionalni centar Zagreb, Trg svibanjskih žrtava 1995. br.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Zagreb,HRVATSKA BANKA ZA OBNOVU I RAZVITAK Strossmayerov trg 9,10000 Zagreb</izvorni_sadrzaj>
    <derivirana_varijabla naziv="DomainObject.Predmet.StrankaWithAdress_1">FINA Regionalni centar Zagreb Trg svibanjskih žrtava 1995. br.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PICCOLO GRUPA društvo s ograničenom odgovornošću za trgovinu i usluge zastupanog po punomoćniku Ivan Budin</item>
    </izvorni_sadrzaj>
    <derivirana_varijabla naziv="DomainObject.Predmet.ProtuStrankaListFormated_1">
      <item>PICCOLO GRUPA društvo s ograničenom odgovornošću za trgovinu i usluge zastupanog po punomoćniku Ivan Budin</item>
    </derivirana_varijabla>
  </DomainObject.Predmet.ProtuStrankaListFormated>
  <DomainObject.Predmet.ProtuStrankaListFormatedOIB>
    <izvorni_sadrzaj>
      <item>PICCOLO GRUPA društvo s ograničenom odgovornošću za trgovinu i usluge, OIB 30624823361 zastupanog po punomoćniku Ivan Budin</item>
    </izvorni_sadrzaj>
    <derivirana_varijabla naziv="DomainObject.Predmet.ProtuStrankaListFormatedOIB_1">
      <item>PICCOLO GRUPA društvo s ograničenom odgovornošću za trgovinu i usluge, OIB 30624823361 zastupanog po punomoćniku Ivan Budin</item>
    </derivirana_varijabla>
  </DomainObject.Predmet.ProtuStrankaListFormatedOIB>
  <DomainObject.Predmet.ProtuStrankaListFormatedWithAdress>
    <izvorni_sadrzaj>
      <item>PICCOLO GRUPA društvo s ograničenom odgovornošću za trgovinu i usluge, Mariborska 27, 10360 Sesvete zastupanog po punomoćniku Ivan Budin</item>
    </izvorni_sadrzaj>
    <derivirana_varijabla naziv="DomainObject.Predmet.ProtuStrankaListFormatedWithAdress_1">
      <item>PICCOLO GRUPA društvo s ograničenom odgovornošću za trgovinu i usluge, Mariborska 27, 10360 Sesvete zastupanog po punomoćniku Ivan Budin</item>
    </derivirana_varijabla>
  </DomainObject.Predmet.ProtuStrankaListFormatedWithAdress>
  <DomainObject.Predmet.ProtuStrankaListFormatedWithAdressOIB>
    <izvorni_sadrzaj>
      <item>PICCOLO GRUPA društvo s ograničenom odgovornošću za trgovinu i usluge, OIB 30624823361, Mariborska 27, 10360 Sesvete zastupanog po punomoćniku Ivan Budin</item>
    </izvorni_sadrzaj>
    <derivirana_varijabla naziv="DomainObject.Predmet.ProtuStrankaListFormatedWithAdressOIB_1">
      <item>PICCOLO GRUPA društvo s ograničenom odgovornošću za trgovinu i usluge, OIB 30624823361, Mariborska 27, 10360 Sesvete zastupanog po punomoćniku Ivan Budin</item>
    </derivirana_varijabla>
  </DomainObject.Predmet.ProtuStrankaListFormatedWithAdressOIB>
  <DomainObject.Predmet.ProtuStrankaListNazivFormated>
    <izvorni_sadrzaj>
      <item>PICCOLO GRUPA društvo s ograničenom odgovornošću za trgovinu i usluge</item>
    </izvorni_sadrzaj>
    <derivirana_varijabla naziv="DomainObject.Predmet.ProtuStrankaListNazivFormated_1">
      <item>PICCOLO GRUPA društvo s ograničenom odgovornošću za trgovinu i usluge</item>
    </derivirana_varijabla>
  </DomainObject.Predmet.ProtuStrankaListNazivFormated>
  <DomainObject.Predmet.ProtuStrankaListNazivFormatedOIB>
    <izvorni_sadrzaj>
      <item>PICCOLO GRUPA društvo s ograničenom odgovornošću za trgovinu i usluge, OIB 30624823361</item>
    </izvorni_sadrzaj>
    <derivirana_varijabla naziv="DomainObject.Predmet.ProtuStrankaListNazivFormatedOIB_1">
      <item>PICCOLO GRUPA društvo s ograničenom odgovornošću za trgovinu i usluge, OIB 30624823361</item>
    </derivirana_varijabla>
  </DomainObject.Predmet.ProtuStrankaListNazivFormatedOIB>
  <DomainObject.Predmet.OstaliListFormated>
    <izvorni_sadrzaj>
      <item>Ivan Budin punomoćnik sudionika u postupku PICCOLO GRUPA društvo s ograničenom odgovornošću za trgovinu i usluge</item>
    </izvorni_sadrzaj>
    <derivirana_varijabla naziv="DomainObject.Predmet.OstaliListFormated_1">
      <item>Ivan Budin punomoćnik sudionika u postupku PICCOLO GRUPA društvo s ograničenom odgovornošću za trgovinu i usluge</item>
    </derivirana_varijabla>
  </DomainObject.Predmet.OstaliListFormated>
  <DomainObject.Predmet.OstaliListFormatedOIB>
    <izvorni_sadrzaj>
      <item>Ivan Budin, OIB 86839144350 punomoćnik sudionika u postupku PICCOLO GRUPA društvo s ograničenom odgovornošću za trgovinu i usluge</item>
    </izvorni_sadrzaj>
    <derivirana_varijabla naziv="DomainObject.Predmet.OstaliListFormatedOIB_1">
      <item>Ivan Budin, OIB 86839144350 punomoćnik sudionika u postupku PICCOLO GRUPA društvo s ograničenom odgovornošću za trgovinu i usluge</item>
    </derivirana_varijabla>
  </DomainObject.Predmet.OstaliListFormatedOIB>
  <DomainObject.Predmet.OstaliListFormatedWithAdress>
    <izvorni_sadrzaj>
      <item>Ivan Budin, Mariborska 27, 10360 Sesvete punomoćnik sudionika u postupku PICCOLO GRUPA društvo s ograničenom odgovornošću za trgovinu i usluge</item>
    </izvorni_sadrzaj>
    <derivirana_varijabla naziv="DomainObject.Predmet.OstaliListFormatedWithAdress_1">
      <item>Ivan Budin, Mariborska 27, 10360 Sesvete punomoćnik sudionika u postupku PICCOLO GRUPA društvo s ograničenom odgovornošću za trgovinu i usluge</item>
    </derivirana_varijabla>
  </DomainObject.Predmet.OstaliListFormatedWithAdress>
  <DomainObject.Predmet.OstaliListFormatedWithAdressOIB>
    <izvorni_sadrzaj>
      <item>Ivan Budin, OIB 86839144350, Mariborska 27, 10360 Sesvete punomoćnik sudionika u postupku PICCOLO GRUPA društvo s ograničenom odgovornošću za trgovinu i usluge</item>
    </izvorni_sadrzaj>
    <derivirana_varijabla naziv="DomainObject.Predmet.OstaliListFormatedWithAdressOIB_1">
      <item>Ivan Budin, OIB 86839144350, Mariborska 27, 10360 Sesvete punomoćnik sudionika u postupku PICCOLO GRUPA društvo s ograničenom odgovornošću za trgovinu i usluge</item>
    </derivirana_varijabla>
  </DomainObject.Predmet.OstaliListFormatedWithAdressOIB>
  <DomainObject.Predmet.OstaliListNazivFormated>
    <izvorni_sadrzaj>
      <item>Ivan Budin</item>
    </izvorni_sadrzaj>
    <derivirana_varijabla naziv="DomainObject.Predmet.OstaliListNazivFormated_1">
      <item>Ivan Budin</item>
    </derivirana_varijabla>
  </DomainObject.Predmet.OstaliListNazivFormated>
  <DomainObject.Predmet.OstaliListNazivFormatedOIB>
    <izvorni_sadrzaj>
      <item>Ivan Budin, OIB 86839144350</item>
    </izvorni_sadrzaj>
    <derivirana_varijabla naziv="DomainObject.Predmet.OstaliListNazivFormatedOIB_1">
      <item>Ivan Budin, OIB 86839144350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St-710/2017-8</izvorni_sadrzaj>
    <derivirana_varijabla naziv="DomainObject.PoslovniBrojDokumenta_1">St-710/2017-8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PICCOLO GRUPA društvo s ograničenom odgovornošću za trgovinu i usluge</izvorni_sadrzaj>
    <derivirana_varijabla naziv="DomainObject.Predmet.ProtustrankaIDrugi_1">PICCOLO GRUPA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PICCOLO GRUPA društvo s ograničenom odgovornošću za trgovinu i usluge, OIB 30624823361, Mariborska 27, 10360 Sesvete</izvorni_sadrzaj>
    <derivirana_varijabla naziv="DomainObject.Predmet.ProtustrankaIDrugiAdressOIB_1">PICCOLO GRUPA društvo s ograničenom odgovornošću za trgovinu i usluge, OIB 30624823361,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GRUPA društvo s ograničenom odgovornošću za trgovinu i usluge</item>
      <item>FINA Regionalni centar Zagreb</item>
      <item>HRVATSKA BANKA ZA OBNOVU I RAZVITAK</item>
      <item>Ivan Budin</item>
    </izvorni_sadrzaj>
    <derivirana_varijabla naziv="DomainObject.Predmet.SudioniciListNaziv_1">
      <item>PICCOLO GRUPA društvo s ograničenom odgovornošću za trgovinu i usluge</item>
      <item>FINA Regionalni centar Zagreb</item>
      <item>HRVATSKA BANKA ZA OBNOVU I RAZVITAK</item>
      <item>Ivan Budin</item>
    </derivirana_varijabla>
  </DomainObject.Predmet.SudioniciListNaziv>
  <DomainObject.Predmet.SudioniciListAdressOIB>
    <izvorni_sadrzaj>
      <item>PICCOLO GRUPA društvo s ograničenom odgovornošću za trgovinu i usluge, OIB 30624823361, Mariborska 27,10360 Sesvete</item>
      <item>FINA Regionalni centar Zagreb, OIB 85821130368, Trg svibanjskih žrtava 1995. br. 1,10000 Zagreb</item>
      <item>HRVATSKA BANKA ZA OBNOVU I RAZVITAK, OIB 26702280390, Strossmayerov trg 9,10000 Zagreb</item>
      <item>Ivan Budin, OIB 86839144350, Mariborska 27,10360 Sesvete</item>
    </izvorni_sadrzaj>
    <derivirana_varijabla naziv="DomainObject.Predmet.SudioniciListAdressOIB_1">
      <item>PICCOLO GRUPA društvo s ograničenom odgovornošću za trgovinu i usluge, OIB 30624823361, Mariborska 27,10360 Sesvete</item>
      <item>FINA Regionalni centar Zagreb, OIB 85821130368, Trg svibanjskih žrtava 1995. br. 1,10000 Zagreb</item>
      <item>HRVATSKA BANKA ZA OBNOVU I RAZVITAK, OIB 26702280390, Strossmayerov trg 9,10000 Zagreb</item>
      <item>Ivan Budin, OIB 86839144350,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A3040-5EC4-4D58-98A7-BE3A1F3AE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1550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2018-07-13T07:05:00Z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St-710/2017-8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