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2e40a" w14:paraId="512e40a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7978A0">
        <w:t>1085</w:t>
      </w:r>
      <w:r w:rsidR="006B338C">
        <w:t>/1</w:t>
      </w:r>
      <w:r w:rsidR="00664993">
        <w:t>6</w:t>
      </w:r>
      <w:r w:rsidR="006B338C">
        <w:t>-</w:t>
      </w:r>
      <w:r w:rsidR="007978A0">
        <w:t>8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7978A0">
        <w:t>KEMOMETAL PLUS d.o.o., Pakoštane, Tina Ujevića 12A, OIB: 30671501672</w:t>
      </w:r>
      <w:r w:rsidR="006B338C">
        <w:t xml:space="preserve">, </w:t>
      </w:r>
      <w:r w:rsidR="00A34BC2">
        <w:t>21</w:t>
      </w:r>
      <w:r w:rsidR="007978A0">
        <w:t>. studenoga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3B23F0" w:rsidP="003B23F0" w:rsidR="003B23F0">
      <w:pPr>
        <w:pStyle w:val="Odlomakpopisa"/>
        <w:ind w:firstLine="660" w:left="0"/>
        <w:jc w:val="both"/>
      </w:pPr>
      <w:r>
        <w:t>Obustavlja</w:t>
      </w:r>
      <w:r w:rsidR="000C1AFC">
        <w:t xml:space="preserve"> se</w:t>
      </w:r>
      <w:r>
        <w:t xml:space="preserve"> prethodni postupak nad stečajnim dužnikom </w:t>
      </w:r>
      <w:r w:rsidR="007978A0">
        <w:t>KEMOMETAL PLUS d.o.o., Pakoštane, Tina Ujevića 12A, OIB: 30671501672</w:t>
      </w:r>
      <w:r w:rsidR="00C23D62"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FE2AB2">
        <w:t xml:space="preserve"> je </w:t>
      </w:r>
      <w:r w:rsidR="007978A0">
        <w:t>13. listopada</w:t>
      </w:r>
      <w:r w:rsidR="0060535F">
        <w:t xml:space="preserve"> </w:t>
      </w:r>
      <w:r w:rsidR="00FE2AB2">
        <w:t>2016.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FE2AB2">
        <w:t xml:space="preserve">prijedlog za otvaranje </w:t>
      </w:r>
      <w:r w:rsidR="004A3683" w:rsidRPr="000C3CA4">
        <w:t xml:space="preserve">stečajnog postupka nad stečajnim dužnikom </w:t>
      </w:r>
      <w:r w:rsidR="007978A0">
        <w:t>KEMOMETAL PLUS d.o.o., Pakoštane</w:t>
      </w:r>
      <w:r w:rsidR="00D21088" w:rsidRPr="000C3CA4">
        <w:t>.</w:t>
      </w:r>
    </w:p>
    <w:p w:rsidRDefault="000C3CA4" w:rsidP="000C3CA4" w:rsidR="00513B95">
      <w:pPr>
        <w:jc w:val="both"/>
      </w:pPr>
      <w:r w:rsidRPr="0066271E">
        <w:t xml:space="preserve">           </w:t>
      </w:r>
      <w:r w:rsidR="00FE2AB2">
        <w:t>Postupajući po prijedlogu rješenjem je pokrenut prethodni postupak i određeno ročište radi utvrđivanja uvjeta za otvaranje stečajnog postupka.</w:t>
      </w:r>
      <w:r w:rsidR="00513B95">
        <w:t xml:space="preserve"> Dana </w:t>
      </w:r>
      <w:r w:rsidR="007978A0">
        <w:t>26. listopada</w:t>
      </w:r>
      <w:r w:rsidR="00513B95">
        <w:t xml:space="preserve"> 2016. </w:t>
      </w:r>
      <w:r w:rsidR="007978A0">
        <w:t>Financijska agencija je dostavila</w:t>
      </w:r>
      <w:r w:rsidR="004B5A55">
        <w:t xml:space="preserve"> </w:t>
      </w:r>
      <w:r w:rsidR="00C23D62">
        <w:t>Potvrdu</w:t>
      </w:r>
      <w:r w:rsidR="003B23F0">
        <w:t xml:space="preserve"> o </w:t>
      </w:r>
      <w:r w:rsidR="00C23D62">
        <w:t>blokadi računa i novčanih sredstava ovršenika</w:t>
      </w:r>
      <w:r w:rsidR="003B23F0">
        <w:t xml:space="preserve"> iz kojeg proizlazi </w:t>
      </w:r>
      <w:r w:rsidR="00513B95">
        <w:t xml:space="preserve">da na dan </w:t>
      </w:r>
      <w:r w:rsidR="007978A0">
        <w:t>20. listopada</w:t>
      </w:r>
      <w:r w:rsidR="00513B95">
        <w:t xml:space="preserve"> 2016. dužnik nema </w:t>
      </w:r>
      <w:r w:rsidR="00C23D62">
        <w:t>nepodmirenih osnova za plaćanje evidentiranih u Očevidniku redoslijeda za plaćanje.</w:t>
      </w:r>
      <w:r w:rsidR="004B5A55">
        <w:t xml:space="preserve"> </w:t>
      </w:r>
    </w:p>
    <w:p w:rsidRDefault="00FE2AB2" w:rsidP="000C3CA4" w:rsidR="00FE2AB2">
      <w:pPr>
        <w:jc w:val="both"/>
      </w:pPr>
      <w:r>
        <w:tab/>
        <w:t>Slijedom navedeno sud je utvrdio da</w:t>
      </w:r>
      <w:r w:rsidR="0060535F">
        <w:t xml:space="preserve"> je prestao stečajni razlog i da dužnik</w:t>
      </w:r>
      <w:r>
        <w:t xml:space="preserve"> nije nesposoban za plaćanje niti prezadužen</w:t>
      </w:r>
      <w:r w:rsidR="0069338A">
        <w:t>,</w:t>
      </w:r>
      <w:r w:rsidR="00513B95">
        <w:t xml:space="preserve"> </w:t>
      </w:r>
      <w:r>
        <w:t>a u smislu čl. 5., 6. i 7. Stečajnog zakona (Narodne novine 71/15).</w:t>
      </w:r>
    </w:p>
    <w:p w:rsidRDefault="00E632FE" w:rsidP="000C3CA4" w:rsidR="003B23F0">
      <w:pPr>
        <w:jc w:val="both"/>
      </w:pPr>
      <w:r>
        <w:tab/>
        <w:t xml:space="preserve">Postupajući temeljem odredbi čl. </w:t>
      </w:r>
      <w:r w:rsidR="003B23F0">
        <w:t>128. st. 9. Stečajnog zakona, a prethodno</w:t>
      </w:r>
      <w:r>
        <w:t xml:space="preserve"> utvrdivši da nisu ostvareni uvjeti iz odredbi čl. 5., 6. i 7. Stečajnog zakona potrebni za otvaranje stečajnog postupka, </w:t>
      </w:r>
      <w:r w:rsidR="003B23F0">
        <w:t>sud je odlučio kao u izreci i prethodni postupak obustavio.</w:t>
      </w:r>
    </w:p>
    <w:p w:rsidRDefault="00387A9D" w:rsidP="00C04AAD" w:rsidR="00387A9D">
      <w:pPr>
        <w:jc w:val="both"/>
      </w:pPr>
      <w:r>
        <w:tab/>
        <w:t xml:space="preserve">Stoga je odlučeno kao u izreci. 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A34BC2">
        <w:t>21</w:t>
      </w:r>
      <w:r w:rsidR="007978A0">
        <w:t>. studenoga</w:t>
      </w:r>
      <w:r w:rsidR="0053370D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FE2AB2">
        <w:t>utkinja: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C04AAD" w:rsidP="0060535F" w:rsidR="00C04AAD"/>
    <w:p w:rsidRDefault="00513B95" w:rsidP="0060535F" w:rsidR="00513B95" w:rsidRPr="000C3CA4"/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</w:t>
      </w:r>
      <w:r w:rsidR="00A34BC2">
        <w:t>– e oglasna ploča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201" w:rsidP="00DF177E" w:rsidR="004F4201">
      <w:r>
        <w:separator/>
      </w:r>
    </w:p>
  </w:endnote>
  <w:endnote w:id="0" w:type="continuationSeparator">
    <w:p w:rsidRDefault="004F4201" w:rsidP="00DF177E" w:rsidR="004F4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201" w:rsidP="00DF177E" w:rsidR="004F4201">
      <w:r>
        <w:separator/>
      </w:r>
    </w:p>
  </w:footnote>
  <w:footnote w:id="0" w:type="continuationSeparator">
    <w:p w:rsidRDefault="004F4201" w:rsidP="00DF177E" w:rsidR="004F42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F4201" w:rsidP="00DF177E" w:rsidR="004F4201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1B60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7978A0">
          <w:t>1085/16-8</w:t>
        </w:r>
      </w:p>
      <w:p w:rsidRDefault="00D61B60" w:rsidR="004F4201">
        <w:pPr>
          <w:pStyle w:val="Zaglavlje"/>
          <w:jc w:val="center"/>
        </w:pPr>
      </w:p>
    </w:sdtContent>
  </w:sdt>
  <w:p w:rsidRDefault="004F4201" w:rsidR="004F42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77513"/>
    <w:rsid w:val="000C1AFC"/>
    <w:rsid w:val="000C3CA4"/>
    <w:rsid w:val="00174339"/>
    <w:rsid w:val="00192D9A"/>
    <w:rsid w:val="001C0852"/>
    <w:rsid w:val="0021510A"/>
    <w:rsid w:val="0027651C"/>
    <w:rsid w:val="00351412"/>
    <w:rsid w:val="00387A9D"/>
    <w:rsid w:val="00391689"/>
    <w:rsid w:val="003A47CB"/>
    <w:rsid w:val="003B23F0"/>
    <w:rsid w:val="003D4686"/>
    <w:rsid w:val="004A3683"/>
    <w:rsid w:val="004B5A55"/>
    <w:rsid w:val="004F4201"/>
    <w:rsid w:val="00513B95"/>
    <w:rsid w:val="00517489"/>
    <w:rsid w:val="0053370D"/>
    <w:rsid w:val="005A1847"/>
    <w:rsid w:val="00602548"/>
    <w:rsid w:val="0060535F"/>
    <w:rsid w:val="00633176"/>
    <w:rsid w:val="0065704D"/>
    <w:rsid w:val="0066271E"/>
    <w:rsid w:val="00664993"/>
    <w:rsid w:val="0069338A"/>
    <w:rsid w:val="006B1D25"/>
    <w:rsid w:val="006B338C"/>
    <w:rsid w:val="006D5987"/>
    <w:rsid w:val="006D6236"/>
    <w:rsid w:val="00745785"/>
    <w:rsid w:val="007978A0"/>
    <w:rsid w:val="007A66AD"/>
    <w:rsid w:val="007F2B3D"/>
    <w:rsid w:val="008B3276"/>
    <w:rsid w:val="008E1367"/>
    <w:rsid w:val="009217D3"/>
    <w:rsid w:val="009E05AD"/>
    <w:rsid w:val="00A34BC2"/>
    <w:rsid w:val="00A57FE5"/>
    <w:rsid w:val="00A628BE"/>
    <w:rsid w:val="00A94666"/>
    <w:rsid w:val="00BE6C59"/>
    <w:rsid w:val="00C04AAD"/>
    <w:rsid w:val="00C052B0"/>
    <w:rsid w:val="00C23D62"/>
    <w:rsid w:val="00C431C4"/>
    <w:rsid w:val="00C55CCE"/>
    <w:rsid w:val="00D21088"/>
    <w:rsid w:val="00D21F59"/>
    <w:rsid w:val="00D61B60"/>
    <w:rsid w:val="00DC56CB"/>
    <w:rsid w:val="00DF177E"/>
    <w:rsid w:val="00E504E7"/>
    <w:rsid w:val="00E632FE"/>
    <w:rsid w:val="00F05A94"/>
    <w:rsid w:val="00F31500"/>
    <w:rsid w:val="00F6439B"/>
    <w:rsid w:val="00F65D26"/>
    <w:rsid w:val="00F9412A"/>
    <w:rsid w:val="00FB5FBD"/>
    <w:rsid w:val="00FD1A2F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1B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1B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B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B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B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1B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1B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B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B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B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1085</izvorni_sadrzaj>
    <derivirana_varijabla naziv="DomainObject.Predmet.Broj_1">1085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St-1085/2016</izvorni_sadrzaj>
    <derivirana_varijabla naziv="DomainObject.Predmet.OznakaBroj_1">St-1085/2016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KEMOMETAL PLUS d.o.o. za trgovinu i usluge</izvorni_sadrzaj>
    <derivirana_varijabla naziv="DomainObject.Predmet.ProtustrankaFormated_1">  KEMOMETAL PLUS d.o.o. za trgovinu i usluge</derivirana_varijabla>
  </DomainObject.Predmet.ProtustrankaFormated>
  <DomainObject.Predmet.ProtustrankaFormatedOIB>
    <izvorni_sadrzaj>  KEMOMETAL PLUS d.o.o. za trgovinu i usluge, OIB 30671501672</izvorni_sadrzaj>
    <derivirana_varijabla naziv="DomainObject.Predmet.ProtustrankaFormatedOIB_1">  KEMOMETAL PLUS d.o.o. za trgovinu i usluge, OIB 30671501672</derivirana_varijabla>
  </DomainObject.Predmet.ProtustrankaFormatedOIB>
  <DomainObject.Predmet.ProtustrankaFormatedWithAdress>
    <izvorni_sadrzaj> KEMOMETAL PLUS d.o.o. za trgovinu i usluge, Tina Ujevića 12 A, 23210 Pakoštane</izvorni_sadrzaj>
    <derivirana_varijabla naziv="DomainObject.Predmet.ProtustrankaFormatedWithAdress_1"> KEMOMETAL PLUS d.o.o. za trgovinu i usluge, Tina Ujevića 12 A, 23210 Pakoštane</derivirana_varijabla>
  </DomainObject.Predmet.ProtustrankaFormatedWithAdress>
  <DomainObject.Predmet.ProtustrankaFormatedWithAdressOIB>
    <izvorni_sadrzaj> KEMOMETAL PLUS d.o.o. za trgovinu i usluge, OIB 30671501672, Tina Ujevića 12 A, 23210 Pakoštane</izvorni_sadrzaj>
    <derivirana_varijabla naziv="DomainObject.Predmet.ProtustrankaFormatedWithAdressOIB_1"> KEMOMETAL PLUS d.o.o. za trgovinu i usluge, OIB 30671501672, Tina Ujevića 12 A, 23210 Pakoštane</derivirana_varijabla>
  </DomainObject.Predmet.ProtustrankaFormatedWithAdressOIB>
  <DomainObject.Predmet.ProtustrankaWithAdress>
    <izvorni_sadrzaj>KEMOMETAL PLUS d.o.o. za trgovinu i usluge Tina Ujevića 12 A, 23210 Pakoštane</izvorni_sadrzaj>
    <derivirana_varijabla naziv="DomainObject.Predmet.ProtustrankaWithAdress_1">KEMOMETAL PLUS d.o.o. za trgovinu i usluge Tina Ujevića 12 A, 23210 Pakoštane</derivirana_varijabla>
  </DomainObject.Predmet.ProtustrankaWithAdress>
  <DomainObject.Predmet.ProtustrankaWithAdressOIB>
    <izvorni_sadrzaj>KEMOMETAL PLUS d.o.o. za trgovinu i usluge, OIB 30671501672, Tina Ujevića 12 A, 23210 Pakoštane</izvorni_sadrzaj>
    <derivirana_varijabla naziv="DomainObject.Predmet.ProtustrankaWithAdressOIB_1">KEMOMETAL PLUS d.o.o. za trgovinu i usluge, OIB 30671501672, Tina Ujevića 12 A, 23210 Pakoštane</derivirana_varijabla>
  </DomainObject.Predmet.ProtustrankaWithAdressOIB>
  <DomainObject.Predmet.ProtustrankaNazivFormated>
    <izvorni_sadrzaj>KEMOMETAL PLUS d.o.o. za trgovinu i usluge</izvorni_sadrzaj>
    <derivirana_varijabla naziv="DomainObject.Predmet.ProtustrankaNazivFormated_1">KEMOMETAL PLUS d.o.o. za trgovinu i usluge</derivirana_varijabla>
  </DomainObject.Predmet.ProtustrankaNazivFormated>
  <DomainObject.Predmet.ProtustrankaNazivFormatedOIB>
    <izvorni_sadrzaj>KEMOMETAL PLUS d.o.o. za trgovinu i usluge, OIB 30671501672</izvorni_sadrzaj>
    <derivirana_varijabla naziv="DomainObject.Predmet.ProtustrankaNazivFormatedOIB_1">KEMOMETAL PLUS d.o.o. za trgovinu i usluge, OIB 30671501672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KEMOMETAL PLUS d.o.o. za trgovinu i usluge</item>
    </izvorni_sadrzaj>
    <derivirana_varijabla naziv="DomainObject.Predmet.ProtuStrankaListFormated_1">
      <item>KEMOMETAL PLUS d.o.o. za trgovinu i usluge</item>
    </derivirana_varijabla>
  </DomainObject.Predmet.ProtuStrankaListFormated>
  <DomainObject.Predmet.ProtuStrankaListFormatedOIB>
    <izvorni_sadrzaj>
      <item>KEMOMETAL PLUS d.o.o. za trgovinu i usluge, OIB 30671501672</item>
    </izvorni_sadrzaj>
    <derivirana_varijabla naziv="DomainObject.Predmet.ProtuStrankaListFormatedOIB_1">
      <item>KEMOMETAL PLUS d.o.o. za trgovinu i usluge, OIB 30671501672</item>
    </derivirana_varijabla>
  </DomainObject.Predmet.ProtuStrankaListFormatedOIB>
  <DomainObject.Predmet.ProtuStrankaListFormatedWithAdress>
    <izvorni_sadrzaj>
      <item>KEMOMETAL PLUS d.o.o. za trgovinu i usluge, Tina Ujevića 12 A, 23210 Pakoštane</item>
    </izvorni_sadrzaj>
    <derivirana_varijabla naziv="DomainObject.Predmet.ProtuStrankaListFormatedWithAdress_1">
      <item>KEMOMETAL PLUS d.o.o. za trgovinu i usluge, Tina Ujevića 12 A, 23210 Pakoštane</item>
    </derivirana_varijabla>
  </DomainObject.Predmet.ProtuStrankaListFormatedWithAdress>
  <DomainObject.Predmet.ProtuStrankaListFormatedWithAdressOIB>
    <izvorni_sadrzaj>
      <item>KEMOMETAL PLUS d.o.o. za trgovinu i usluge, OIB 30671501672, Tina Ujevića 12 A, 23210 Pakoštane</item>
    </izvorni_sadrzaj>
    <derivirana_varijabla naziv="DomainObject.Predmet.ProtuStrankaListFormatedWithAdressOIB_1">
      <item>KEMOMETAL PLUS d.o.o. za trgovinu i usluge, OIB 30671501672, Tina Ujevića 12 A, 23210 Pakoštane</item>
    </derivirana_varijabla>
  </DomainObject.Predmet.ProtuStrankaListFormatedWithAdressOIB>
  <DomainObject.Predmet.ProtuStrankaListNazivFormated>
    <izvorni_sadrzaj>
      <item>KEMOMETAL PLUS d.o.o. za trgovinu i usluge</item>
    </izvorni_sadrzaj>
    <derivirana_varijabla naziv="DomainObject.Predmet.ProtuStrankaListNazivFormated_1">
      <item>KEMOMETAL PLUS d.o.o. za trgovinu i usluge</item>
    </derivirana_varijabla>
  </DomainObject.Predmet.ProtuStrankaListNazivFormated>
  <DomainObject.Predmet.ProtuStrankaListNazivFormatedOIB>
    <izvorni_sadrzaj>
      <item>KEMOMETAL PLUS d.o.o. za trgovinu i usluge, OIB 30671501672</item>
    </izvorni_sadrzaj>
    <derivirana_varijabla naziv="DomainObject.Predmet.ProtuStrankaListNazivFormatedOIB_1">
      <item>KEMOMETAL PLUS d.o.o. za trgovinu i usluge, OIB 30671501672</item>
    </derivirana_varijabla>
  </DomainObject.Predmet.ProtuStrankaListNazivFormatedOIB>
  <DomainObject.Predmet.OstaliListFormated>
    <izvorni_sadrzaj>
      <item>Denis Sarić</item>
    </izvorni_sadrzaj>
    <derivirana_varijabla naziv="DomainObject.Predmet.OstaliListFormated_1">
      <item>Denis Sarić</item>
    </derivirana_varijabla>
  </DomainObject.Predmet.OstaliListFormated>
  <DomainObject.Predmet.OstaliListFormatedOIB>
    <izvorni_sadrzaj>
      <item>Denis Sarić, OIB 82414981415</item>
    </izvorni_sadrzaj>
    <derivirana_varijabla naziv="DomainObject.Predmet.OstaliListFormatedOIB_1">
      <item>Denis Sarić, OIB 82414981415</item>
    </derivirana_varijabla>
  </DomainObject.Predmet.OstaliListFormatedOIB>
  <DomainObject.Predmet.OstaliListFormatedWithAdress>
    <izvorni_sadrzaj>
      <item>Denis Sarić, Čikatska Ulica 15, 10000 Zagreb</item>
    </izvorni_sadrzaj>
    <derivirana_varijabla naziv="DomainObject.Predmet.OstaliListFormatedWithAdress_1">
      <item>Denis Sarić, Čikatska Ulica 15, 10000 Zagreb</item>
    </derivirana_varijabla>
  </DomainObject.Predmet.OstaliListFormatedWithAdress>
  <DomainObject.Predmet.OstaliListFormatedWithAdressOIB>
    <izvorni_sadrzaj>
      <item>Denis Sarić, OIB 82414981415, Čikatska Ulica 15, 10000 Zagreb</item>
    </izvorni_sadrzaj>
    <derivirana_varijabla naziv="DomainObject.Predmet.OstaliListFormatedWithAdressOIB_1">
      <item>Denis Sarić, OIB 82414981415, Čikatska Ulica 15, 10000 Zagreb</item>
    </derivirana_varijabla>
  </DomainObject.Predmet.OstaliListFormatedWithAdressOIB>
  <DomainObject.Predmet.OstaliListNazivFormated>
    <izvorni_sadrzaj>
      <item>Denis Sarić</item>
    </izvorni_sadrzaj>
    <derivirana_varijabla naziv="DomainObject.Predmet.OstaliListNazivFormated_1">
      <item>Denis Sarić</item>
    </derivirana_varijabla>
  </DomainObject.Predmet.OstaliListNazivFormated>
  <DomainObject.Predmet.OstaliListNazivFormatedOIB>
    <izvorni_sadrzaj>
      <item>Denis Sarić, OIB 82414981415</item>
    </izvorni_sadrzaj>
    <derivirana_varijabla naziv="DomainObject.Predmet.OstaliListNazivFormatedOIB_1">
      <item>Denis Sarić, OIB 82414981415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KEMOMETAL PLUS d.o.o. za trgovinu i usluge</izvorni_sadrzaj>
    <derivirana_varijabla naziv="DomainObject.Predmet.ProtustrankaIDrugi_1">KEMOMETAL PLUS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KEMOMETAL PLUS d.o.o. za trgovinu i usluge, OIB 30671501672, Tina Ujevića 12 A, 23210 Pakoštane</izvorni_sadrzaj>
    <derivirana_varijabla naziv="DomainObject.Predmet.ProtustrankaIDrugiAdressOIB_1">KEMOMETAL PLUS d.o.o. za trgovinu i usluge, OIB 30671501672, Tina Ujevića 12 A,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KEMOMETAL PLUS d.o.o. za trgovinu i usluge</item>
      <item>Denis Sarić</item>
    </izvorni_sadrzaj>
    <derivirana_varijabla naziv="DomainObject.Predmet.SudioniciListNaziv_1">
      <item>FINA</item>
      <item>KEMOMETAL PLUS d.o.o. za trgovinu i usluge</item>
      <item>Denis Sarić</item>
    </derivirana_varijabla>
  </DomainObject.Predmet.SudioniciListNaziv>
  <DomainObject.Predmet.SudioniciListAdressOIB>
    <izvorni_sadrzaj>
      <item>FINA, OIB 85821130368</item>
      <item>KEMOMETAL PLUS d.o.o. za trgovinu i usluge, OIB 30671501672, Tina Ujevića 12 A,23210 Pakoštane</item>
      <item>Denis Sarić, OIB 82414981415, Čikatska Ulica 15,10000 Zagreb</item>
    </izvorni_sadrzaj>
    <derivirana_varijabla naziv="DomainObject.Predmet.SudioniciListAdressOIB_1">
      <item>FINA, OIB 85821130368</item>
      <item>KEMOMETAL PLUS d.o.o. za trgovinu i usluge, OIB 30671501672, Tina Ujevića 12 A,23210 Pakoštane</item>
      <item>Denis Sarić, OIB 82414981415, Čikatska Ulica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30671501672</item>
      <item>, OIB 82414981415</item>
    </izvorni_sadrzaj>
    <derivirana_varijabla naziv="DomainObject.Predmet.SudioniciListNazivOIB_1">
      <item>, OIB 85821130368</item>
      <item>, OIB 30671501672</item>
      <item>, OIB 82414981415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314</properties:Words>
  <properties:Characters>1599</properties:Characters>
  <properties:Lines>56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2016-11-03T07:59:00Z</dcterms:created>
  <dc:creator>Ardena Bajlo</dc:creator>
  <cp:lastModifiedBy>Nena Mužanović</cp:lastModifiedBy>
  <cp:lastPrinted>2016-05-20T09:24:00Z</cp:lastPrinted>
  <dcterms:modified xmlns:xsi="http://www.w3.org/2001/XMLSchema-instance" xsi:type="dcterms:W3CDTF">2016-11-22T09:32:00Z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