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740f" w14:paraId="2d3740f" w:rsidRDefault="00383055" w:rsidP="00383055" w:rsidR="00383055">
      <w:pPr>
        <w:jc w:val="both"/>
        <w15:collapsed w:val="false"/>
        <w:rPr>
          <w:rFonts w:eastAsia="Calibri"/>
          <w:b/>
        </w:rPr>
      </w:pPr>
      <w:bookmarkStart w:name="OLE_LINK3" w:id="0"/>
      <w:r>
        <w:rPr>
          <w:rFonts w:eastAsia="Calibri"/>
          <w:b/>
        </w:rPr>
        <w:t>Stečajna masa iza RORAK d.o.o. u stečaju</w:t>
      </w:r>
    </w:p>
    <w:p w:rsidRDefault="00383055" w:rsidP="00383055" w:rsidR="00383055">
      <w:pPr>
        <w:spacing w:lineRule="auto" w:line="276"/>
        <w:jc w:val="both"/>
        <w:rPr>
          <w:rFonts w:eastAsia="Calibri"/>
          <w:b/>
        </w:rPr>
      </w:pPr>
      <w:proofErr w:type="spellStart"/>
      <w:r>
        <w:rPr>
          <w:rFonts w:eastAsia="Calibri"/>
          <w:b/>
        </w:rPr>
        <w:t>Palinovečka</w:t>
      </w:r>
      <w:proofErr w:type="spellEnd"/>
      <w:r>
        <w:rPr>
          <w:rFonts w:eastAsia="Calibri"/>
          <w:b/>
        </w:rPr>
        <w:t xml:space="preserve"> 19P, Zagreb, OIB: 73872176026</w:t>
      </w:r>
    </w:p>
    <w:p w:rsidRDefault="00383055" w:rsidP="00383055" w:rsidR="00383055">
      <w:pPr>
        <w:jc w:val="both"/>
        <w:rPr>
          <w:rFonts w:eastAsia="Calibri"/>
          <w:b/>
        </w:rPr>
      </w:pPr>
    </w:p>
    <w:p w:rsidRDefault="00383055" w:rsidP="00383055" w:rsidR="00383055">
      <w:pPr>
        <w:jc w:val="both"/>
        <w:rPr>
          <w:b/>
        </w:rPr>
      </w:pPr>
    </w:p>
    <w:p w:rsidRDefault="00383055" w:rsidP="00383055" w:rsidR="00383055">
      <w:pPr>
        <w:jc w:val="both"/>
      </w:pPr>
      <w:r>
        <w:t>28.11.2018.</w:t>
      </w:r>
    </w:p>
    <w:p w:rsidRDefault="00383055" w:rsidP="00383055" w:rsidR="00383055">
      <w:pPr>
        <w:ind w:firstLine="708" w:left="4956"/>
      </w:pPr>
    </w:p>
    <w:p w:rsidRDefault="00383055" w:rsidP="00383055" w:rsidR="0038305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Trgovački sud u Bjelovaru</w:t>
      </w:r>
    </w:p>
    <w:p w:rsidRDefault="00383055" w:rsidP="00383055" w:rsidR="00383055">
      <w:r>
        <w:t xml:space="preserve">                                                                         Na </w:t>
      </w:r>
      <w:proofErr w:type="spellStart"/>
      <w:r>
        <w:t>posl</w:t>
      </w:r>
      <w:proofErr w:type="spellEnd"/>
      <w:r>
        <w:t>. broj: 7. St-385/17</w:t>
      </w:r>
    </w:p>
    <w:p w:rsidRDefault="00383055" w:rsidP="00383055" w:rsidR="00383055"/>
    <w:p w:rsidRDefault="00383055" w:rsidP="00383055" w:rsidR="00383055"/>
    <w:p w:rsidRDefault="00383055" w:rsidP="00383055" w:rsidR="00383055">
      <w:pPr>
        <w:tabs>
          <w:tab w:pos="1455" w:val="left"/>
        </w:tabs>
      </w:pPr>
    </w:p>
    <w:p w:rsidRDefault="00383055" w:rsidP="00383055" w:rsidR="00383055"/>
    <w:p w:rsidRDefault="00383055" w:rsidP="00383055" w:rsidR="00383055">
      <w:pPr>
        <w:jc w:val="center"/>
        <w:rPr>
          <w:b/>
        </w:rPr>
      </w:pPr>
      <w:r>
        <w:rPr>
          <w:b/>
        </w:rPr>
        <w:t>POPIS PREDMETA STEČAJNE MASE</w:t>
      </w:r>
    </w:p>
    <w:p w:rsidRDefault="00383055" w:rsidP="00383055" w:rsidR="00383055">
      <w:pPr>
        <w:jc w:val="center"/>
        <w:rPr>
          <w:b/>
        </w:rPr>
      </w:pPr>
    </w:p>
    <w:p w:rsidRDefault="00383055" w:rsidP="00383055" w:rsidR="00383055">
      <w:pPr>
        <w:jc w:val="center"/>
      </w:pPr>
      <w:r>
        <w:t>(čl. 221. SZ-a)</w:t>
      </w:r>
    </w:p>
    <w:p w:rsidRDefault="00383055" w:rsidP="00383055" w:rsidR="00383055"/>
    <w:p w:rsidRDefault="00383055" w:rsidP="00383055" w:rsidR="00383055">
      <w:pPr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6"/>
        <w:gridCol w:w="5688"/>
        <w:gridCol w:w="1842"/>
      </w:tblGrid>
      <w:tr w:rsidTr="00383055" w:rsidR="00383055">
        <w:trPr>
          <w:trHeight w:val="563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>
            <w:pPr>
              <w:jc w:val="center"/>
            </w:pPr>
          </w:p>
        </w:tc>
        <w:tc>
          <w:tcPr>
            <w:tcW w:type="dxa" w:w="5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3055" w:rsidR="00383055">
            <w:pPr>
              <w:jc w:val="center"/>
            </w:pPr>
            <w:r>
              <w:t>imovina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3055" w:rsidR="00383055">
            <w:pPr>
              <w:jc w:val="center"/>
            </w:pPr>
            <w:r>
              <w:t>vrijednost (kn)</w:t>
            </w:r>
          </w:p>
        </w:tc>
      </w:tr>
      <w:tr w:rsidTr="00383055" w:rsidR="00383055">
        <w:trPr>
          <w:trHeight w:val="389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3055" w:rsidR="00383055">
            <w:pPr>
              <w:rPr>
                <w:b/>
              </w:rPr>
            </w:pPr>
            <w:r>
              <w:rPr>
                <w:b/>
              </w:rPr>
              <w:t>A/</w:t>
            </w:r>
          </w:p>
        </w:tc>
        <w:tc>
          <w:tcPr>
            <w:tcW w:type="dxa" w:w="5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3055" w:rsidR="00383055">
            <w:pPr>
              <w:rPr>
                <w:b/>
              </w:rPr>
            </w:pPr>
            <w:r>
              <w:rPr>
                <w:b/>
              </w:rPr>
              <w:t>NEKRETNINE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83055" w:rsidR="00383055">
            <w:pPr>
              <w:jc w:val="right"/>
            </w:pPr>
          </w:p>
        </w:tc>
      </w:tr>
      <w:tr w:rsidTr="00383055" w:rsidR="00383055">
        <w:trPr>
          <w:trHeight w:val="237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/>
        </w:tc>
        <w:tc>
          <w:tcPr>
            <w:tcW w:type="dxa" w:w="5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3055" w:rsidR="00383055">
            <w:r>
              <w:t xml:space="preserve">Nekretnina upisana u </w:t>
            </w:r>
            <w:proofErr w:type="spellStart"/>
            <w:r>
              <w:t>zk</w:t>
            </w:r>
            <w:proofErr w:type="spellEnd"/>
            <w:r>
              <w:t xml:space="preserve"> uložak: 1169, k.o. Severin, z.k.č. 730/14, livada u Severinu ukupne površine 1 jutro i 899 </w:t>
            </w:r>
            <w:proofErr w:type="spellStart"/>
            <w:r>
              <w:t>čhv</w:t>
            </w:r>
            <w:proofErr w:type="spellEnd"/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83055" w:rsidR="00383055">
            <w:pPr>
              <w:jc w:val="right"/>
            </w:pPr>
          </w:p>
        </w:tc>
      </w:tr>
      <w:tr w:rsidTr="00383055" w:rsidR="00383055">
        <w:trPr>
          <w:trHeight w:val="237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/>
        </w:tc>
        <w:tc>
          <w:tcPr>
            <w:tcW w:type="dxa" w:w="5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3055" w:rsidR="00383055">
            <w:r>
              <w:t xml:space="preserve">Procijenjena vrijednost po stalnom sudskom vještaku </w:t>
            </w:r>
            <w:proofErr w:type="spellStart"/>
            <w:r>
              <w:t>dipl</w:t>
            </w:r>
            <w:proofErr w:type="spellEnd"/>
            <w:r>
              <w:t xml:space="preserve"> </w:t>
            </w:r>
            <w:proofErr w:type="spellStart"/>
            <w:r>
              <w:t>ing.građ</w:t>
            </w:r>
            <w:proofErr w:type="spellEnd"/>
            <w:r>
              <w:t xml:space="preserve">. Darku </w:t>
            </w:r>
            <w:proofErr w:type="spellStart"/>
            <w:r>
              <w:t>Šošiću</w:t>
            </w:r>
            <w:proofErr w:type="spellEnd"/>
            <w:r>
              <w:t xml:space="preserve">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83055" w:rsidR="00383055">
            <w:pPr>
              <w:jc w:val="right"/>
            </w:pPr>
            <w:r>
              <w:t>177.000,00</w:t>
            </w:r>
          </w:p>
        </w:tc>
      </w:tr>
      <w:tr w:rsidTr="00383055" w:rsidR="00383055">
        <w:trPr>
          <w:trHeight w:val="237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/>
        </w:tc>
        <w:tc>
          <w:tcPr>
            <w:tcW w:type="dxa" w:w="5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/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83055" w:rsidR="00383055">
            <w:pPr>
              <w:jc w:val="right"/>
            </w:pPr>
          </w:p>
        </w:tc>
      </w:tr>
      <w:tr w:rsidTr="00383055" w:rsidR="0038305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3055" w:rsidR="00383055">
            <w:pPr>
              <w:rPr>
                <w:b/>
              </w:rPr>
            </w:pPr>
            <w:r>
              <w:rPr>
                <w:b/>
              </w:rPr>
              <w:t>B/</w:t>
            </w:r>
          </w:p>
        </w:tc>
        <w:tc>
          <w:tcPr>
            <w:tcW w:type="dxa" w:w="5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3055" w:rsidR="00383055">
            <w:pPr>
              <w:rPr>
                <w:b/>
              </w:rPr>
            </w:pPr>
            <w:r>
              <w:rPr>
                <w:b/>
              </w:rPr>
              <w:t>POTRAŽIVANJA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>
            <w:pPr>
              <w:jc w:val="right"/>
            </w:pPr>
          </w:p>
        </w:tc>
      </w:tr>
      <w:tr w:rsidTr="00383055" w:rsidR="0038305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/>
        </w:tc>
        <w:tc>
          <w:tcPr>
            <w:tcW w:type="dxa" w:w="5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3055" w:rsidR="00383055">
            <w:r>
              <w:t>nema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>
            <w:pPr>
              <w:jc w:val="right"/>
            </w:pPr>
          </w:p>
        </w:tc>
      </w:tr>
      <w:tr w:rsidTr="00383055" w:rsidR="0038305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/>
        </w:tc>
        <w:tc>
          <w:tcPr>
            <w:tcW w:type="dxa" w:w="5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/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>
            <w:pPr>
              <w:jc w:val="right"/>
            </w:pPr>
          </w:p>
        </w:tc>
      </w:tr>
      <w:tr w:rsidTr="00383055" w:rsidR="0038305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3055" w:rsidR="00383055">
            <w:pPr>
              <w:rPr>
                <w:b/>
              </w:rPr>
            </w:pPr>
            <w:r>
              <w:rPr>
                <w:b/>
              </w:rPr>
              <w:t>C/</w:t>
            </w:r>
          </w:p>
        </w:tc>
        <w:tc>
          <w:tcPr>
            <w:tcW w:type="dxa" w:w="5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3055" w:rsidR="00383055">
            <w:pPr>
              <w:rPr>
                <w:b/>
              </w:rPr>
            </w:pPr>
            <w:r>
              <w:rPr>
                <w:b/>
              </w:rPr>
              <w:t>POKRETNINE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>
            <w:pPr>
              <w:jc w:val="right"/>
            </w:pPr>
          </w:p>
        </w:tc>
      </w:tr>
      <w:tr w:rsidTr="00383055" w:rsidR="0038305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/>
        </w:tc>
        <w:tc>
          <w:tcPr>
            <w:tcW w:type="dxa" w:w="5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3055" w:rsidR="00383055">
            <w:r>
              <w:t>nema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>
            <w:pPr>
              <w:jc w:val="right"/>
            </w:pPr>
          </w:p>
        </w:tc>
      </w:tr>
      <w:tr w:rsidTr="00383055" w:rsidR="0038305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/>
        </w:tc>
        <w:tc>
          <w:tcPr>
            <w:tcW w:type="dxa" w:w="5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/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3055" w:rsidR="00383055">
            <w:pPr>
              <w:jc w:val="right"/>
            </w:pPr>
          </w:p>
        </w:tc>
      </w:tr>
    </w:tbl>
    <w:p w:rsidRDefault="00383055" w:rsidP="00383055" w:rsidR="00383055">
      <w:pPr>
        <w:jc w:val="both"/>
      </w:pPr>
    </w:p>
    <w:p w:rsidRDefault="00383055" w:rsidP="00383055" w:rsidR="00383055">
      <w:pPr>
        <w:pStyle w:val="Uvuenotijeloteksta"/>
        <w:rPr>
          <w:rFonts w:cs="Times New Roman"/>
        </w:rPr>
      </w:pPr>
    </w:p>
    <w:p w:rsidRDefault="00383055" w:rsidP="00383055" w:rsidR="00383055">
      <w:pPr>
        <w:pStyle w:val="Uvuenotijeloteksta"/>
        <w:rPr>
          <w:rFonts w:cs="Times New Roman"/>
        </w:rPr>
      </w:pPr>
    </w:p>
    <w:p w:rsidRDefault="00383055" w:rsidP="00383055" w:rsidR="00383055">
      <w:pPr>
        <w:pStyle w:val="Uvuenotijeloteksta"/>
        <w:rPr>
          <w:rFonts w:cs="Times New Roman"/>
        </w:rPr>
      </w:pPr>
    </w:p>
    <w:p w:rsidRDefault="00383055" w:rsidP="00383055" w:rsidR="00383055">
      <w:pPr>
        <w:pStyle w:val="Uvuenotijeloteksta"/>
        <w:rPr>
          <w:rFonts w:cs="Times New Roman"/>
        </w:rPr>
      </w:pPr>
    </w:p>
    <w:p w:rsidRDefault="00383055" w:rsidP="00383055" w:rsidR="00383055">
      <w:pPr>
        <w:pStyle w:val="Uvuenotijeloteksta"/>
        <w:rPr>
          <w:rFonts w:cs="Times New Roman"/>
        </w:rPr>
      </w:pPr>
    </w:p>
    <w:p w:rsidRDefault="00383055" w:rsidP="00383055" w:rsidR="00383055">
      <w:pPr>
        <w:pStyle w:val="Uvuenotijeloteksta"/>
        <w:rPr>
          <w:rFonts w:cs="Times New Roman"/>
        </w:rPr>
      </w:pPr>
    </w:p>
    <w:p w:rsidRDefault="00383055" w:rsidP="00383055" w:rsidR="00383055">
      <w:pPr>
        <w:pStyle w:val="Uvuenotijeloteksta"/>
        <w:rPr>
          <w:rFonts w:cs="Times New Roman"/>
        </w:rPr>
      </w:pPr>
    </w:p>
    <w:p w:rsidRDefault="00383055" w:rsidP="00383055" w:rsidR="00383055">
      <w:pPr>
        <w:pStyle w:val="Uvuenotijeloteksta"/>
        <w:rPr>
          <w:rFonts w:cs="Times New Roman"/>
        </w:rPr>
      </w:pPr>
    </w:p>
    <w:p w:rsidRDefault="00383055" w:rsidP="00383055" w:rsidR="00383055">
      <w:pPr>
        <w:ind w:firstLine="708" w:left="4956"/>
      </w:pPr>
      <w:r>
        <w:t>Stečajni upravitelj</w:t>
      </w:r>
    </w:p>
    <w:p w:rsidRDefault="00383055" w:rsidP="00383055" w:rsidR="00383055">
      <w:pPr>
        <w:ind w:firstLine="708" w:left="4956"/>
      </w:pPr>
      <w:r>
        <w:t>Ivana Brebrić</w:t>
      </w:r>
    </w:p>
    <w:p w:rsidRDefault="00383055" w:rsidP="00383055" w:rsidR="00383055"/>
    <w:p w:rsidRDefault="00383055" w:rsidP="00383055" w:rsidR="00383055"/>
    <w:p w:rsidRDefault="00383055" w:rsidP="00383055" w:rsidR="00383055"/>
    <w:p w:rsidRDefault="00383055" w:rsidP="00383055" w:rsidR="00383055"/>
    <w:p w:rsidRDefault="00383055" w:rsidP="00383055" w:rsidR="00383055"/>
    <w:p w:rsidRDefault="00383055" w:rsidP="00383055" w:rsidR="00383055"/>
    <w:p w:rsidRDefault="00383055" w:rsidP="00383055" w:rsidR="00383055"/>
    <w:p w:rsidRDefault="00383055" w:rsidP="00383055" w:rsidR="00383055">
      <w:pPr>
        <w:ind w:firstLine="708" w:left="4956"/>
      </w:pPr>
    </w:p>
    <w:p w:rsidRDefault="00383055" w:rsidP="00383055" w:rsidR="00383055"/>
    <w:p w:rsidRDefault="00383055" w:rsidP="00383055" w:rsidR="00383055">
      <w:pPr>
        <w:jc w:val="both"/>
        <w:rPr>
          <w:rFonts w:eastAsia="Calibri"/>
          <w:b/>
        </w:rPr>
      </w:pPr>
      <w:r>
        <w:rPr>
          <w:rFonts w:eastAsia="Calibri"/>
          <w:b/>
        </w:rPr>
        <w:t>Stečajna masa iza RORAK d.o.o. u stečaju</w:t>
      </w:r>
    </w:p>
    <w:p w:rsidRDefault="00383055" w:rsidP="00383055" w:rsidR="00383055">
      <w:pPr>
        <w:spacing w:lineRule="auto" w:line="276"/>
        <w:jc w:val="both"/>
        <w:rPr>
          <w:rFonts w:eastAsia="Calibri"/>
          <w:b/>
        </w:rPr>
      </w:pPr>
      <w:proofErr w:type="spellStart"/>
      <w:r>
        <w:rPr>
          <w:rFonts w:eastAsia="Calibri"/>
          <w:b/>
        </w:rPr>
        <w:t>Palinovečka</w:t>
      </w:r>
      <w:proofErr w:type="spellEnd"/>
      <w:r>
        <w:rPr>
          <w:rFonts w:eastAsia="Calibri"/>
          <w:b/>
        </w:rPr>
        <w:t xml:space="preserve"> 19P, Zagreb, OIB: 73872176026</w:t>
      </w:r>
    </w:p>
    <w:p w:rsidRDefault="00383055" w:rsidP="00383055" w:rsidR="00383055">
      <w:pPr>
        <w:jc w:val="both"/>
        <w:rPr>
          <w:rFonts w:eastAsia="Calibri"/>
          <w:b/>
        </w:rPr>
      </w:pPr>
    </w:p>
    <w:p w:rsidRDefault="00383055" w:rsidP="00383055" w:rsidR="00383055">
      <w:pPr>
        <w:jc w:val="both"/>
        <w:rPr>
          <w:b/>
        </w:rPr>
      </w:pPr>
    </w:p>
    <w:p w:rsidRDefault="00383055" w:rsidP="00383055" w:rsidR="00383055">
      <w:pPr>
        <w:jc w:val="both"/>
      </w:pPr>
      <w:r>
        <w:t>28.11.2018.</w:t>
      </w:r>
    </w:p>
    <w:p w:rsidRDefault="00383055" w:rsidP="00383055" w:rsidR="00383055">
      <w:pPr>
        <w:ind w:firstLine="708" w:left="4956"/>
      </w:pPr>
    </w:p>
    <w:p w:rsidRDefault="00383055" w:rsidP="00383055" w:rsidR="00383055"/>
    <w:p w:rsidRDefault="00383055" w:rsidP="00383055" w:rsidR="0038305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Trgovački sud u Bjelovaru</w:t>
      </w:r>
    </w:p>
    <w:p w:rsidRDefault="00383055" w:rsidP="00383055" w:rsidR="00383055">
      <w:pPr>
        <w:ind w:firstLine="708" w:left="4956"/>
      </w:pPr>
      <w:r>
        <w:t xml:space="preserve">Na </w:t>
      </w:r>
      <w:proofErr w:type="spellStart"/>
      <w:r>
        <w:t>posl</w:t>
      </w:r>
      <w:proofErr w:type="spellEnd"/>
      <w:r>
        <w:t>. broj: 7. St-385/17</w:t>
      </w:r>
    </w:p>
    <w:p w:rsidRDefault="00383055" w:rsidP="00383055" w:rsidR="00383055"/>
    <w:p w:rsidRDefault="00383055" w:rsidP="00383055" w:rsidR="00383055"/>
    <w:bookmarkEnd w:id="0"/>
    <w:p w:rsidRDefault="00383055" w:rsidP="00383055" w:rsidR="00383055">
      <w:pPr>
        <w:jc w:val="center"/>
        <w:rPr>
          <w:b/>
        </w:rPr>
      </w:pPr>
      <w:r>
        <w:rPr>
          <w:b/>
        </w:rPr>
        <w:t>POPIS VJEROVNIKA</w:t>
      </w:r>
    </w:p>
    <w:p w:rsidRDefault="00383055" w:rsidP="00383055" w:rsidR="00383055">
      <w:pPr>
        <w:jc w:val="center"/>
      </w:pPr>
      <w:r>
        <w:t>(čl. 222. SZ-a)</w:t>
      </w:r>
    </w:p>
    <w:p w:rsidRDefault="00383055" w:rsidP="00383055" w:rsidR="00383055">
      <w:pPr>
        <w:ind w:firstLine="708" w:left="4956"/>
      </w:pPr>
    </w:p>
    <w:tbl>
      <w:tblPr>
        <w:tblW w:type="dxa" w:w="850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56"/>
        <w:gridCol w:w="4364"/>
        <w:gridCol w:w="1559"/>
        <w:gridCol w:w="2126"/>
      </w:tblGrid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b/>
                <w:bCs/>
              </w:rPr>
            </w:pPr>
            <w:r>
              <w:rPr>
                <w:b/>
                <w:bCs/>
              </w:rPr>
              <w:t>A/</w:t>
            </w: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b/>
                <w:bCs/>
              </w:rPr>
            </w:pPr>
            <w:r>
              <w:rPr>
                <w:b/>
                <w:bCs/>
              </w:rPr>
              <w:t>VJEROVNICI S PRAVOM ODVOJENOG NAMIRENJA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OIB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</w:pPr>
            <w:r>
              <w:t xml:space="preserve">predmet </w:t>
            </w:r>
            <w:proofErr w:type="spellStart"/>
            <w:r>
              <w:t>raz.prava</w:t>
            </w:r>
            <w:proofErr w:type="spellEnd"/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r>
              <w:t>1.</w:t>
            </w: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r>
              <w:t>RH, MINISTARSVO FINANCIJA, POREZNA UPRAVA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right"/>
            </w:pPr>
            <w:r>
              <w:t>18693136487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zk.ul.br.1169 k.o. Severin, z.k.č. 730/14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Zagreb, Boškovićeva 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r>
              <w:t>2.</w:t>
            </w: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r>
              <w:t>RH, MINISTARSTVO PRAVOSUĐA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right"/>
            </w:pPr>
            <w:r>
              <w:t>26635293339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zk.ul.br.1169 k.o. Severin, z.k.č. 730/14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Zagreb, Ulica grada Vukovara 49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b/>
                <w:bCs/>
              </w:rPr>
            </w:pPr>
            <w:r>
              <w:rPr>
                <w:b/>
                <w:bCs/>
              </w:rPr>
              <w:t>B/</w:t>
            </w: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b/>
                <w:bCs/>
              </w:rPr>
            </w:pPr>
            <w:r>
              <w:rPr>
                <w:b/>
                <w:bCs/>
              </w:rPr>
              <w:t>PRIJAVLJENE TRAŽBINE STEČAJNIH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PRIZNATE TRAŽBINE - I. viši isplatni red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</w:pPr>
            <w:r>
              <w:t>iznos/kn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UKUPNO I. VIŠI ISPLATNI RED: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83055" w:rsidR="00383055">
            <w:pPr>
              <w:jc w:val="right"/>
              <w:rPr>
                <w:b/>
                <w:bCs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  <w:r>
              <w:t>PRIZNATE TRAŽBINE - II. viši isplatni red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63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1.</w:t>
            </w: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83055" w:rsidR="00383055">
            <w:r>
              <w:t xml:space="preserve">RH, MINISTARSVO FINANCIJA, POREZNA UPRAVA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83055" w:rsidR="00383055">
            <w:pPr>
              <w:jc w:val="right"/>
            </w:pPr>
            <w:r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</w:pPr>
            <w:r>
              <w:t>983.569,46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Zagreb, Boškovićeva 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2.</w:t>
            </w: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RH MINISTARSTVO PRAVOSUĐA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right"/>
            </w:pPr>
            <w:r>
              <w:t>26635293339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</w:pPr>
            <w:r>
              <w:t>6.506,07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83055" w:rsidR="00383055">
            <w:r>
              <w:t>Zagreb, Ulica grada Vukovara 49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3.</w:t>
            </w: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83055" w:rsidR="00383055">
            <w:r>
              <w:t>FINANCIJSKA AGENCIJA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83055" w:rsidR="00383055">
            <w:pPr>
              <w:jc w:val="right"/>
            </w:pPr>
            <w:r>
              <w:t>85821130368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</w:pPr>
            <w:r>
              <w:t>2.128,43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83055" w:rsidR="00383055">
            <w:r>
              <w:t>Zagreb, Ulica grada Vukovara 70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4.</w:t>
            </w: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ZAGREBAČKI HOLDING d.o.o.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right"/>
            </w:pPr>
            <w:r>
              <w:t>85584865987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</w:pPr>
            <w:r>
              <w:t>330,18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Zagreb, Ulica grada Vukovara 41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UKUPNO II. VIŠI ISPLATNI RED: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992.534,14 kn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b/>
                <w:bCs/>
              </w:rPr>
            </w:pPr>
            <w:r>
              <w:rPr>
                <w:b/>
                <w:bCs/>
              </w:rPr>
              <w:t>Stečajni vjerovnici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b/>
                <w:bCs/>
              </w:rPr>
            </w:pPr>
            <w:r>
              <w:rPr>
                <w:b/>
                <w:bCs/>
              </w:rPr>
              <w:t>PRIZNATE TRAŽBINE 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992.534,14 kn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OSPORENE TRAŽBINE – II. viši isplatni red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</w:pPr>
            <w:r>
              <w:t>iznos/kn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b/>
                <w:bCs/>
              </w:rPr>
            </w:pPr>
            <w:r>
              <w:rPr>
                <w:b/>
                <w:bCs/>
              </w:rPr>
              <w:t>Stečajni vjerovnici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b/>
                <w:bCs/>
              </w:rPr>
            </w:pPr>
            <w:r>
              <w:rPr>
                <w:b/>
                <w:bCs/>
              </w:rPr>
              <w:t>OSPORENE TRAŽBINE 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 kn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C/</w:t>
            </w: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NEPRIJAVLJENE TRAŽBINE STEČAJNIH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</w:pPr>
            <w:r>
              <w:t>iznos/kn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jc w:val="both"/>
            </w:pPr>
            <w:r>
              <w:rPr>
                <w:sz w:val="22"/>
                <w:szCs w:val="22"/>
              </w:rPr>
              <w:t>Nema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NEPRIJAVLJENE TRAŽBINE UKUPNO                                                   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 kn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b/>
                <w:bCs/>
              </w:rPr>
            </w:pPr>
            <w:r>
              <w:rPr>
                <w:b/>
                <w:bCs/>
              </w:rPr>
              <w:t>Prijavljene i neprijavljene tražbine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VJEROVNICI SVEUKUPNO                                                                    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992.534,14 kn</w:t>
            </w: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D/</w:t>
            </w: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b/>
                <w:bCs/>
              </w:rPr>
            </w:pPr>
            <w:r>
              <w:rPr>
                <w:b/>
                <w:bCs/>
              </w:rPr>
              <w:t>MOGUĆNOST ZA PRIJEBOJ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4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r>
              <w:t>Nema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</w:tbl>
    <w:p w:rsidRDefault="00383055" w:rsidP="00383055" w:rsidR="00383055"/>
    <w:p w:rsidRDefault="00383055" w:rsidP="00383055" w:rsidR="00383055"/>
    <w:p w:rsidRDefault="00383055" w:rsidP="00383055" w:rsidR="00383055"/>
    <w:p w:rsidRDefault="00383055" w:rsidP="00383055" w:rsidR="00383055"/>
    <w:p w:rsidRDefault="00383055" w:rsidP="00383055" w:rsidR="00383055"/>
    <w:p w:rsidRDefault="00383055" w:rsidP="00383055" w:rsidR="00383055"/>
    <w:p w:rsidRDefault="00383055" w:rsidP="00383055" w:rsidR="003830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383055" w:rsidP="00383055" w:rsidR="00383055">
      <w:r>
        <w:tab/>
        <w:t xml:space="preserve">                                                                                   Ivana Brebrić</w:t>
      </w:r>
    </w:p>
    <w:p w:rsidRDefault="00383055" w:rsidP="00383055" w:rsidR="00383055">
      <w:pPr>
        <w:jc w:val="both"/>
        <w:rPr>
          <w:rFonts w:eastAsia="Calibri"/>
          <w:b/>
        </w:rPr>
      </w:pPr>
      <w:r>
        <w:br w:type="page"/>
      </w:r>
      <w:r>
        <w:rPr>
          <w:rFonts w:eastAsia="Calibri"/>
          <w:b/>
        </w:rPr>
        <w:lastRenderedPageBreak/>
        <w:t>Stečajna masa iza RORAK d.o.o. u stečaju</w:t>
      </w:r>
    </w:p>
    <w:p w:rsidRDefault="00383055" w:rsidP="00383055" w:rsidR="00383055">
      <w:pPr>
        <w:spacing w:lineRule="auto" w:line="276"/>
        <w:jc w:val="both"/>
        <w:rPr>
          <w:rFonts w:eastAsia="Calibri"/>
          <w:b/>
        </w:rPr>
      </w:pPr>
      <w:proofErr w:type="spellStart"/>
      <w:r>
        <w:rPr>
          <w:rFonts w:eastAsia="Calibri"/>
          <w:b/>
        </w:rPr>
        <w:t>Palinovečka</w:t>
      </w:r>
      <w:proofErr w:type="spellEnd"/>
      <w:r>
        <w:rPr>
          <w:rFonts w:eastAsia="Calibri"/>
          <w:b/>
        </w:rPr>
        <w:t xml:space="preserve"> 19P, Zagreb, OIB: 73872176026</w:t>
      </w:r>
    </w:p>
    <w:p w:rsidRDefault="00383055" w:rsidP="00383055" w:rsidR="00383055">
      <w:pPr>
        <w:jc w:val="both"/>
        <w:rPr>
          <w:rFonts w:eastAsia="Calibri"/>
          <w:b/>
        </w:rPr>
      </w:pPr>
    </w:p>
    <w:p w:rsidRDefault="00383055" w:rsidP="00383055" w:rsidR="00383055">
      <w:pPr>
        <w:jc w:val="both"/>
        <w:rPr>
          <w:b/>
        </w:rPr>
      </w:pPr>
    </w:p>
    <w:p w:rsidRDefault="00383055" w:rsidP="00383055" w:rsidR="00383055">
      <w:pPr>
        <w:jc w:val="both"/>
      </w:pPr>
      <w:r>
        <w:t>28.11.2018.</w:t>
      </w:r>
    </w:p>
    <w:p w:rsidRDefault="00383055" w:rsidP="00383055" w:rsidR="00383055">
      <w:pPr>
        <w:ind w:firstLine="708" w:left="4956"/>
      </w:pPr>
    </w:p>
    <w:p w:rsidRDefault="00383055" w:rsidP="00383055" w:rsidR="0038305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Trgovački sud u Bjelovaru</w:t>
      </w:r>
    </w:p>
    <w:p w:rsidRDefault="00383055" w:rsidP="00383055" w:rsidR="00383055">
      <w:r>
        <w:t xml:space="preserve">                                                                        Na </w:t>
      </w:r>
      <w:proofErr w:type="spellStart"/>
      <w:r>
        <w:t>posl</w:t>
      </w:r>
      <w:proofErr w:type="spellEnd"/>
      <w:r>
        <w:t>. broj: 7. St-385/17</w:t>
      </w:r>
    </w:p>
    <w:p w:rsidRDefault="00383055" w:rsidP="00383055" w:rsidR="00383055">
      <w:pPr>
        <w:spacing w:lineRule="auto" w:line="276"/>
        <w:jc w:val="both"/>
      </w:pPr>
    </w:p>
    <w:p w:rsidRDefault="00383055" w:rsidP="00383055" w:rsidR="00383055"/>
    <w:p w:rsidRDefault="00383055" w:rsidP="00383055" w:rsidR="00383055"/>
    <w:p w:rsidRDefault="00383055" w:rsidP="00383055" w:rsidR="00383055"/>
    <w:p w:rsidRDefault="00383055" w:rsidP="00383055" w:rsidR="00383055"/>
    <w:p w:rsidRDefault="00383055" w:rsidP="00383055" w:rsidR="00383055"/>
    <w:p w:rsidRDefault="00383055" w:rsidP="00383055" w:rsidR="00383055"/>
    <w:p w:rsidRDefault="00383055" w:rsidP="00383055" w:rsidR="00383055">
      <w:pPr>
        <w:pStyle w:val="Naslov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PREGLED IMOVINE I OBVEZA  </w:t>
      </w:r>
    </w:p>
    <w:p w:rsidRDefault="00383055" w:rsidP="00383055" w:rsidR="00383055">
      <w:pPr>
        <w:jc w:val="center"/>
      </w:pPr>
      <w:r>
        <w:t>(čl. 223 SZ-a)</w:t>
      </w:r>
    </w:p>
    <w:p w:rsidRDefault="00383055" w:rsidP="00383055" w:rsidR="00383055">
      <w:pPr>
        <w:tabs>
          <w:tab w:pos="720" w:val="left"/>
        </w:tabs>
        <w:ind w:left="3"/>
        <w:rPr>
          <w:b/>
        </w:rPr>
      </w:pPr>
    </w:p>
    <w:p w:rsidRDefault="00383055" w:rsidP="00383055" w:rsidR="00383055">
      <w:pPr>
        <w:jc w:val="both"/>
        <w:rPr>
          <w:lang w:eastAsia="en-US"/>
        </w:rPr>
      </w:pPr>
    </w:p>
    <w:p w:rsidRDefault="00383055" w:rsidP="00383055" w:rsidR="00383055">
      <w:pPr>
        <w:tabs>
          <w:tab w:pos="720" w:val="left"/>
        </w:tabs>
        <w:ind w:left="3"/>
        <w:rPr>
          <w:b/>
        </w:rPr>
      </w:pPr>
    </w:p>
    <w:tbl>
      <w:tblPr>
        <w:tblW w:type="dxa" w:w="80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812"/>
        <w:gridCol w:w="2268"/>
      </w:tblGrid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color w:val="000000"/>
              </w:rPr>
            </w:pPr>
            <w:r>
              <w:rPr>
                <w:color w:val="000000"/>
              </w:rPr>
              <w:t>IMOVINA STEČAJNOG DUŽNIKA na dan 28.09.2018. godine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color w:val="000000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177.000,00</w:t>
            </w: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color w:val="000000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color w:val="000000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177.000,00</w:t>
            </w: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color w:val="000000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3055" w:rsidR="00383055">
            <w:pPr>
              <w:rPr>
                <w:color w:val="000000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color w:val="000000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19.070,00</w:t>
            </w: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color w:val="000000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color w:val="000000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992.534,14</w:t>
            </w: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color w:val="000000"/>
              </w:rPr>
            </w:pPr>
            <w:r>
              <w:rPr>
                <w:color w:val="000000"/>
              </w:rPr>
              <w:t>5. Neprijavljene tražbine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1.011.604,14</w:t>
            </w: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color w:val="000000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sz w:val="20"/>
                <w:szCs w:val="20"/>
              </w:rPr>
            </w:pPr>
          </w:p>
        </w:tc>
      </w:tr>
      <w:tr w:rsidTr="00383055" w:rsidR="00383055">
        <w:trPr>
          <w:trHeight w:val="315"/>
        </w:trPr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rPr>
                <w:color w:val="000000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3055" w:rsidR="003830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-834.604,14</w:t>
            </w:r>
          </w:p>
        </w:tc>
      </w:tr>
    </w:tbl>
    <w:p w:rsidRDefault="00383055" w:rsidP="00383055" w:rsidR="00383055">
      <w:pPr>
        <w:pStyle w:val="Uvuenotijeloteksta"/>
        <w:rPr>
          <w:rFonts w:cs="Times New Roman"/>
        </w:rPr>
      </w:pPr>
    </w:p>
    <w:p w:rsidRDefault="00383055" w:rsidP="00383055" w:rsidR="00383055">
      <w:pPr>
        <w:pStyle w:val="Uvuenotijeloteksta"/>
        <w:rPr>
          <w:rFonts w:cs="Times New Roman"/>
        </w:rPr>
      </w:pPr>
    </w:p>
    <w:p w:rsidRDefault="00383055" w:rsidP="00383055" w:rsidR="00383055">
      <w:pPr>
        <w:pStyle w:val="Uvuenotijeloteksta"/>
        <w:rPr>
          <w:rFonts w:cs="Times New Roman"/>
        </w:rPr>
      </w:pPr>
    </w:p>
    <w:p w:rsidRDefault="00AE4DC4" w:rsidP="00383055" w:rsidR="00383055">
      <w:pPr>
        <w:ind w:firstLine="708" w:left="4956"/>
      </w:pPr>
      <w:r>
        <w:t>S</w:t>
      </w:r>
      <w:r w:rsidR="00383055">
        <w:t>tečajni upravitelj</w:t>
      </w:r>
    </w:p>
    <w:p w:rsidRDefault="00383055" w:rsidP="00AE4DC4" w:rsidR="00AE649C" w:rsidRPr="00B76F3C">
      <w:pPr>
        <w:ind w:firstLine="708" w:left="4956"/>
      </w:pPr>
      <w:r>
        <w:t>Ivana Brebrić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1"/>
      <w:bookmarkEnd w:id="1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DF1DD0"/>
    <w:multiLevelType w:val="hybridMultilevel"/>
    <w:tmpl w:val="FFF60E62"/>
    <w:lvl w:tplc="65B42D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6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055"/>
    <w:rsid w:val="003849C5"/>
    <w:rsid w:val="00385004"/>
    <w:rsid w:val="0038636A"/>
    <w:rsid w:val="003874B2"/>
    <w:rsid w:val="00390CF6"/>
    <w:rsid w:val="00391142"/>
    <w:rsid w:val="003930CA"/>
    <w:rsid w:val="003947E0"/>
    <w:rsid w:val="00396028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F1A"/>
    <w:rsid w:val="00425A2D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DC4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8305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8305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143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14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St-385/2017-16</izvorni_sadrzaj>
    <derivirana_varijabla naziv="DomainObject.Oznaka_1">St-385/2017-16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RORAK društvo s ograničenom odgovornošću za trgovinu, proizvodnju i usluge, Bjelovar</izvorni_sadrzaj>
    <derivirana_varijabla naziv="DomainObject.Predmet.ProtustrankaFormated_1">  RORAK društvo s ograničenom odgovornošću za trgovinu, proizvodnju i usluge, Bjelovar</derivirana_varijabla>
  </DomainObject.Predmet.ProtustrankaFormated>
  <DomainObject.Predmet.ProtustrankaFormatedOIB>
    <izvorni_sadrzaj>  RORAK društvo s ograničenom odgovornošću za trgovinu, proizvodnju i usluge, Bjelovar, OIB 16270270297</izvorni_sadrzaj>
    <derivirana_varijabla naziv="DomainObject.Predmet.ProtustrankaFormatedOIB_1">  RORAK društvo s ograničenom odgovornošću za trgovinu, proizvodnju i usluge, Bjelovar, OIB 16270270297</derivirana_varijabla>
  </DomainObject.Predmet.ProtustrankaFormatedOIB>
  <DomainObject.Predmet.ProtustrankaFormatedWithAdress>
    <izvorni_sadrzaj> RORAK društvo s ograničenom odgovornošću za trgovinu, proizvodnju i usluge, Bjelovar, Ivana Dončevića 25, 43000 Bjelovar</izvorni_sadrzaj>
    <derivirana_varijabla naziv="DomainObject.Predmet.ProtustrankaFormatedWithAdress_1"> RORAK društvo s ograničenom odgovornošću za trgovinu, proizvodnju i usluge, Bjelovar, Ivana Dončevića 25, 43000 Bjelovar</derivirana_varijabla>
  </DomainObject.Predmet.ProtustrankaFormatedWithAdress>
  <DomainObject.Predmet.ProtustrankaFormatedWithAdressOIB>
    <izvorni_sadrzaj> RORAK društvo s ograničenom odgovornošću za trgovinu, proizvodnju i usluge, Bjelovar, OIB 16270270297, Ivana Dončevića 25, 43000 Bjelovar</izvorni_sadrzaj>
    <derivirana_varijabla naziv="DomainObject.Predmet.ProtustrankaFormatedWithAdressOIB_1"> RORAK društvo s ograničenom odgovornošću za trgovinu, proizvodnju i usluge, Bjelovar, OIB 16270270297, Ivana Dončevića 25, 43000 Bjelovar</derivirana_varijabla>
  </DomainObject.Predmet.ProtustrankaFormatedWithAdressOIB>
  <DomainObject.Predmet.ProtustrankaWithAdress>
    <izvorni_sadrzaj>RORAK društvo s ograničenom odgovornošću za trgovinu, proizvodnju i usluge, Bjelovar Ivana Dončevića 25, 43000 Bjelovar</izvorni_sadrzaj>
    <derivirana_varijabla naziv="DomainObject.Predmet.ProtustrankaWithAdress_1">RORAK društvo s ograničenom odgovornošću za trgovinu, proizvodnju i usluge, Bjelovar Ivana Dončevića 25, 43000 Bjelovar</derivirana_varijabla>
  </DomainObject.Predmet.ProtustrankaWithAdress>
  <DomainObject.Predmet.ProtustrankaWithAdressOIB>
    <izvorni_sadrzaj>RORAK društvo s ograničenom odgovornošću za trgovinu, proizvodnju i usluge, Bjelovar, OIB 16270270297, Ivana Dončevića 25, 43000 Bjelovar</izvorni_sadrzaj>
    <derivirana_varijabla naziv="DomainObject.Predmet.ProtustrankaWithAdressOIB_1">RORAK društvo s ograničenom odgovornošću za trgovinu, proizvodnju i usluge, Bjelovar, OIB 16270270297, Ivana Dončevića 25, 43000 Bjelovar</derivirana_varijabla>
  </DomainObject.Predmet.ProtustrankaWithAdressOIB>
  <DomainObject.Predmet.ProtustrankaNazivFormated>
    <izvorni_sadrzaj>RORAK društvo s ograničenom odgovornošću za trgovinu, proizvodnju i usluge, Bjelovar</izvorni_sadrzaj>
    <derivirana_varijabla naziv="DomainObject.Predmet.ProtustrankaNazivFormated_1">RORAK društvo s ograničenom odgovornošću za trgovinu, proizvodnju i usluge, Bjelovar</derivirana_varijabla>
  </DomainObject.Predmet.ProtustrankaNazivFormated>
  <DomainObject.Predmet.ProtustrankaNazivFormatedOIB>
    <izvorni_sadrzaj>RORAK društvo s ograničenom odgovornošću za trgovinu, proizvodnju i usluge, Bjelovar, OIB 16270270297</izvorni_sadrzaj>
    <derivirana_varijabla naziv="DomainObject.Predmet.ProtustrankaNazivFormatedOIB_1">RORAK društvo s ograničenom odgovornošću za trgovinu, proizvodnju i usluge, Bjelovar, OIB 16270270297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RORAK društvo s ograničenom odgovornošću za trgovinu, proizvodnju i usluge, Bjelovar</item>
    </izvorni_sadrzaj>
    <derivirana_varijabla naziv="DomainObject.Predmet.ProtuStrankaListFormated_1">
      <item>RORAK društvo s ograničenom odgovornošću za trgovinu, proizvodnju i usluge, Bjelovar</item>
    </derivirana_varijabla>
  </DomainObject.Predmet.ProtuStrankaListFormated>
  <DomainObject.Predmet.ProtuStrankaListFormatedOIB>
    <izvorni_sadrzaj>
      <item>RORAK društvo s ograničenom odgovornošću za trgovinu, proizvodnju i usluge, Bjelovar, OIB 16270270297</item>
    </izvorni_sadrzaj>
    <derivirana_varijabla naziv="DomainObject.Predmet.ProtuStrankaListFormatedOIB_1">
      <item>RORAK društvo s ograničenom odgovornošću za trgovinu, proizvodnju i usluge, Bjelovar, OIB 16270270297</item>
    </derivirana_varijabla>
  </DomainObject.Predmet.ProtuStrankaListFormatedOIB>
  <DomainObject.Predmet.ProtuStrankaListFormatedWithAdress>
    <izvorni_sadrzaj>
      <item>RORAK društvo s ograničenom odgovornošću za trgovinu, proizvodnju i usluge, Bjelovar, Ivana Dončevića 25, 43000 Bjelovar</item>
    </izvorni_sadrzaj>
    <derivirana_varijabla naziv="DomainObject.Predmet.ProtuStrankaListFormatedWithAdress_1">
      <item>RORAK društvo s ograničenom odgovornošću za trgovinu, proizvodnju i usluge, Bjelovar, Ivana Dončevića 25, 43000 Bjelovar</item>
    </derivirana_varijabla>
  </DomainObject.Predmet.ProtuStrankaListFormatedWithAdress>
  <DomainObject.Predmet.ProtuStrankaListFormatedWithAdressOIB>
    <izvorni_sadrzaj>
      <item>RORAK društvo s ograničenom odgovornošću za trgovinu, proizvodnju i usluge, Bjelovar, OIB 16270270297, Ivana Dončevića 25, 43000 Bjelovar</item>
    </izvorni_sadrzaj>
    <derivirana_varijabla naziv="DomainObject.Predmet.ProtuStrankaListFormatedWithAdressOIB_1">
      <item>RORAK društvo s ograničenom odgovornošću za trgovinu, proizvodnju i usluge, Bjelovar, OIB 16270270297, Ivana Dončevića 25, 43000 Bjelovar</item>
    </derivirana_varijabla>
  </DomainObject.Predmet.ProtuStrankaListFormatedWithAdressOIB>
  <DomainObject.Predmet.ProtuStrankaListNazivFormated>
    <izvorni_sadrzaj>
      <item>RORAK društvo s ograničenom odgovornošću za trgovinu, proizvodnju i usluge, Bjelovar</item>
    </izvorni_sadrzaj>
    <derivirana_varijabla naziv="DomainObject.Predmet.ProtuStrankaListNazivFormated_1">
      <item>RORAK društvo s ograničenom odgovornošću za trgovinu, proizvodnju i usluge, Bjelovar</item>
    </derivirana_varijabla>
  </DomainObject.Predmet.ProtuStrankaListNazivFormated>
  <DomainObject.Predmet.ProtuStrankaListNazivFormatedOIB>
    <izvorni_sadrzaj>
      <item>RORAK društvo s ograničenom odgovornošću za trgovinu, proizvodnju i usluge, Bjelovar, OIB 16270270297</item>
    </izvorni_sadrzaj>
    <derivirana_varijabla naziv="DomainObject.Predmet.ProtuStrankaListNazivFormatedOIB_1">
      <item>RORAK društvo s ograničenom odgovornošću za trgovinu, proizvodnju i usluge, Bjelovar, OIB 16270270297</item>
    </derivirana_varijabla>
  </DomainObject.Predmet.ProtuStrankaListNazivFormatedOIB>
  <DomainObject.Predmet.OstaliListFormated>
    <izvorni_sadrzaj>
      <item>Josip Renić</item>
    </izvorni_sadrzaj>
    <derivirana_varijabla naziv="DomainObject.Predmet.OstaliListFormated_1">
      <item>Josip Renić</item>
    </derivirana_varijabla>
  </DomainObject.Predmet.OstaliListFormated>
  <DomainObject.Predmet.OstaliListFormatedOIB>
    <izvorni_sadrzaj>
      <item>Josip Renić, OIB 11844987377</item>
    </izvorni_sadrzaj>
    <derivirana_varijabla naziv="DomainObject.Predmet.OstaliListFormatedOIB_1">
      <item>Josip Renić, OIB 11844987377</item>
    </derivirana_varijabla>
  </DomainObject.Predmet.OstaliListFormatedOIB>
  <DomainObject.Predmet.OstaliListFormatedWithAdress>
    <izvorni_sadrzaj>
      <item>Josip Renić, Milke Trnine 34, 43000 Ždralovi</item>
    </izvorni_sadrzaj>
    <derivirana_varijabla naziv="DomainObject.Predmet.OstaliListFormatedWithAdress_1">
      <item>Josip Renić, Milke Trnine 34, 43000 Ždralovi</item>
    </derivirana_varijabla>
  </DomainObject.Predmet.OstaliListFormatedWithAdress>
  <DomainObject.Predmet.OstaliListFormatedWithAdressOIB>
    <izvorni_sadrzaj>
      <item>Josip Renić, OIB 11844987377, Milke Trnine 34, 43000 Ždralovi</item>
    </izvorni_sadrzaj>
    <derivirana_varijabla naziv="DomainObject.Predmet.OstaliListFormatedWithAdressOIB_1">
      <item>Josip Renić, OIB 11844987377, Milke Trnine 34, 43000 Ždralovi</item>
    </derivirana_varijabla>
  </DomainObject.Predmet.OstaliListFormatedWithAdressOIB>
  <DomainObject.Predmet.OstaliListNazivFormated>
    <izvorni_sadrzaj>
      <item>Josip Renić</item>
    </izvorni_sadrzaj>
    <derivirana_varijabla naziv="DomainObject.Predmet.OstaliListNazivFormated_1">
      <item>Josip Renić</item>
    </derivirana_varijabla>
  </DomainObject.Predmet.OstaliListNazivFormated>
  <DomainObject.Predmet.OstaliListNazivFormatedOIB>
    <izvorni_sadrzaj>
      <item>Josip Renić, OIB 11844987377</item>
    </izvorni_sadrzaj>
    <derivirana_varijabla naziv="DomainObject.Predmet.OstaliListNazivFormatedOIB_1">
      <item>Josip Renić, OIB 11844987377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St-385/2017-16</izvorni_sadrzaj>
    <derivirana_varijabla naziv="DomainObject.PoslovniBrojDokumenta_1">St-385/2017-16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RORAK društvo s ograničenom odgovornošću za trgovinu, proizvodnju i usluge, Bjelovar</izvorni_sadrzaj>
    <derivirana_varijabla naziv="DomainObject.Predmet.ProtustrankaIDrugi_1">RORAK društvo s ograničenom odgovornošću za trgovinu, proizvodnju i usluge, Bjelovar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RORAK društvo s ograničenom odgovornošću za trgovinu, proizvodnju i usluge, Bjelovar, OIB 16270270297, Ivana Dončevića 25, 43000 Bjelovar</izvorni_sadrzaj>
    <derivirana_varijabla naziv="DomainObject.Predmet.ProtustrankaIDrugiAdressOIB_1">RORAK društvo s ograničenom odgovornošću za trgovinu, proizvodnju i usluge, Bjelovar, OIB 16270270297, Ivana Dončevića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RORAK društvo s ograničenom odgovornošću za trgovinu, proizvodnju i usluge, Bjelovar</item>
      <item>Josip Renić</item>
      <item>REPUBLIKA HRVATSKA, MINISTARSTVO FINANCIJA, POREZNA UPRAVA, Područni ured sjeverna Hrvatska</item>
    </izvorni_sadrzaj>
    <derivirana_varijabla naziv="DomainObject.Predmet.SudioniciListNaziv_1">
      <item>RORAK društvo s ograničenom odgovornošću za trgovinu, proizvodnju i usluge, Bjelovar</item>
      <item>Josip Renić</item>
      <item>REPUBLIKA HRVATSKA, MINISTARSTVO FINANCIJA, POREZNA UPRAVA, Područni ured sjeverna Hrvatska</item>
    </derivirana_varijabla>
  </DomainObject.Predmet.SudioniciListNaziv>
  <DomainObject.Predmet.SudioniciListAdressOIB>
    <izvorni_sadrzaj>
      <item>RORAK društvo s ograničenom odgovornošću za trgovinu, proizvodnju i usluge, Bjelovar, OIB 16270270297, Ivana Dončevića 25,43000 Bjelovar</item>
      <item>Josip Renić, OIB 11844987377, Milke Trnine 34,43000 Ždralovi</item>
      <item>REPUBLIKA HRVATSKA, MINISTARSTVO FINANCIJA, POREZNA UPRAVA, Područni ured sjeverna Hrvatska, OIB 18683136487</item>
    </izvorni_sadrzaj>
    <derivirana_varijabla naziv="DomainObject.Predmet.SudioniciListAdressOIB_1">
      <item>RORAK društvo s ograničenom odgovornošću za trgovinu, proizvodnju i usluge, Bjelovar, OIB 16270270297, Ivana Dončevića 25,43000 Bjelovar</item>
      <item>Josip Renić, OIB 11844987377, Milke Trnine 34,43000 Ždralovi</item>
      <item>REPUBLIKA HRVATSKA, MINISTARSTVO FINANCIJA, POREZNA UPRAVA, Područni ured sjeverna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C253B-58F2-4005-A0F5-B53447B47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2324</properties:Characters>
  <properties:Lines>329</properties:Lines>
  <properties:Paragraphs>130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2018-11-30T06:47:00Z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St-385/2017-16 / Odluka - Dopis - dostava oglasa radi javne objave (odluka_St-385_2017-16.docx)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