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7b6f" w14:paraId="60d7b6f" w:rsidRDefault="004B0DC2" w:rsidP="004B0DC2" w:rsidR="004B0DC2" w:rsidRPr="00DC0517">
      <w:pPr>
        <w15:collapsed w:val="false"/>
      </w:pPr>
      <w:bookmarkStart w:name="_GoBack" w:id="0"/>
      <w:bookmarkEnd w:id="0"/>
      <w:r w:rsidRPr="00DC0517">
        <w:t xml:space="preserve">      REPUBLIKA HRVATSKA</w:t>
      </w:r>
    </w:p>
    <w:p w:rsidRDefault="004B0DC2" w:rsidP="004B0DC2" w:rsidR="004B0DC2" w:rsidRPr="00DC0517">
      <w:r w:rsidRPr="00DC0517">
        <w:t xml:space="preserve">TRGOVAČKI SUD U VARAŽDINU                      </w:t>
      </w:r>
      <w:r w:rsidR="00143105" w:rsidRPr="00DC0517">
        <w:t xml:space="preserve">   </w:t>
      </w:r>
      <w:r w:rsidR="00176F92" w:rsidRPr="00DC0517">
        <w:t xml:space="preserve">           </w:t>
      </w:r>
      <w:r w:rsidR="00176F92" w:rsidRPr="00DC0517">
        <w:tab/>
      </w:r>
      <w:r w:rsidR="00E31307" w:rsidRPr="00DC0517">
        <w:t xml:space="preserve">         </w:t>
      </w:r>
    </w:p>
    <w:p w:rsidRDefault="00870F4E" w:rsidP="004B0DC2" w:rsidR="00870F4E" w:rsidRPr="00DC0517"/>
    <w:p w:rsidRDefault="004B0DC2" w:rsidP="00870F4E" w:rsidR="00870F4E" w:rsidRPr="00DC0517">
      <w:pPr>
        <w:jc w:val="center"/>
      </w:pPr>
      <w:r w:rsidRPr="00DC0517">
        <w:t>Z A P I S N I K</w:t>
      </w:r>
    </w:p>
    <w:p w:rsidRDefault="00946ECD" w:rsidP="008E23AE" w:rsidR="00B205C1" w:rsidRPr="00DC0517">
      <w:pPr>
        <w:jc w:val="center"/>
      </w:pPr>
      <w:r w:rsidRPr="00DC0517">
        <w:t xml:space="preserve">o </w:t>
      </w:r>
      <w:r w:rsidR="00472763" w:rsidRPr="00DC0517">
        <w:t xml:space="preserve">održanoj </w:t>
      </w:r>
      <w:r w:rsidR="00CC4BA1" w:rsidRPr="00DC0517">
        <w:t>javnoj dražbi</w:t>
      </w:r>
      <w:r w:rsidR="00472763" w:rsidRPr="00DC0517">
        <w:t xml:space="preserve"> </w:t>
      </w:r>
      <w:r w:rsidR="008E23AE" w:rsidRPr="00DC0517">
        <w:t>u stečajnom postupku</w:t>
      </w:r>
      <w:r w:rsidRPr="00DC0517">
        <w:t xml:space="preserve"> </w:t>
      </w:r>
    </w:p>
    <w:p w:rsidRDefault="00946ECD" w:rsidP="00B205C1" w:rsidR="00B205C1" w:rsidRPr="00DC0517">
      <w:pPr>
        <w:jc w:val="center"/>
      </w:pPr>
      <w:r w:rsidRPr="00DC0517">
        <w:t xml:space="preserve">nad </w:t>
      </w:r>
      <w:r w:rsidR="008E23AE" w:rsidRPr="00DC0517">
        <w:t xml:space="preserve">stečajnim </w:t>
      </w:r>
      <w:r w:rsidRPr="00DC0517">
        <w:t xml:space="preserve">dužnikom </w:t>
      </w:r>
      <w:r w:rsidR="00B205C1" w:rsidRPr="00DC0517">
        <w:t xml:space="preserve">GRADUS d.o.o. u stečaju, Varaždin, Varaždinska ulica, </w:t>
      </w:r>
    </w:p>
    <w:p w:rsidRDefault="00B205C1" w:rsidP="00B205C1" w:rsidR="00B205C1" w:rsidRPr="00DC0517">
      <w:pPr>
        <w:jc w:val="center"/>
      </w:pPr>
      <w:r w:rsidRPr="00DC0517">
        <w:t>Odvojak II, OIB: 26860069791</w:t>
      </w:r>
    </w:p>
    <w:p w:rsidRDefault="00CC4BA1" w:rsidP="00946ECD" w:rsidR="00946ECD" w:rsidRPr="00DC0517">
      <w:pPr>
        <w:jc w:val="center"/>
      </w:pPr>
      <w:r w:rsidRPr="00DC0517">
        <w:t>21. rujna 2016.</w:t>
      </w:r>
    </w:p>
    <w:p w:rsidRDefault="00946ECD" w:rsidP="004B0DC2" w:rsidR="00946ECD" w:rsidRPr="00DC0517">
      <w:pPr>
        <w:jc w:val="center"/>
      </w:pPr>
    </w:p>
    <w:p w:rsidRDefault="0048343E" w:rsidP="004B0DC2" w:rsidR="0048343E" w:rsidRPr="00DC0517">
      <w:pPr>
        <w:jc w:val="center"/>
      </w:pPr>
    </w:p>
    <w:p w:rsidRDefault="0048343E" w:rsidP="008118D8" w:rsidR="0048343E" w:rsidRPr="00DC0517"/>
    <w:p w:rsidRDefault="004B0DC2" w:rsidP="004B0DC2" w:rsidR="00870F4E" w:rsidRPr="00DC0517">
      <w:pPr>
        <w:jc w:val="both"/>
      </w:pPr>
      <w:r w:rsidRPr="00DC0517">
        <w:t>NAZOČNI OD STRANE SUDA:</w:t>
      </w:r>
    </w:p>
    <w:p w:rsidRDefault="004B0DC2" w:rsidP="004B0DC2" w:rsidR="004B0DC2" w:rsidRPr="00DC0517">
      <w:pPr>
        <w:jc w:val="both"/>
      </w:pPr>
      <w:r w:rsidRPr="00DC0517">
        <w:t xml:space="preserve">STEČAJNI SUDAC: </w:t>
      </w:r>
      <w:r w:rsidR="005820DB" w:rsidRPr="00DC0517">
        <w:t>Ksenija Flack-Makitan</w:t>
      </w:r>
    </w:p>
    <w:p w:rsidRDefault="004B0DC2" w:rsidP="004B0DC2" w:rsidR="004B0DC2" w:rsidRPr="00DC0517">
      <w:pPr>
        <w:jc w:val="both"/>
      </w:pPr>
      <w:r w:rsidRPr="00DC0517">
        <w:t xml:space="preserve">ZAPISNIČAR: </w:t>
      </w:r>
      <w:r w:rsidR="005B3C45" w:rsidRPr="00DC0517">
        <w:t>Lea Rogina</w:t>
      </w:r>
    </w:p>
    <w:p w:rsidRDefault="00143105" w:rsidP="004B0DC2" w:rsidR="00143105" w:rsidRPr="00DC0517">
      <w:pPr>
        <w:jc w:val="both"/>
      </w:pPr>
    </w:p>
    <w:p w:rsidRDefault="004B0DC2" w:rsidP="004B0DC2" w:rsidR="004B0DC2" w:rsidRPr="00DC0517">
      <w:pPr>
        <w:jc w:val="both"/>
      </w:pPr>
      <w:r w:rsidRPr="00DC0517">
        <w:t xml:space="preserve">Početak u </w:t>
      </w:r>
      <w:r w:rsidR="00CC4BA1" w:rsidRPr="00DC0517">
        <w:t xml:space="preserve">08,30 </w:t>
      </w:r>
      <w:r w:rsidR="0058108C" w:rsidRPr="00DC0517">
        <w:t>sati.</w:t>
      </w:r>
    </w:p>
    <w:p w:rsidRDefault="00946ECD" w:rsidP="00946ECD" w:rsidR="00946ECD" w:rsidRPr="00DC0517"/>
    <w:p w:rsidRDefault="00946ECD" w:rsidP="00946ECD" w:rsidR="005B3C45" w:rsidRPr="00DC0517">
      <w:pPr>
        <w:rPr>
          <w:u w:val="single"/>
        </w:rPr>
      </w:pPr>
      <w:r w:rsidRPr="00DC0517">
        <w:rPr>
          <w:u w:val="single"/>
        </w:rPr>
        <w:t>PRISUTNI:</w:t>
      </w:r>
    </w:p>
    <w:p w:rsidRDefault="00A72161" w:rsidP="00946ECD" w:rsidR="00BD712F" w:rsidRPr="00DC0517">
      <w:r w:rsidRPr="00DC0517">
        <w:t>-S</w:t>
      </w:r>
      <w:r w:rsidR="00BD712F" w:rsidRPr="00DC0517">
        <w:t>tečajna upraviteljica Katarina Conar-Brod</w:t>
      </w:r>
    </w:p>
    <w:p w:rsidRDefault="008E23AE" w:rsidP="008E23AE" w:rsidR="008E23AE" w:rsidRPr="00DC0517">
      <w:pPr>
        <w:jc w:val="both"/>
      </w:pPr>
    </w:p>
    <w:p w:rsidRDefault="00472763" w:rsidP="002A26EC" w:rsidR="00472763" w:rsidRPr="00DC0517">
      <w:pPr>
        <w:jc w:val="both"/>
      </w:pPr>
    </w:p>
    <w:p w:rsidRDefault="00CC4BA1" w:rsidP="00CC4BA1" w:rsidR="00CC4BA1" w:rsidRPr="00DC0517">
      <w:pPr>
        <w:jc w:val="both"/>
      </w:pPr>
    </w:p>
    <w:p w:rsidRDefault="00CC4BA1" w:rsidP="00CC4BA1" w:rsidR="00CC4BA1" w:rsidRPr="00DC0517">
      <w:pPr>
        <w:ind w:firstLine="720"/>
        <w:jc w:val="both"/>
      </w:pPr>
      <w:r w:rsidRPr="00DC0517">
        <w:t>Konstatira se da je na današnju javnu dražbu pristupio stečajna upraviteljica Katarina Conar-Brod</w:t>
      </w:r>
      <w:r w:rsidR="00BF366C" w:rsidRPr="00DC0517">
        <w:t>.</w:t>
      </w:r>
    </w:p>
    <w:p w:rsidRDefault="00BF366C" w:rsidP="00CC4BA1" w:rsidR="00BF366C" w:rsidRPr="00DC0517">
      <w:pPr>
        <w:ind w:firstLine="720"/>
        <w:jc w:val="both"/>
      </w:pPr>
    </w:p>
    <w:p w:rsidRDefault="00BF366C" w:rsidP="00CC4BA1" w:rsidR="00BF366C" w:rsidRPr="00DC0517">
      <w:pPr>
        <w:ind w:firstLine="720"/>
        <w:jc w:val="both"/>
      </w:pPr>
      <w:r w:rsidRPr="00DC0517">
        <w:t>Napominje se da je sud prvi puta pozvao stranke da uđu u sudnicu u 08,30 sati, te da je uz stečajnu upraviteljicu u 08,30 sati pristupio samo odvjetnik Hrvoje Petrić za potencijalnog kupca VINCEK d.o.o., Završje Podbelsko 6.</w:t>
      </w:r>
    </w:p>
    <w:p w:rsidRDefault="00BF366C" w:rsidP="00CC4BA1" w:rsidR="00BF366C" w:rsidRPr="00DC0517">
      <w:pPr>
        <w:ind w:firstLine="720"/>
        <w:jc w:val="both"/>
      </w:pPr>
    </w:p>
    <w:p w:rsidRDefault="00BF366C" w:rsidP="00CC4BA1" w:rsidR="00BF366C" w:rsidRPr="00DC0517">
      <w:pPr>
        <w:ind w:firstLine="720"/>
        <w:jc w:val="both"/>
      </w:pPr>
      <w:r w:rsidRPr="00DC0517">
        <w:t>Nakon toga sud je u 08,35 sati drugi puta pozvao na hodniku stranke za ovo ročište za javnu dražbu, te niti tom prilikom nikog od stranaka nije bilo na hodniku za ovaj predmet.</w:t>
      </w:r>
    </w:p>
    <w:p w:rsidRDefault="00BF366C" w:rsidP="00CC4BA1" w:rsidR="00BF366C" w:rsidRPr="00DC0517">
      <w:pPr>
        <w:ind w:firstLine="720"/>
        <w:jc w:val="both"/>
      </w:pPr>
    </w:p>
    <w:p w:rsidRDefault="00BF366C" w:rsidP="00BF366C" w:rsidR="00BF366C" w:rsidRPr="00DC0517">
      <w:pPr>
        <w:ind w:firstLine="720"/>
        <w:jc w:val="both"/>
      </w:pPr>
      <w:r w:rsidRPr="00DC0517">
        <w:t xml:space="preserve">Konstatira se da su u 08,36 sati pristupili u sudnicu Dražen Kukec za uplatitelja jamčevine AUTO-MAK NEKRETNINE d.o.o., Matije Antuna Reljkovića 12, Varaždin, OIB: 71670600511, te Tomislav Pluščec, odvjetnik za potencijalnog kupca Ankicu Pluščec, </w:t>
      </w:r>
      <w:r w:rsidR="006642A0" w:rsidRPr="00DC0517">
        <w:t>Sesvetski Kraljevec, Štibrenska 3D, OIB: 42125502364. Konstatira se da na današnju javnu dražbu nije pristupio uplatitelj AUTO-DABO d.o.o.</w:t>
      </w:r>
    </w:p>
    <w:p w:rsidRDefault="00CC4BA1" w:rsidP="00CC4BA1" w:rsidR="00CC4BA1" w:rsidRPr="00DC0517">
      <w:pPr>
        <w:jc w:val="both"/>
      </w:pPr>
    </w:p>
    <w:p w:rsidRDefault="006642A0" w:rsidP="00CC4BA1" w:rsidR="00CC4BA1" w:rsidRPr="00DC0517">
      <w:pPr>
        <w:jc w:val="both"/>
      </w:pPr>
      <w:r w:rsidRPr="00DC0517">
        <w:tab/>
        <w:t xml:space="preserve">Stečajna upraviteljica </w:t>
      </w:r>
      <w:r w:rsidR="00CC4BA1" w:rsidRPr="00DC0517">
        <w:t>predaje dokaze o objavi ovih nekretnina u glasilima i na HGK stranici i stranici Sudačka mreža.</w:t>
      </w:r>
    </w:p>
    <w:p w:rsidRDefault="00CC4BA1" w:rsidP="00CC4BA1" w:rsidR="00CC4BA1" w:rsidRPr="00DC0517">
      <w:pPr>
        <w:jc w:val="both"/>
      </w:pPr>
    </w:p>
    <w:p w:rsidRDefault="00BF366C" w:rsidP="00BF366C" w:rsidR="006642A0" w:rsidRPr="00DC0517">
      <w:pPr>
        <w:ind w:firstLine="708"/>
        <w:jc w:val="both"/>
      </w:pPr>
      <w:r w:rsidRPr="00DC0517">
        <w:t xml:space="preserve">Utvrđuje se da je </w:t>
      </w:r>
      <w:r w:rsidR="006642A0" w:rsidRPr="00DC0517">
        <w:t>Ankica Pluščec, 16. rujna 2016. platila</w:t>
      </w:r>
      <w:r w:rsidRPr="00DC0517">
        <w:t xml:space="preserve"> jamčevinu u iznosu od </w:t>
      </w:r>
      <w:r w:rsidR="006642A0" w:rsidRPr="00DC0517">
        <w:t xml:space="preserve">30.760,00 kn za kupnju nekretnine, jednako kao i VINCEK d.o.o., dok su AUTO-DABO d.o.o. i AUTO-MAK NEKRETNINE d.o.o. jamčevinu uplatili 19. rujna 2016. i to AUTO-DABO d.o.o. u iznosu od 30.800,00 kn, a AUTO-MAK NEKRETNINE d.o.o. u iznosu od 30.756,57 kn. </w:t>
      </w:r>
    </w:p>
    <w:p w:rsidRDefault="006642A0" w:rsidP="00BF366C" w:rsidR="006642A0" w:rsidRPr="00DC0517">
      <w:pPr>
        <w:ind w:firstLine="708"/>
        <w:jc w:val="both"/>
      </w:pPr>
    </w:p>
    <w:p w:rsidRDefault="006642A0" w:rsidP="00BF366C" w:rsidR="00BF366C" w:rsidRPr="00DC0517">
      <w:pPr>
        <w:ind w:firstLine="708"/>
        <w:jc w:val="both"/>
      </w:pPr>
      <w:r w:rsidRPr="00DC0517">
        <w:t>Stečajna upraviteljica i ovdje prisutni dražbovatelji izjavljuju da su položili jamčevine samo za dražbovanje nekretnine koja se nalazi u Novalji sa pripadajućim parkiralištima.</w:t>
      </w:r>
    </w:p>
    <w:p w:rsidRDefault="00CC4BA1" w:rsidP="00CC4BA1" w:rsidR="00CC4BA1" w:rsidRPr="00DC0517">
      <w:pPr>
        <w:jc w:val="both"/>
      </w:pPr>
    </w:p>
    <w:p w:rsidRDefault="00CC4BA1" w:rsidP="00CC4BA1" w:rsidR="00CC4BA1" w:rsidRPr="00DC0517">
      <w:pPr>
        <w:ind w:firstLine="720"/>
        <w:jc w:val="both"/>
      </w:pPr>
      <w:r w:rsidRPr="00DC0517">
        <w:lastRenderedPageBreak/>
        <w:t>Nakon toga stečajni sudac donosi sljedeći</w:t>
      </w:r>
    </w:p>
    <w:p w:rsidRDefault="006642A0" w:rsidP="00CC4BA1" w:rsidR="006642A0" w:rsidRPr="00DC0517"/>
    <w:p w:rsidRDefault="00CC4BA1" w:rsidP="00CC4BA1" w:rsidR="00CC4BA1" w:rsidRPr="00DC0517">
      <w:pPr>
        <w:jc w:val="center"/>
      </w:pPr>
      <w:r w:rsidRPr="00DC0517">
        <w:t>Z A K L J U Č A K</w:t>
      </w:r>
    </w:p>
    <w:p w:rsidRDefault="00CC4BA1" w:rsidP="00CC4BA1" w:rsidR="00CC4BA1" w:rsidRPr="00DC0517">
      <w:pPr>
        <w:jc w:val="both"/>
      </w:pPr>
    </w:p>
    <w:p w:rsidRDefault="006642A0" w:rsidP="00CC4BA1" w:rsidR="006642A0" w:rsidRPr="00DC0517">
      <w:pPr>
        <w:jc w:val="both"/>
      </w:pPr>
    </w:p>
    <w:p w:rsidRDefault="006642A0" w:rsidP="00CC4BA1" w:rsidR="006642A0" w:rsidRPr="00DC0517">
      <w:pPr>
        <w:jc w:val="both"/>
      </w:pPr>
      <w:r w:rsidRPr="00DC0517">
        <w:tab/>
        <w:t>Utvrđuje se da je s obzirom na iznijeto udovoljeno uvjetima za održavanje današnje javne dražbe za prodaju nekretnina i to:</w:t>
      </w:r>
    </w:p>
    <w:p w:rsidRDefault="00CC4BA1" w:rsidP="00CC4BA1" w:rsidR="00CC4BA1" w:rsidRPr="00DC0517">
      <w:pPr>
        <w:jc w:val="both"/>
      </w:pPr>
    </w:p>
    <w:p w:rsidRDefault="00CC4BA1" w:rsidP="00CC4BA1" w:rsidR="00CC4BA1" w:rsidRPr="00DC0517">
      <w:pPr>
        <w:jc w:val="both"/>
      </w:pPr>
      <w:r w:rsidRPr="00DC0517">
        <w:t>-čkbr.2940/17 kuća i dvorište Stara Novalja sa 449 m2, kuća Stara Novalja sa 186 m2 i dvorište Stara Novalja sa 263 m2, suvlasničkog dijela:732/10000 etažno vlasništvo (E-9), apartman A8, dvosobni na drugom katu, neto korisne površine 32,35 m2 u nacrtima označeno žutom bojom po početnoj cijeni u iznosu od 292.500,00 kn, parkiralište P5 u prizemlju, neto korisne površine 3,28 m2 u nacrtu označeno P5, 14. suvlasnički dio 74/10000 etažno vlasništvo (E-13)  po početnoj cijeni u iznosu od 7.532,85 kn i parkiralište P4 u prizemlju, neto korisne površine 3,28 m2 u nacrtu označeno P4, 13. suvlasnički dio 74/10000, etažno vlasništvo (E-13) po početnoj cijenu u iznosu od 7.532,85 kn, sve upisano u z.k. ul. 4466, k.o. Novalja, kod Općinskog suda u Zadru, Stalna služba u Pagu, Zemljišno-knjižni odjel Pag.</w:t>
      </w:r>
      <w:r w:rsidR="00A82B2D" w:rsidRPr="00DC0517">
        <w:t xml:space="preserve"> Ukupna cijena za sve čestice koje sadrži ova nekretnina koja je predmet iznosi 307.565,70 kn.</w:t>
      </w:r>
    </w:p>
    <w:p w:rsidRDefault="007F345B" w:rsidP="00CC4BA1" w:rsidR="007F345B" w:rsidRPr="00DC0517">
      <w:pPr>
        <w:jc w:val="both"/>
      </w:pPr>
    </w:p>
    <w:p w:rsidRDefault="007F345B" w:rsidP="00CC4BA1" w:rsidR="007F345B" w:rsidRPr="00DC0517">
      <w:pPr>
        <w:jc w:val="both"/>
      </w:pPr>
      <w:r w:rsidRPr="00DC0517">
        <w:tab/>
        <w:t>Na ovoj javnoj dražbi cijena će se podizati za 10.000,00 kn, sa čime su suglasni i prisutni dražbovatelji.</w:t>
      </w:r>
    </w:p>
    <w:p w:rsidRDefault="007F345B" w:rsidP="00CC4BA1" w:rsidR="007F345B" w:rsidRPr="00DC0517">
      <w:pPr>
        <w:jc w:val="both"/>
      </w:pPr>
    </w:p>
    <w:p w:rsidRDefault="007F345B" w:rsidP="00CC4BA1" w:rsidR="007F345B" w:rsidRPr="00DC0517">
      <w:pPr>
        <w:jc w:val="both"/>
      </w:pPr>
      <w:r w:rsidRPr="00DC0517">
        <w:tab/>
        <w:t>Prelazi se na dražbovanje.</w:t>
      </w:r>
    </w:p>
    <w:p w:rsidRDefault="007F345B" w:rsidP="00CC4BA1" w:rsidR="007F345B" w:rsidRPr="00DC0517">
      <w:pPr>
        <w:jc w:val="both"/>
      </w:pPr>
    </w:p>
    <w:p w:rsidRDefault="007F345B" w:rsidP="00CC4BA1" w:rsidR="007F345B" w:rsidRPr="00DC0517">
      <w:pPr>
        <w:jc w:val="both"/>
      </w:pPr>
      <w:r w:rsidRPr="00DC0517">
        <w:tab/>
      </w:r>
    </w:p>
    <w:p w:rsidRDefault="007F345B" w:rsidP="007F345B" w:rsidR="00CC4BA1" w:rsidRPr="00DC0517">
      <w:pPr>
        <w:ind w:firstLine="708"/>
        <w:jc w:val="both"/>
      </w:pPr>
      <w:r w:rsidRPr="00DC0517">
        <w:t>-Ankica Pluščec nudi početnu cijenu od 307.565,70 kn,</w:t>
      </w:r>
    </w:p>
    <w:p w:rsidRDefault="007F345B" w:rsidP="007F345B" w:rsidR="007F345B" w:rsidRPr="00DC0517">
      <w:pPr>
        <w:ind w:firstLine="708"/>
        <w:jc w:val="both"/>
      </w:pPr>
      <w:r w:rsidRPr="00DC0517">
        <w:t>-VINCEK d.o.o. nudi cijenu od 320.000,00 kn,</w:t>
      </w:r>
    </w:p>
    <w:p w:rsidRDefault="007F345B" w:rsidP="007F345B" w:rsidR="007F345B" w:rsidRPr="00DC0517">
      <w:pPr>
        <w:ind w:firstLine="708"/>
        <w:jc w:val="both"/>
      </w:pPr>
      <w:r w:rsidRPr="00DC0517">
        <w:t>-AUTO-MAK NEKRETNINE d.o.o. nudi cijenu od 330.000,00 kn,</w:t>
      </w:r>
    </w:p>
    <w:p w:rsidRDefault="007F345B" w:rsidP="007F345B" w:rsidR="007F345B" w:rsidRPr="00DC0517">
      <w:pPr>
        <w:ind w:firstLine="708"/>
        <w:jc w:val="both"/>
      </w:pPr>
    </w:p>
    <w:p w:rsidRDefault="007F345B" w:rsidP="007F345B" w:rsidR="007F345B" w:rsidRPr="00DC0517">
      <w:pPr>
        <w:ind w:firstLine="708"/>
        <w:jc w:val="both"/>
      </w:pPr>
      <w:r w:rsidRPr="00DC0517">
        <w:t>Nakon toga punomoćnik Ankice Pluščec izjavljuje da odustaje od daljnjeg dražbovanja</w:t>
      </w:r>
      <w:r w:rsidR="00E804EA" w:rsidRPr="00DC0517">
        <w:t>, te da se jamčevina vrati istoj na IBAN: HR6123400093200704736</w:t>
      </w:r>
      <w:r w:rsidRPr="00DC0517">
        <w:t>.</w:t>
      </w:r>
    </w:p>
    <w:p w:rsidRDefault="007F345B" w:rsidP="007F345B" w:rsidR="007F345B" w:rsidRPr="00DC0517">
      <w:pPr>
        <w:ind w:firstLine="708"/>
        <w:jc w:val="both"/>
      </w:pPr>
    </w:p>
    <w:p w:rsidRDefault="007F345B" w:rsidP="007F345B" w:rsidR="007F345B" w:rsidRPr="00DC0517">
      <w:pPr>
        <w:ind w:firstLine="708"/>
        <w:jc w:val="both"/>
      </w:pPr>
      <w:r w:rsidRPr="00DC0517">
        <w:t>-VINCEK d.o.o. nudi cijenu od 340.000,00 kn,</w:t>
      </w:r>
    </w:p>
    <w:p w:rsidRDefault="006642A0" w:rsidP="00CC4BA1" w:rsidR="006642A0" w:rsidRPr="00DC0517">
      <w:pPr>
        <w:jc w:val="both"/>
      </w:pPr>
    </w:p>
    <w:p w:rsidRDefault="007F345B" w:rsidP="00CC4BA1" w:rsidR="007F345B" w:rsidRPr="00DC0517">
      <w:pPr>
        <w:jc w:val="both"/>
      </w:pPr>
      <w:r w:rsidRPr="00DC0517">
        <w:tab/>
        <w:t>Nakon toga AUTO-MAK NEKRETNINE d.o.o. izjavljuje da odustaje od daljnjeg dražbovanja.</w:t>
      </w:r>
    </w:p>
    <w:p w:rsidRDefault="00A82B2D" w:rsidP="00CC4BA1" w:rsidR="006642A0" w:rsidRPr="00DC0517">
      <w:pPr>
        <w:jc w:val="both"/>
      </w:pPr>
      <w:r w:rsidRPr="00DC0517">
        <w:tab/>
      </w:r>
    </w:p>
    <w:p w:rsidRDefault="00E804EA" w:rsidP="00CC4BA1" w:rsidR="00E804EA" w:rsidRPr="00DC0517">
      <w:pPr>
        <w:jc w:val="both"/>
      </w:pPr>
      <w:r w:rsidRPr="00DC0517">
        <w:tab/>
        <w:t>Po proteku roka od 10 minuta nema drugih ponuda.</w:t>
      </w:r>
    </w:p>
    <w:p w:rsidRDefault="006642A0" w:rsidP="00CC4BA1" w:rsidR="006642A0" w:rsidRPr="00DC0517">
      <w:pPr>
        <w:jc w:val="both"/>
      </w:pPr>
    </w:p>
    <w:p w:rsidRDefault="007F345B" w:rsidP="00CC4BA1" w:rsidR="006642A0" w:rsidRPr="00DC0517">
      <w:pPr>
        <w:jc w:val="both"/>
      </w:pPr>
      <w:r w:rsidRPr="00DC0517">
        <w:tab/>
        <w:t>Sud donosi</w:t>
      </w:r>
    </w:p>
    <w:p w:rsidRDefault="007F345B" w:rsidP="00CC4BA1" w:rsidR="007F345B" w:rsidRPr="00DC0517">
      <w:pPr>
        <w:jc w:val="both"/>
      </w:pPr>
    </w:p>
    <w:p w:rsidRDefault="007F345B" w:rsidP="007F345B" w:rsidR="007F345B" w:rsidRPr="00DC0517">
      <w:pPr>
        <w:jc w:val="center"/>
      </w:pPr>
      <w:r w:rsidRPr="00DC0517">
        <w:t>r j e š e n j e</w:t>
      </w:r>
    </w:p>
    <w:p w:rsidRDefault="007F345B" w:rsidP="007F345B" w:rsidR="007F345B" w:rsidRPr="00DC0517">
      <w:pPr>
        <w:jc w:val="center"/>
      </w:pPr>
    </w:p>
    <w:p w:rsidRDefault="007F345B" w:rsidP="007F345B" w:rsidR="00E804EA" w:rsidRPr="00DC0517">
      <w:r w:rsidRPr="00DC0517">
        <w:tab/>
      </w:r>
      <w:r w:rsidR="00E804EA" w:rsidRPr="00DC0517">
        <w:t>Nekretnina i to:</w:t>
      </w:r>
    </w:p>
    <w:p w:rsidRDefault="00E804EA" w:rsidP="00E804EA" w:rsidR="00E804EA" w:rsidRPr="00DC0517">
      <w:pPr>
        <w:jc w:val="both"/>
        <w:rPr>
          <w:b/>
        </w:rPr>
      </w:pPr>
      <w:r w:rsidRPr="00DC0517">
        <w:t xml:space="preserve">-čkbr.2940/17 kuća i dvorište Stara Novalja sa 449 m2, kuća Stara Novalja sa 186 m2 i dvorište Stara Novalja sa 263 m2, suvlasničkog dijela:732/10000 etažno vlasništvo (E-9), apartman A8, dvosobni na drugom katu, neto korisne površine 32,35 m2 u nacrtima označeno žutom bojom, parkiralište P5 u prizemlju, neto korisne površine 3,28 m2 u nacrtu označeno P5, 14. suvlasnički dio 74/10000 etažno vlasništvo (E-13) i parkiralište P4 u prizemlju, neto </w:t>
      </w:r>
      <w:r w:rsidRPr="00DC0517">
        <w:lastRenderedPageBreak/>
        <w:t xml:space="preserve">korisne površine 3,28 m2 u nacrtu označeno P4, 13. suvlasnički dio 74/10000, etažno vlasništvo (E-13), sve upisano u z.k. ul. 4466, k.o. Novalja, kod Općinskog suda u Zadru, Stalna služba u Pagu, Zemljišno-knjižni odjel Pag, </w:t>
      </w:r>
      <w:r w:rsidRPr="00DC0517">
        <w:rPr>
          <w:b/>
        </w:rPr>
        <w:t>dosuđuje se kupcu VINCEK d.o.o., Završje Podbelsko 6, OIB: 96055453244.</w:t>
      </w:r>
    </w:p>
    <w:p w:rsidRDefault="00E804EA" w:rsidP="00E804EA" w:rsidR="00E804EA" w:rsidRPr="00DC0517">
      <w:pPr>
        <w:jc w:val="both"/>
        <w:rPr>
          <w:b/>
        </w:rPr>
      </w:pPr>
    </w:p>
    <w:p w:rsidRDefault="00E804EA" w:rsidP="00E804EA" w:rsidR="00E804EA">
      <w:pPr>
        <w:jc w:val="both"/>
      </w:pPr>
      <w:r w:rsidRPr="00DC0517">
        <w:rPr>
          <w:b/>
        </w:rPr>
        <w:tab/>
      </w:r>
      <w:r w:rsidRPr="00DC0517">
        <w:t>Punomoćnik Hrvoje Petrić izjavljuje da s obzirom da je VINCEK d.o.o. razlučni vjerovnik na apartmanu koji je kupljen, ali ne i na parkirnim mjestima, iznos od 16.644,56 kn iz jamčevine zadrži radi namirenja stečajnih vjerovnika, dok se razlika vrati</w:t>
      </w:r>
      <w:r w:rsidR="00DC0517" w:rsidRPr="00DC0517">
        <w:t>, s time da isti izjavljuje da je u spis dostavio prijavu tražbina sa dokumentacijom iz koje je razvidno koliku tražbinu VINCEK d.o.o. kao razlučni vjerovnik ima prema stečajnom dužniku.</w:t>
      </w:r>
      <w:r w:rsidR="00DC0517">
        <w:t xml:space="preserve"> Punomoćnik VINCEK d.o.o. traži da sud oslobodi kupca ove nekretnine od polaganja kupovnine jer njegova tražbina daleko premašuje kupoprodajnu cijenu.</w:t>
      </w:r>
    </w:p>
    <w:p w:rsidRDefault="00DC0517" w:rsidP="00E804EA" w:rsidR="00DC0517" w:rsidRPr="00DC0517">
      <w:pPr>
        <w:jc w:val="both"/>
      </w:pPr>
    </w:p>
    <w:p w:rsidRDefault="00E804EA" w:rsidP="00E804EA" w:rsidR="00E804EA" w:rsidRPr="00DC0517">
      <w:pPr>
        <w:jc w:val="both"/>
        <w:rPr>
          <w:b/>
        </w:rPr>
      </w:pPr>
    </w:p>
    <w:p w:rsidRDefault="00E804EA" w:rsidP="00E804EA" w:rsidR="00E804EA" w:rsidRPr="00DC0517">
      <w:pPr>
        <w:jc w:val="both"/>
      </w:pPr>
      <w:r w:rsidRPr="00DC0517">
        <w:tab/>
        <w:t>Sud donosi sljedeći</w:t>
      </w:r>
    </w:p>
    <w:p w:rsidRDefault="00E804EA" w:rsidP="00E804EA" w:rsidR="00E804EA" w:rsidRPr="00DC0517">
      <w:pPr>
        <w:jc w:val="both"/>
      </w:pPr>
    </w:p>
    <w:p w:rsidRDefault="00E804EA" w:rsidP="00E804EA" w:rsidR="00E804EA" w:rsidRPr="00DC0517">
      <w:pPr>
        <w:jc w:val="center"/>
      </w:pPr>
      <w:r w:rsidRPr="00DC0517">
        <w:t>ZAKLJUČAK</w:t>
      </w:r>
    </w:p>
    <w:p w:rsidRDefault="00E804EA" w:rsidP="00E804EA" w:rsidR="00E804EA" w:rsidRPr="00DC0517">
      <w:pPr>
        <w:jc w:val="center"/>
      </w:pPr>
    </w:p>
    <w:p w:rsidRDefault="00E804EA" w:rsidP="00E804EA" w:rsidR="00E804EA" w:rsidRPr="00DC0517">
      <w:pPr>
        <w:jc w:val="center"/>
      </w:pPr>
    </w:p>
    <w:p w:rsidRDefault="00E804EA" w:rsidP="00E804EA" w:rsidR="00E804EA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Nalaže se računovodstvu ovoga suda da predujam u iznosu od 30.760,00 kn vrati Ankici Pluščec, Sesvetski Kraljevec, Štibrenska 3D, OIB: 42125502364, na račun broj IBAN: HR6123400093200704736, te da iznos od 30.800,00 kn koji je uplaćen na ime predujma od AUTO-DABO d.o.o., vrati također tom uplatitelju sa računa sa koje</w:t>
      </w:r>
      <w:r w:rsidR="009872DC">
        <w:rPr>
          <w:rFonts w:hAnsi="Times New Roman" w:ascii="Times New Roman"/>
          <w:sz w:val="24"/>
          <w:szCs w:val="24"/>
        </w:rPr>
        <w:t xml:space="preserve">g je taj iznos primljen, kao i dražbovatelju AUTO-MAK NEKRETNINE d.o.o., </w:t>
      </w:r>
      <w:r w:rsidR="009872DC" w:rsidRPr="00DC0517">
        <w:rPr>
          <w:rFonts w:hAnsi="Times New Roman" w:ascii="Times New Roman"/>
          <w:sz w:val="24"/>
          <w:szCs w:val="24"/>
        </w:rPr>
        <w:t>Matije Antuna Reljkovića 12, Varaždin, OIB: 71670600511,</w:t>
      </w:r>
      <w:r w:rsidR="009872DC">
        <w:rPr>
          <w:rFonts w:hAnsi="Times New Roman" w:ascii="Times New Roman"/>
          <w:sz w:val="24"/>
          <w:szCs w:val="24"/>
        </w:rPr>
        <w:t xml:space="preserve"> koji je uplatio jamčevinu u iznosu od 30.756,57 kn na broj IBAN: </w:t>
      </w:r>
      <w:r w:rsidR="00BF79F7">
        <w:rPr>
          <w:rFonts w:hAnsi="Times New Roman" w:ascii="Times New Roman"/>
          <w:sz w:val="24"/>
          <w:szCs w:val="24"/>
        </w:rPr>
        <w:t>HR7023600001101956746.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Određuje se  usmena javna dražba za prodaju nekretnina  stečajnog dužnika GRADUS d.o.o. u stečaju, Varaždin, Varaždinska ulica, Odvojak II, OIB: 26860069791, u stečajnom postupku primjenom pravila o ovrsi na nekretnini i to:</w:t>
      </w:r>
    </w:p>
    <w:p w:rsidRDefault="00DC0517" w:rsidP="00DC0517" w:rsidR="00DC0517" w:rsidRPr="00DC0517">
      <w:pPr>
        <w:pStyle w:val="Odlomakpopisa"/>
        <w:spacing w:lineRule="auto" w:line="240"/>
        <w:ind w:left="1425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-čkbr. 425/13 Jalkovečki Lug sa 7307 m2, sa poslovnom zgradom sa 1240 m2 i dvorištem sa 6067 m2, upisane u z.k.ul.br.857, k.o. Jalkovec, kod Općinskog suda u Varaždinu, Zemljišno-knjižni odjel Varaždin, po početnoj cijeni u iznosu od 7.741.619,10 kn. Ova nekretnina opterećena je založnim pravima u korist Vincek d.o.o., Završje, Završje Podbelsko 6 i Republike Hrvatske.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>
        <w:rPr>
          <w:rFonts w:hAnsi="Times New Roman" w:ascii="Times New Roman"/>
          <w:b/>
          <w:sz w:val="24"/>
          <w:szCs w:val="24"/>
        </w:rPr>
        <w:t>13. listopada 2016. u 8,15</w:t>
      </w:r>
      <w:r w:rsidRPr="00DC0517">
        <w:rPr>
          <w:rFonts w:hAnsi="Times New Roman" w:ascii="Times New Roman"/>
          <w:b/>
          <w:sz w:val="24"/>
          <w:szCs w:val="24"/>
        </w:rPr>
        <w:t xml:space="preserve"> sati.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St-104/15.</w:t>
      </w:r>
    </w:p>
    <w:p w:rsidRDefault="00DC0517" w:rsidP="00BF79F7" w:rsidR="00DC0517" w:rsidRPr="00BF79F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 xml:space="preserve"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</w:t>
      </w:r>
      <w:r w:rsidRPr="00DC0517">
        <w:rPr>
          <w:rFonts w:hAnsi="Times New Roman" w:ascii="Times New Roman"/>
          <w:sz w:val="24"/>
          <w:szCs w:val="24"/>
        </w:rPr>
        <w:lastRenderedPageBreak/>
        <w:t>koji su ponudili veću cijenu ne polože kupovninu u roku koji će im za to biti određen.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Katarine Conar-Brod iz Varaždina.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E804EA" w:rsidP="00DC0517" w:rsidR="00E804EA" w:rsidRPr="00DC0517">
      <w:pPr>
        <w:pStyle w:val="Odlomakpopisa"/>
        <w:spacing w:lineRule="auto" w:line="240"/>
        <w:ind w:left="1425"/>
        <w:rPr>
          <w:rFonts w:hAnsi="Times New Roman" w:ascii="Times New Roman"/>
          <w:sz w:val="24"/>
          <w:szCs w:val="24"/>
        </w:rPr>
      </w:pPr>
    </w:p>
    <w:p w:rsidRDefault="00DC0517" w:rsidP="00DC0517" w:rsidR="00E804EA" w:rsidRPr="00DC0517">
      <w:pPr>
        <w:ind w:left="705"/>
        <w:jc w:val="both"/>
      </w:pPr>
      <w:r>
        <w:t>Ovaj zapisnik objaviti će se na mrežnoj stranici E-Oglasna ploča suda.</w:t>
      </w:r>
    </w:p>
    <w:p w:rsidRDefault="006642A0" w:rsidP="00CC4BA1" w:rsidR="006642A0" w:rsidRPr="00DC0517">
      <w:pPr>
        <w:jc w:val="both"/>
      </w:pPr>
    </w:p>
    <w:p w:rsidRDefault="006642A0" w:rsidP="00CC4BA1" w:rsidR="006642A0" w:rsidRPr="00DC0517">
      <w:pPr>
        <w:jc w:val="both"/>
      </w:pPr>
    </w:p>
    <w:p w:rsidRDefault="00CC4BA1" w:rsidP="00CC4BA1" w:rsidR="00CC4BA1" w:rsidRPr="00DC0517">
      <w:pPr>
        <w:jc w:val="center"/>
      </w:pPr>
      <w:r w:rsidRPr="00DC0517">
        <w:t xml:space="preserve">Dovršeno u </w:t>
      </w:r>
      <w:r w:rsidR="00DC0517">
        <w:t xml:space="preserve">09,00 </w:t>
      </w:r>
      <w:r w:rsidRPr="00DC0517">
        <w:t>sati.</w:t>
      </w:r>
    </w:p>
    <w:p w:rsidRDefault="00CC4BA1" w:rsidP="00CC4BA1" w:rsidR="00CC4BA1" w:rsidRPr="00DC0517">
      <w:pPr>
        <w:jc w:val="both"/>
      </w:pPr>
    </w:p>
    <w:p w:rsidRDefault="00C127C5" w:rsidP="00C127C5" w:rsidR="00C127C5" w:rsidRPr="00DC0517">
      <w:pPr>
        <w:ind w:firstLine="708"/>
        <w:jc w:val="center"/>
      </w:pPr>
    </w:p>
    <w:sectPr w:rsidSect="00472763" w:rsidR="00C127C5" w:rsidRPr="00DC051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57D" w:rsidR="00DB357D">
      <w:r>
        <w:separator/>
      </w:r>
    </w:p>
  </w:endnote>
  <w:endnote w:id="0" w:type="continuationSeparator">
    <w:p w:rsidRDefault="00DB357D" w:rsidR="00DB3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57D" w:rsidR="00DB357D">
      <w:r>
        <w:separator/>
      </w:r>
    </w:p>
  </w:footnote>
  <w:footnote w:id="0" w:type="continuationSeparator">
    <w:p w:rsidRDefault="00DB357D" w:rsidR="00DB3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C4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472763">
      <w:t>Poslovni broj: 5 ST-104/15-</w:t>
    </w:r>
    <w:r w:rsidR="00CC4BA1">
      <w:t>52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A34A5B">
      <w:t>ST-104/15-</w:t>
    </w:r>
    <w:r w:rsidR="00CC4BA1"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B844764"/>
    <w:multiLevelType w:val="hybridMultilevel"/>
    <w:tmpl w:val="4A6A505A"/>
    <w:lvl w:tplc="1ECA8F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5"/>
  </w:num>
  <w:num w:numId="5">
    <w:abstractNumId w:val="14"/>
  </w:num>
  <w:num w:numId="6">
    <w:abstractNumId w:val="21"/>
  </w:num>
  <w:num w:numId="7">
    <w:abstractNumId w:val="12"/>
  </w:num>
  <w:num w:numId="8">
    <w:abstractNumId w:val="7"/>
  </w:num>
  <w:num w:numId="9">
    <w:abstractNumId w:val="10"/>
  </w:num>
  <w:num w:numId="10">
    <w:abstractNumId w:val="18"/>
  </w:num>
  <w:num w:numId="11">
    <w:abstractNumId w:val="11"/>
  </w:num>
  <w:num w:numId="12">
    <w:abstractNumId w:val="0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19"/>
  </w:num>
  <w:num w:numId="18">
    <w:abstractNumId w:val="8"/>
  </w:num>
  <w:num w:numId="19">
    <w:abstractNumId w:val="1"/>
  </w:num>
  <w:num w:numId="20">
    <w:abstractNumId w:val="15"/>
  </w:num>
  <w:num w:numId="21">
    <w:abstractNumId w:val="2"/>
  </w:num>
  <w:num w:numId="22">
    <w:abstractNumId w:val="6"/>
  </w:num>
  <w:num w:numId="23">
    <w:abstractNumId w:val="3"/>
  </w:num>
  <w:num w:numId="2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7127"/>
    <w:rsid w:val="000114D3"/>
    <w:rsid w:val="00012AEE"/>
    <w:rsid w:val="00033CEA"/>
    <w:rsid w:val="000424E6"/>
    <w:rsid w:val="00052223"/>
    <w:rsid w:val="0005791B"/>
    <w:rsid w:val="00070ECF"/>
    <w:rsid w:val="00092443"/>
    <w:rsid w:val="00092932"/>
    <w:rsid w:val="000A06CA"/>
    <w:rsid w:val="000C6C55"/>
    <w:rsid w:val="000D2052"/>
    <w:rsid w:val="000F4B16"/>
    <w:rsid w:val="000F5271"/>
    <w:rsid w:val="000F6272"/>
    <w:rsid w:val="000F64CC"/>
    <w:rsid w:val="001267BB"/>
    <w:rsid w:val="00143105"/>
    <w:rsid w:val="00147537"/>
    <w:rsid w:val="00172B78"/>
    <w:rsid w:val="00176F92"/>
    <w:rsid w:val="00182ABD"/>
    <w:rsid w:val="00186B60"/>
    <w:rsid w:val="00197461"/>
    <w:rsid w:val="001A79A0"/>
    <w:rsid w:val="001B7692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45BE"/>
    <w:rsid w:val="002F63C5"/>
    <w:rsid w:val="00300254"/>
    <w:rsid w:val="00301CE4"/>
    <w:rsid w:val="00314B84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F4DB5"/>
    <w:rsid w:val="003F5052"/>
    <w:rsid w:val="00410A82"/>
    <w:rsid w:val="00413618"/>
    <w:rsid w:val="00426271"/>
    <w:rsid w:val="00426717"/>
    <w:rsid w:val="00441742"/>
    <w:rsid w:val="00443F70"/>
    <w:rsid w:val="00446590"/>
    <w:rsid w:val="00447473"/>
    <w:rsid w:val="00472763"/>
    <w:rsid w:val="0047355D"/>
    <w:rsid w:val="0048343E"/>
    <w:rsid w:val="004A218A"/>
    <w:rsid w:val="004B0DC2"/>
    <w:rsid w:val="004B42A1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B3C45"/>
    <w:rsid w:val="005D6979"/>
    <w:rsid w:val="005E3E4B"/>
    <w:rsid w:val="00607699"/>
    <w:rsid w:val="00623B03"/>
    <w:rsid w:val="0062438B"/>
    <w:rsid w:val="0063330E"/>
    <w:rsid w:val="00634572"/>
    <w:rsid w:val="006626CF"/>
    <w:rsid w:val="006642A0"/>
    <w:rsid w:val="006649E9"/>
    <w:rsid w:val="00670F89"/>
    <w:rsid w:val="0067741B"/>
    <w:rsid w:val="00680051"/>
    <w:rsid w:val="00683539"/>
    <w:rsid w:val="0070083D"/>
    <w:rsid w:val="0070215E"/>
    <w:rsid w:val="00722BD4"/>
    <w:rsid w:val="007349BB"/>
    <w:rsid w:val="00735499"/>
    <w:rsid w:val="0074140E"/>
    <w:rsid w:val="00745B77"/>
    <w:rsid w:val="00770441"/>
    <w:rsid w:val="007715C3"/>
    <w:rsid w:val="007803ED"/>
    <w:rsid w:val="007C5B81"/>
    <w:rsid w:val="007F345B"/>
    <w:rsid w:val="007F7265"/>
    <w:rsid w:val="008118D8"/>
    <w:rsid w:val="00843FC1"/>
    <w:rsid w:val="00870F4E"/>
    <w:rsid w:val="008A7E6F"/>
    <w:rsid w:val="008B4196"/>
    <w:rsid w:val="008E23AE"/>
    <w:rsid w:val="00904548"/>
    <w:rsid w:val="009313D5"/>
    <w:rsid w:val="0093397B"/>
    <w:rsid w:val="009341AF"/>
    <w:rsid w:val="009348F0"/>
    <w:rsid w:val="00946ECD"/>
    <w:rsid w:val="00946EF6"/>
    <w:rsid w:val="00951A35"/>
    <w:rsid w:val="009768BF"/>
    <w:rsid w:val="00976E91"/>
    <w:rsid w:val="009872DC"/>
    <w:rsid w:val="009A41CE"/>
    <w:rsid w:val="009A57D7"/>
    <w:rsid w:val="009B2FCC"/>
    <w:rsid w:val="009D0CF2"/>
    <w:rsid w:val="009E50F0"/>
    <w:rsid w:val="00A02DED"/>
    <w:rsid w:val="00A20F0C"/>
    <w:rsid w:val="00A34A5B"/>
    <w:rsid w:val="00A377AD"/>
    <w:rsid w:val="00A72161"/>
    <w:rsid w:val="00A82B2D"/>
    <w:rsid w:val="00A91684"/>
    <w:rsid w:val="00A92C19"/>
    <w:rsid w:val="00AA1810"/>
    <w:rsid w:val="00AA3E3B"/>
    <w:rsid w:val="00AA4165"/>
    <w:rsid w:val="00AC1C34"/>
    <w:rsid w:val="00AC24F8"/>
    <w:rsid w:val="00AC6DA7"/>
    <w:rsid w:val="00AE75FA"/>
    <w:rsid w:val="00AE77A7"/>
    <w:rsid w:val="00AF0074"/>
    <w:rsid w:val="00AF5138"/>
    <w:rsid w:val="00AF6A84"/>
    <w:rsid w:val="00B020B6"/>
    <w:rsid w:val="00B076A1"/>
    <w:rsid w:val="00B10232"/>
    <w:rsid w:val="00B205C1"/>
    <w:rsid w:val="00B22661"/>
    <w:rsid w:val="00B33D8E"/>
    <w:rsid w:val="00B36E22"/>
    <w:rsid w:val="00B47697"/>
    <w:rsid w:val="00B53FF6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F366C"/>
    <w:rsid w:val="00BF79F7"/>
    <w:rsid w:val="00C127C5"/>
    <w:rsid w:val="00C170A9"/>
    <w:rsid w:val="00C17487"/>
    <w:rsid w:val="00C218DD"/>
    <w:rsid w:val="00C27988"/>
    <w:rsid w:val="00C43CC2"/>
    <w:rsid w:val="00CB4DFF"/>
    <w:rsid w:val="00CB5E78"/>
    <w:rsid w:val="00CB5EEB"/>
    <w:rsid w:val="00CC4BA1"/>
    <w:rsid w:val="00CD1C04"/>
    <w:rsid w:val="00CD1DF8"/>
    <w:rsid w:val="00CD411F"/>
    <w:rsid w:val="00CE4129"/>
    <w:rsid w:val="00CF062D"/>
    <w:rsid w:val="00CF35F4"/>
    <w:rsid w:val="00D064F5"/>
    <w:rsid w:val="00D238AB"/>
    <w:rsid w:val="00D477F1"/>
    <w:rsid w:val="00D61522"/>
    <w:rsid w:val="00D626D9"/>
    <w:rsid w:val="00D7318C"/>
    <w:rsid w:val="00D77C43"/>
    <w:rsid w:val="00D93AED"/>
    <w:rsid w:val="00DB357D"/>
    <w:rsid w:val="00DC0517"/>
    <w:rsid w:val="00DC2B52"/>
    <w:rsid w:val="00DD1032"/>
    <w:rsid w:val="00DE17D7"/>
    <w:rsid w:val="00E03E89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04EA"/>
    <w:rsid w:val="00E832F5"/>
    <w:rsid w:val="00E92200"/>
    <w:rsid w:val="00E93B10"/>
    <w:rsid w:val="00E9401B"/>
    <w:rsid w:val="00EB0C04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rujna 2016.</izvorni_sadrzaj>
    <derivirana_varijabla naziv="DomainObject.StvarniPocetakDatum_1">21. rujna 2016.</derivirana_varijabla>
  </DomainObject.StvarniPocetakDatum>
  <DomainObject.StvarniZavrsetakDatum>
    <izvorni_sadrzaj>21. rujna 2016.</izvorni_sadrzaj>
    <derivirana_varijabla naziv="DomainObject.StvarniZavrsetakDatum_1">21. rujna 2016.</derivirana_varijabla>
  </DomainObject.StvarniZavrsetakDatum>
  <DomainObject.PlaniraniZavrsetakDatum>
    <izvorni_sadrzaj>21. rujna 2016.</izvorni_sadrzaj>
    <derivirana_varijabla naziv="DomainObject.PlaniraniZavrsetakDatum_1">21. rujna 2016.</derivirana_varijabla>
  </DomainObject.PlaniraniZavrsetakDatum>
  <DomainObject.PlaniraniPocetakDatum>
    <izvorni_sadrzaj>21. rujna 2016.</izvorni_sadrzaj>
    <derivirana_varijabla naziv="DomainObject.PlaniraniPocetakDatum_1">21. rujna 2016.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KATARINA CONAR BROD</item>
      <item>VIDOVIĆ &amp; VIDOVIĆ, odvjetničko društvo</item>
      <item>Marko Tušek</item>
      <item>Gradus društvo s ograničenom odgovornošću za građevinarstvo, poslovne usluge i trgovinu</item>
      <item>HELCOM TRADE trgovačko društvo za proizvodnju, trgovinu i usluge, društvo s ograničenom odgovornošću</item>
      <item>Stjepan Detelj</item>
      <item>OWENS I HOUŠKA, odvjetničko društvo d.o.o.</item>
    </izvorni_sadrzaj>
    <derivirana_varijabla naziv="DomainObject.UcesnikSudskeRadnjeListNaziv_1">
      <item>KATARINA CONAR BROD</item>
      <item>VIDOVIĆ &amp; VIDOVIĆ, odvjetničko društvo</item>
      <item>Marko Tušek</item>
      <item>Gradus društvo s ograničenom odgovornošću za građevinarstvo, poslovne usluge i trgovinu</item>
      <item>HELCOM TRADE trgovačko društvo za proizvodnju, trgovinu i usluge, društvo s ograničenom odgovornošću</item>
      <item>Stjepan Detelj</item>
      <item>OWENS I HOUŠKA, odvjetničko društvo d.o.o.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</izvorni_sadrzaj>
    <derivirana_varijabla naziv="DomainObject.Predmet.PrimjedbaSuca_1">Stpn-131/13.
Žalba st.vjerovnika - biši dj. Petek Mladen 31.8.2016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95484-FCB6-4E72-991C-840A41508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1225</properties:Words>
  <properties:Characters>6682</properties:Characters>
  <properties:Lines>166</properties:Lines>
  <properties:Paragraphs>51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2016-09-21T07:03:00Z</cp:lastPrinted>
  <dcterms:modified xmlns:xsi="http://www.w3.org/2001/XMLSchema-instance" xsi:type="dcterms:W3CDTF">2016-09-21T08:51:00Z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