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4de5ca" w14:paraId="44de5c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23AFC">
        <w:rPr>
          <w:rFonts w:hAnsi="Times New Roman" w:ascii="Times New Roman"/>
          <w:b/>
          <w:sz w:val="24"/>
          <w:szCs w:val="24"/>
        </w:rPr>
        <w:t>1632/2015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623AFC">
        <w:rPr>
          <w:rFonts w:hAnsi="Times New Roman" w:ascii="Times New Roman"/>
          <w:sz w:val="24"/>
          <w:szCs w:val="24"/>
        </w:rPr>
        <w:t>1632/2015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23AFC" w:rsidRPr="00623AFC">
        <w:rPr>
          <w:rFonts w:hAnsi="Times New Roman" w:ascii="Times New Roman"/>
          <w:sz w:val="24"/>
          <w:szCs w:val="24"/>
        </w:rPr>
        <w:t>SKT d.o.o.</w:t>
      </w:r>
      <w:r w:rsidR="00623AF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623AF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23AFC" w:rsidRPr="00623AFC">
        <w:rPr>
          <w:rFonts w:hAnsi="Times New Roman" w:ascii="Times New Roman"/>
          <w:sz w:val="24"/>
          <w:szCs w:val="24"/>
        </w:rPr>
        <w:t>65358308645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0297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B68D7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2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02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02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02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2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02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02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02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St-1632/2015</izvorni_sadrzaj>
    <derivirana_varijabla naziv="DomainObject.Predmet.OznakaBroj_1">St-1632/2015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SKT d.o.o.</izvorni_sadrzaj>
    <derivirana_varijabla naziv="DomainObject.Predmet.ProtustrankaFormated_1">  SKT d.o.o.</derivirana_varijabla>
  </DomainObject.Predmet.ProtustrankaFormated>
  <DomainObject.Predmet.ProtustrankaFormatedOIB>
    <izvorni_sadrzaj>  SKT d.o.o., OIB 65358308645</izvorni_sadrzaj>
    <derivirana_varijabla naziv="DomainObject.Predmet.ProtustrankaFormatedOIB_1">  SKT d.o.o., OIB 65358308645</derivirana_varijabla>
  </DomainObject.Predmet.ProtustrankaFormatedOIB>
  <DomainObject.Predmet.ProtustrankaFormatedWithAdress>
    <izvorni_sadrzaj> SKT d.o.o., Kralja Zvonimira 67, 10000 Zagreb</izvorni_sadrzaj>
    <derivirana_varijabla naziv="DomainObject.Predmet.ProtustrankaFormatedWithAdress_1"> SKT d.o.o., Kralja Zvonimira 67, 10000 Zagreb</derivirana_varijabla>
  </DomainObject.Predmet.ProtustrankaFormatedWithAdress>
  <DomainObject.Predmet.ProtustrankaFormatedWithAdressOIB>
    <izvorni_sadrzaj> SKT d.o.o., OIB 65358308645, Kralja Zvonimira 67, 10000 Zagreb</izvorni_sadrzaj>
    <derivirana_varijabla naziv="DomainObject.Predmet.ProtustrankaFormatedWithAdressOIB_1"> SKT d.o.o., OIB 65358308645, Kralja Zvonimira 67, 10000 Zagreb</derivirana_varijabla>
  </DomainObject.Predmet.ProtustrankaFormatedWithAdressOIB>
  <DomainObject.Predmet.ProtustrankaWithAdress>
    <izvorni_sadrzaj>SKT d.o.o. Kralja Zvonimira 67, 10000 Zagreb</izvorni_sadrzaj>
    <derivirana_varijabla naziv="DomainObject.Predmet.ProtustrankaWithAdress_1">SKT d.o.o. Kralja Zvonimira 67, 10000 Zagreb</derivirana_varijabla>
  </DomainObject.Predmet.ProtustrankaWithAdress>
  <DomainObject.Predmet.ProtustrankaWithAdressOIB>
    <izvorni_sadrzaj>SKT d.o.o., OIB 65358308645, Kralja Zvonimira 67, 10000 Zagreb</izvorni_sadrzaj>
    <derivirana_varijabla naziv="DomainObject.Predmet.ProtustrankaWithAdressOIB_1">SKT d.o.o., OIB 65358308645, Kralja Zvonimira 67, 10000 Zagreb</derivirana_varijabla>
  </DomainObject.Predmet.ProtustrankaWithAdressOIB>
  <DomainObject.Predmet.ProtustrankaNazivFormated>
    <izvorni_sadrzaj>SKT d.o.o.</izvorni_sadrzaj>
    <derivirana_varijabla naziv="DomainObject.Predmet.ProtustrankaNazivFormated_1">SKT d.o.o.</derivirana_varijabla>
  </DomainObject.Predmet.ProtustrankaNazivFormated>
  <DomainObject.Predmet.ProtustrankaNazivFormatedOIB>
    <izvorni_sadrzaj>SKT d.o.o., OIB 65358308645</izvorni_sadrzaj>
    <derivirana_varijabla naziv="DomainObject.Predmet.ProtustrankaNazivFormatedOIB_1">SKT d.o.o., OIB 65358308645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SKT d.o.o.</item>
    </izvorni_sadrzaj>
    <derivirana_varijabla naziv="DomainObject.Predmet.ProtuStrankaListFormated_1">
      <item>SKT d.o.o.</item>
    </derivirana_varijabla>
  </DomainObject.Predmet.ProtuStrankaListFormated>
  <DomainObject.Predmet.ProtuStrankaListFormatedOIB>
    <izvorni_sadrzaj>
      <item>SKT d.o.o., OIB 65358308645</item>
    </izvorni_sadrzaj>
    <derivirana_varijabla naziv="DomainObject.Predmet.ProtuStrankaListFormatedOIB_1">
      <item>SKT d.o.o., OIB 65358308645</item>
    </derivirana_varijabla>
  </DomainObject.Predmet.ProtuStrankaListFormatedOIB>
  <DomainObject.Predmet.ProtuStrankaListFormatedWithAdress>
    <izvorni_sadrzaj>
      <item>SKT d.o.o., Kralja Zvonimira 67, 10000 Zagreb</item>
    </izvorni_sadrzaj>
    <derivirana_varijabla naziv="DomainObject.Predmet.ProtuStrankaListFormatedWithAdress_1">
      <item>SKT d.o.o., Kralja Zvonimira 67, 10000 Zagreb</item>
    </derivirana_varijabla>
  </DomainObject.Predmet.ProtuStrankaListFormatedWithAdress>
  <DomainObject.Predmet.ProtuStrankaListFormatedWithAdressOIB>
    <izvorni_sadrzaj>
      <item>SKT d.o.o., OIB 65358308645, Kralja Zvonimira 67, 10000 Zagreb</item>
    </izvorni_sadrzaj>
    <derivirana_varijabla naziv="DomainObject.Predmet.ProtuStrankaListFormatedWithAdressOIB_1">
      <item>SKT d.o.o., OIB 65358308645, Kralja Zvonimira 67, 10000 Zagreb</item>
    </derivirana_varijabla>
  </DomainObject.Predmet.ProtuStrankaListFormatedWithAdressOIB>
  <DomainObject.Predmet.ProtuStrankaListNazivFormated>
    <izvorni_sadrzaj>
      <item>SKT d.o.o.</item>
    </izvorni_sadrzaj>
    <derivirana_varijabla naziv="DomainObject.Predmet.ProtuStrankaListNazivFormated_1">
      <item>SKT d.o.o.</item>
    </derivirana_varijabla>
  </DomainObject.Predmet.ProtuStrankaListNazivFormated>
  <DomainObject.Predmet.ProtuStrankaListNazivFormatedOIB>
    <izvorni_sadrzaj>
      <item>SKT d.o.o., OIB 65358308645</item>
    </izvorni_sadrzaj>
    <derivirana_varijabla naziv="DomainObject.Predmet.ProtuStrankaListNazivFormatedOIB_1">
      <item>SKT d.o.o., OIB 65358308645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SKT d.o.o.</izvorni_sadrzaj>
    <derivirana_varijabla naziv="DomainObject.Predmet.ProtustrankaIDrugi_1">SKT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SKT d.o.o., OIB 65358308645, Kralja Zvonimira 67, 10000 Zagreb</izvorni_sadrzaj>
    <derivirana_varijabla naziv="DomainObject.Predmet.ProtustrankaIDrugiAdressOIB_1">SKT d.o.o., OIB 65358308645, Kralja Zvonimira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SKT d.o.o.</item>
    </izvorni_sadrzaj>
    <derivirana_varijabla naziv="DomainObject.Predmet.SudioniciListNaziv_1">
      <item>FINA Regionalni centar Zagreb</item>
      <item>SKT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SKT d.o.o., OIB 65358308645, Kralja Zvonimira 67,10000 Zagreb</item>
    </izvorni_sadrzaj>
    <derivirana_varijabla naziv="DomainObject.Predmet.SudioniciListAdressOIB_1">
      <item>FINA Regionalni centar Zagreb, OIB 85821130368, Trg svibanjskih žrtava 1995. 1,10000 Zagreb</item>
      <item>SKT d.o.o., OIB 65358308645, Kralja Zvonimira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65358308645</item>
    </izvorni_sadrzaj>
    <derivirana_varijabla naziv="DomainObject.Predmet.SudioniciListNazivOIB_1">
      <item>, OIB 85821130368</item>
      <item>, OIB 65358308645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44</properties:Lines>
  <properties:Paragraphs>21</properties:Paragraphs>
  <properties:TotalTime>697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2016-04-18T12:36:00Z</cp:lastPrinted>
  <dcterms:modified xmlns:xsi="http://www.w3.org/2001/XMLSchema-instance" xsi:type="dcterms:W3CDTF">2016-04-19T06:30:00Z</dcterms:modified>
  <cp:revision>298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