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efc1" w14:paraId="db1efc1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34F8">
      <w:pPr>
        <w:ind w:hanging="2880" w:left="2880"/>
        <w:jc w:val="center"/>
        <w:rPr>
          <w:sz w:val="24"/>
          <w:szCs w:val="24"/>
        </w:rPr>
      </w:pPr>
      <w:r w:rsidRPr="00B534F8">
        <w:rPr>
          <w:sz w:val="24"/>
          <w:szCs w:val="24"/>
        </w:rPr>
        <w:t>Z A K LJ U Č A K</w:t>
      </w:r>
    </w:p>
    <w:p w:rsidRDefault="007431BE" w:rsidP="009A26C5" w:rsidR="007431BE" w:rsidRPr="009A26C5">
      <w:pPr>
        <w:ind w:hanging="2880" w:left="2880"/>
        <w:jc w:val="both"/>
        <w:rPr>
          <w:sz w:val="24"/>
          <w:szCs w:val="24"/>
        </w:rPr>
      </w:pPr>
    </w:p>
    <w:p w:rsidRDefault="005878C4" w:rsidP="003D0DD0" w:rsidR="005878C4" w:rsidRPr="003D0DD0">
      <w:pPr>
        <w:ind w:firstLine="708"/>
        <w:jc w:val="both"/>
        <w:rPr>
          <w:b/>
          <w:sz w:val="24"/>
          <w:szCs w:val="24"/>
        </w:rPr>
      </w:pPr>
      <w:r w:rsidRPr="003D0DD0">
        <w:rPr>
          <w:sz w:val="24"/>
          <w:szCs w:val="24"/>
        </w:rPr>
        <w:t xml:space="preserve">Trgovački sud u Zagrebu po sucu </w:t>
      </w:r>
      <w:r w:rsidR="007431BE" w:rsidRPr="003D0DD0">
        <w:rPr>
          <w:sz w:val="24"/>
          <w:szCs w:val="24"/>
        </w:rPr>
        <w:t>Josipu Biliću</w:t>
      </w:r>
      <w:r w:rsidRPr="003D0DD0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3D0DD0">
        <w:rPr>
          <w:sz w:val="24"/>
          <w:szCs w:val="24"/>
        </w:rPr>
        <w:t>du</w:t>
      </w:r>
      <w:r w:rsidRPr="003D0DD0">
        <w:rPr>
          <w:sz w:val="24"/>
          <w:szCs w:val="24"/>
        </w:rPr>
        <w:t>žnikom</w:t>
      </w:r>
      <w:r w:rsidR="003D0DD0" w:rsidRPr="003D0DD0">
        <w:rPr>
          <w:sz w:val="24"/>
          <w:szCs w:val="24"/>
        </w:rPr>
        <w:t xml:space="preserve"> </w:t>
      </w:r>
      <w:r w:rsidR="003D0DD0" w:rsidRPr="003D0DD0">
        <w:rPr>
          <w:b/>
          <w:sz w:val="24"/>
          <w:szCs w:val="24"/>
        </w:rPr>
        <w:t xml:space="preserve">CONCREDO d.o.o. OIB: 32140814014, </w:t>
      </w:r>
      <w:proofErr w:type="spellStart"/>
      <w:r w:rsidR="003D0DD0" w:rsidRPr="003D0DD0">
        <w:rPr>
          <w:b/>
          <w:sz w:val="24"/>
          <w:szCs w:val="24"/>
        </w:rPr>
        <w:t>Konjščina</w:t>
      </w:r>
      <w:proofErr w:type="spellEnd"/>
      <w:r w:rsidR="003D0DD0" w:rsidRPr="003D0DD0">
        <w:rPr>
          <w:b/>
          <w:sz w:val="24"/>
          <w:szCs w:val="24"/>
        </w:rPr>
        <w:t xml:space="preserve">, </w:t>
      </w:r>
      <w:proofErr w:type="spellStart"/>
      <w:r w:rsidR="003D0DD0" w:rsidRPr="003D0DD0">
        <w:rPr>
          <w:b/>
          <w:sz w:val="24"/>
          <w:szCs w:val="24"/>
        </w:rPr>
        <w:t>Peščeno</w:t>
      </w:r>
      <w:proofErr w:type="spellEnd"/>
      <w:r w:rsidR="003D0DD0" w:rsidRPr="003D0DD0">
        <w:rPr>
          <w:b/>
          <w:sz w:val="24"/>
          <w:szCs w:val="24"/>
        </w:rPr>
        <w:t xml:space="preserve"> 2</w:t>
      </w:r>
      <w:r w:rsidR="003A064E" w:rsidRPr="003D0DD0">
        <w:rPr>
          <w:b/>
          <w:sz w:val="24"/>
          <w:szCs w:val="24"/>
        </w:rPr>
        <w:t>,</w:t>
      </w:r>
      <w:r w:rsidR="00133E88" w:rsidRPr="003D0DD0">
        <w:rPr>
          <w:b/>
          <w:sz w:val="24"/>
          <w:szCs w:val="24"/>
        </w:rPr>
        <w:t xml:space="preserve"> </w:t>
      </w:r>
      <w:r w:rsidRPr="003D0DD0">
        <w:rPr>
          <w:sz w:val="24"/>
          <w:szCs w:val="24"/>
        </w:rPr>
        <w:t xml:space="preserve">dana </w:t>
      </w:r>
      <w:r w:rsidR="004670F5" w:rsidRPr="003D0DD0">
        <w:rPr>
          <w:sz w:val="24"/>
          <w:szCs w:val="24"/>
        </w:rPr>
        <w:t>22</w:t>
      </w:r>
      <w:r w:rsidRPr="003D0DD0">
        <w:rPr>
          <w:sz w:val="24"/>
          <w:szCs w:val="24"/>
        </w:rPr>
        <w:t>.</w:t>
      </w:r>
      <w:r w:rsidR="007431BE" w:rsidRPr="003D0DD0">
        <w:rPr>
          <w:sz w:val="24"/>
          <w:szCs w:val="24"/>
        </w:rPr>
        <w:t xml:space="preserve"> </w:t>
      </w:r>
      <w:r w:rsidR="00990683" w:rsidRPr="003D0DD0">
        <w:rPr>
          <w:sz w:val="24"/>
          <w:szCs w:val="24"/>
        </w:rPr>
        <w:t>ožujka</w:t>
      </w:r>
      <w:r w:rsidRPr="003D0DD0">
        <w:rPr>
          <w:sz w:val="24"/>
          <w:szCs w:val="24"/>
        </w:rPr>
        <w:t xml:space="preserve"> 201</w:t>
      </w:r>
      <w:r w:rsidR="00A56B40" w:rsidRPr="003D0DD0">
        <w:rPr>
          <w:sz w:val="24"/>
          <w:szCs w:val="24"/>
        </w:rPr>
        <w:t>6</w:t>
      </w:r>
      <w:r w:rsidRPr="003D0DD0">
        <w:rPr>
          <w:sz w:val="24"/>
          <w:szCs w:val="24"/>
        </w:rPr>
        <w:t>.</w:t>
      </w:r>
    </w:p>
    <w:p w:rsidRDefault="007431BE" w:rsidP="00227231" w:rsidR="007431BE" w:rsidRPr="00227231">
      <w:pPr>
        <w:jc w:val="both"/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5B4394">
        <w:rPr>
          <w:sz w:val="24"/>
          <w:szCs w:val="24"/>
        </w:rPr>
        <w:t>v.r.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5B4394" w:rsidP="009560BC" w:rsidR="005B4394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</w:p>
    <w:p w:rsidRDefault="005B4394" w:rsidP="009560BC" w:rsidR="002B5B04">
      <w:pPr>
        <w:jc w:val="right"/>
        <w:rPr>
          <w:color w:themeColor="text1" w:val="00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>
        <w:rPr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color w:themeColor="text1" w:val="000000"/>
          <w:sz w:val="24"/>
          <w:szCs w:val="24"/>
        </w:rPr>
        <w:t>otpravka</w:t>
      </w:r>
      <w:proofErr w:type="spellEnd"/>
    </w:p>
    <w:p w:rsidRDefault="005B4394" w:rsidP="009560BC" w:rsidR="005B4394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ovlašteni službenik</w:t>
      </w:r>
    </w:p>
    <w:p w:rsidRDefault="005B4394" w:rsidP="009560BC" w:rsidR="005B4394" w:rsidRPr="005B4394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Irena Benko</w:t>
      </w:r>
    </w:p>
    <w:sectPr w:rsidSect="00EB19FC" w:rsidR="005B4394" w:rsidRPr="005B439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</w:t>
    </w:r>
    <w:r w:rsidR="00467E9C">
      <w:rPr>
        <w:b/>
        <w:sz w:val="24"/>
        <w:szCs w:val="24"/>
      </w:rPr>
      <w:t>6</w:t>
    </w:r>
    <w:r w:rsidR="00B354C1">
      <w:rPr>
        <w:b/>
        <w:sz w:val="24"/>
        <w:szCs w:val="24"/>
      </w:rPr>
      <w:t>6</w:t>
    </w:r>
    <w:r w:rsidR="003D0DD0">
      <w:rPr>
        <w:b/>
        <w:sz w:val="24"/>
        <w:szCs w:val="24"/>
      </w:rPr>
      <w:t>84</w:t>
    </w:r>
    <w:r w:rsidR="00EB19FC">
      <w:rPr>
        <w:b/>
        <w:sz w:val="24"/>
        <w:szCs w:val="24"/>
      </w:rPr>
      <w:t>/2</w:t>
    </w:r>
    <w:r>
      <w:rPr>
        <w:b/>
        <w:sz w:val="24"/>
        <w:szCs w:val="24"/>
      </w:rPr>
      <w:t>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848032"/>
      <w:docPartObj>
        <w:docPartGallery w:val="Page Numbers (Top of Page)"/>
        <w:docPartUnique/>
      </w:docPartObj>
    </w:sdtPr>
    <w:sdtEndPr/>
    <w:sdtContent>
      <w:p w:rsidRDefault="00EB19FC" w:rsidR="00EB19FC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E88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D7614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27231"/>
    <w:rsid w:val="00231E90"/>
    <w:rsid w:val="00244430"/>
    <w:rsid w:val="00247D0E"/>
    <w:rsid w:val="0025027E"/>
    <w:rsid w:val="002507F5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D5FD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64E"/>
    <w:rsid w:val="003A3D20"/>
    <w:rsid w:val="003A6DCB"/>
    <w:rsid w:val="003B560E"/>
    <w:rsid w:val="003B5F98"/>
    <w:rsid w:val="003B7620"/>
    <w:rsid w:val="003C054B"/>
    <w:rsid w:val="003C28D7"/>
    <w:rsid w:val="003C7FA1"/>
    <w:rsid w:val="003D0DD0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67E9C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39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15CD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0B1B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09AD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26C5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54C1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36FD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B19FC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2D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FD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FD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FD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FD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2D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FD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FD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FD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FD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0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3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72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63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St-6684/2015-6</izvorni_sadrzaj>
    <derivirana_varijabla naziv="DomainObject.Oznaka_1">St-6684/2015-6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6684</izvorni_sadrzaj>
    <derivirana_varijabla naziv="DomainObject.Predmet.Broj_1">6684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St-6684/2015</izvorni_sadrzaj>
    <derivirana_varijabla naziv="DomainObject.Predmet.OznakaBroj_1">St-6684/2015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Concredo d.o.o. zastupanog po punomoćniku Christopher Morgan Runacres; Josephine Linda Runacres</izvorni_sadrzaj>
    <derivirana_varijabla naziv="DomainObject.Predmet.ProtustrankaFormated_1">  Concredo d.o.o. zastupanog po punomoćniku Christopher Morgan Runacres; Josephine Linda Runacres</derivirana_varijabla>
  </DomainObject.Predmet.ProtustrankaFormated>
  <DomainObject.Predmet.ProtustrankaFormatedOIB>
    <izvorni_sadrzaj>  Concredo d.o.o., OIB 32140814014 zastupanog po punomoćniku Christopher Morgan Runacres; Josephine Linda Runacres</izvorni_sadrzaj>
    <derivirana_varijabla naziv="DomainObject.Predmet.ProtustrankaFormatedOIB_1">  Concredo d.o.o., OIB 32140814014 zastupanog po punomoćniku Christopher Morgan Runacres; Josephine Linda Runacres</derivirana_varijabla>
  </DomainObject.Predmet.ProtustrankaFormatedOIB>
  <DomainObject.Predmet.ProtustrankaFormatedWithAdress>
    <izvorni_sadrzaj> Concredo d.o.o., Pešćeno 2, 49282 Konjščina zastupanog po punomoćniku Christopher Morgan Runacres; Josephine Linda Runacres</izvorni_sadrzaj>
    <derivirana_varijabla naziv="DomainObject.Predmet.ProtustrankaFormatedWithAdress_1"> Concredo d.o.o., Pešćeno 2, 49282 Konjščina zastupanog po punomoćniku Christopher Morgan Runacres; Josephine Linda Runacres</derivirana_varijabla>
  </DomainObject.Predmet.ProtustrankaFormatedWithAdress>
  <DomainObject.Predmet.ProtustrankaFormatedWithAdressOIB>
    <izvorni_sadrzaj> Concredo d.o.o., OIB 32140814014, Pešćeno 2, 49282 Konjščina zastupanog po punomoćniku Christopher Morgan Runacres; Josephine Linda Runacres</izvorni_sadrzaj>
    <derivirana_varijabla naziv="DomainObject.Predmet.ProtustrankaFormatedWithAdressOIB_1"> Concredo d.o.o., OIB 32140814014, Pešćeno 2, 49282 Konjščina zastupanog po punomoćniku Christopher Morgan Runacres; Josephine Linda Runacres</derivirana_varijabla>
  </DomainObject.Predmet.ProtustrankaFormatedWithAdressOIB>
  <DomainObject.Predmet.ProtustrankaWithAdress>
    <izvorni_sadrzaj>Concredo d.o.o. Pešćeno 2, 49282 Konjščina</izvorni_sadrzaj>
    <derivirana_varijabla naziv="DomainObject.Predmet.ProtustrankaWithAdress_1">Concredo d.o.o. Pešćeno 2, 49282 Konjščina</derivirana_varijabla>
  </DomainObject.Predmet.ProtustrankaWithAdress>
  <DomainObject.Predmet.ProtustrankaWithAdressOIB>
    <izvorni_sadrzaj>Concredo d.o.o., OIB 32140814014, Pešćeno 2, 49282 Konjščina</izvorni_sadrzaj>
    <derivirana_varijabla naziv="DomainObject.Predmet.ProtustrankaWithAdressOIB_1">Concredo d.o.o., OIB 32140814014, Pešćeno 2, 49282 Konjščina</derivirana_varijabla>
  </DomainObject.Predmet.ProtustrankaWithAdressOIB>
  <DomainObject.Predmet.ProtustrankaNazivFormated>
    <izvorni_sadrzaj>Concredo d.o.o.</izvorni_sadrzaj>
    <derivirana_varijabla naziv="DomainObject.Predmet.ProtustrankaNazivFormated_1">Concredo d.o.o.</derivirana_varijabla>
  </DomainObject.Predmet.ProtustrankaNazivFormated>
  <DomainObject.Predmet.ProtustrankaNazivFormatedOIB>
    <izvorni_sadrzaj>Concredo d.o.o., OIB 32140814014</izvorni_sadrzaj>
    <derivirana_varijabla naziv="DomainObject.Predmet.ProtustrankaNazivFormatedOIB_1">Concredo d.o.o., OIB 32140814014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Concredo d.o.o. zastupanog po punomoćniku Christopher Morgan Runacres; Josephine Linda Runacres</item>
    </izvorni_sadrzaj>
    <derivirana_varijabla naziv="DomainObject.Predmet.ProtuStrankaListFormated_1">
      <item>Concredo d.o.o. zastupanog po punomoćniku Christopher Morgan Runacres; Josephine Linda Runacres</item>
    </derivirana_varijabla>
  </DomainObject.Predmet.ProtuStrankaListFormated>
  <DomainObject.Predmet.ProtuStrankaListFormatedOIB>
    <izvorni_sadrzaj>
      <item>Concredo d.o.o., OIB 32140814014 zastupanog po punomoćniku Christopher Morgan Runacres; Josephine Linda Runacres</item>
    </izvorni_sadrzaj>
    <derivirana_varijabla naziv="DomainObject.Predmet.ProtuStrankaListFormatedOIB_1">
      <item>Concredo d.o.o., OIB 32140814014 zastupanog po punomoćniku Christopher Morgan Runacres; Josephine Linda Runacres</item>
    </derivirana_varijabla>
  </DomainObject.Predmet.ProtuStrankaListFormatedOIB>
  <DomainObject.Predmet.ProtuStrankaListFormatedWithAdress>
    <izvorni_sadrzaj>
      <item>Concredo d.o.o., Pešćeno 2, 49282 Konjščina zastupanog po punomoćniku Christopher Morgan Runacres; Josephine Linda Runacres</item>
    </izvorni_sadrzaj>
    <derivirana_varijabla naziv="DomainObject.Predmet.ProtuStrankaListFormatedWithAdress_1">
      <item>Concredo d.o.o., Pešćeno 2, 49282 Konjščina zastupanog po punomoćniku Christopher Morgan Runacres; Josephine Linda Runacres</item>
    </derivirana_varijabla>
  </DomainObject.Predmet.ProtuStrankaListFormatedWithAdress>
  <DomainObject.Predmet.ProtuStrankaListFormatedWithAdressOIB>
    <izvorni_sadrzaj>
      <item>Concredo d.o.o., OIB 32140814014, Pešćeno 2, 49282 Konjščina zastupanog po punomoćniku Christopher Morgan Runacres; Josephine Linda Runacres</item>
    </izvorni_sadrzaj>
    <derivirana_varijabla naziv="DomainObject.Predmet.ProtuStrankaListFormatedWithAdressOIB_1">
      <item>Concredo d.o.o., OIB 32140814014, Pešćeno 2, 49282 Konjščina zastupanog po punomoćniku Christopher Morgan Runacres; Josephine Linda Runacres</item>
    </derivirana_varijabla>
  </DomainObject.Predmet.ProtuStrankaListFormatedWithAdressOIB>
  <DomainObject.Predmet.ProtuStrankaListNazivFormated>
    <izvorni_sadrzaj>
      <item>Concredo d.o.o.</item>
    </izvorni_sadrzaj>
    <derivirana_varijabla naziv="DomainObject.Predmet.ProtuStrankaListNazivFormated_1">
      <item>Concredo d.o.o.</item>
    </derivirana_varijabla>
  </DomainObject.Predmet.ProtuStrankaListNazivFormated>
  <DomainObject.Predmet.ProtuStrankaListNazivFormatedOIB>
    <izvorni_sadrzaj>
      <item>Concredo d.o.o., OIB 32140814014</item>
    </izvorni_sadrzaj>
    <derivirana_varijabla naziv="DomainObject.Predmet.ProtuStrankaListNazivFormatedOIB_1">
      <item>Concredo d.o.o., OIB 32140814014</item>
    </derivirana_varijabla>
  </DomainObject.Predmet.ProtuStrankaListNazivFormatedOIB>
  <DomainObject.Predmet.OstaliListFormated>
    <izvorni_sadrzaj>
      <item>Christopher Morgan Runacres punomoćnik sudionika u postupku Concredo d.o.o.</item>
      <item>Josephine Linda Runacres punomoćnik sudionika u postupku Concredo d.o.o.</item>
    </izvorni_sadrzaj>
    <derivirana_varijabla naziv="DomainObject.Predmet.OstaliListFormated_1">
      <item>Christopher Morgan Runacres punomoćnik sudionika u postupku Concredo d.o.o.</item>
      <item>Josephine Linda Runacres punomoćnik sudionika u postupku Concredo d.o.o.</item>
    </derivirana_varijabla>
  </DomainObject.Predmet.OstaliListFormated>
  <DomainObject.Predmet.OstaliListFormatedOIB>
    <izvorni_sadrzaj>
      <item>Christopher Morgan Runacres punomoćnik sudionika u postupku Concredo d.o.o.</item>
      <item>Josephine Linda Runacres punomoćnik sudionika u postupku Concredo d.o.o.</item>
    </izvorni_sadrzaj>
    <derivirana_varijabla naziv="DomainObject.Predmet.OstaliListFormatedOIB_1">
      <item>Christopher Morgan Runacres punomoćnik sudionika u postupku Concredo d.o.o.</item>
      <item>Josephine Linda Runacres punomoćnik sudionika u postupku Concredo d.o.o.</item>
    </derivirana_varijabla>
  </DomainObject.Predmet.OstaliListFormatedOIB>
  <DomainObject.Predmet.OstaliListFormatedWithAdress>
    <izvorni_sadrzaj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izvorni_sadrzaj>
    <derivirana_varijabla naziv="DomainObject.Predmet.OstaliListFormatedWithAdress_1"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derivirana_varijabla>
  </DomainObject.Predmet.OstaliListFormatedWithAdress>
  <DomainObject.Predmet.OstaliListFormatedWithAdressOIB>
    <izvorni_sadrzaj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izvorni_sadrzaj>
    <derivirana_varijabla naziv="DomainObject.Predmet.OstaliListFormatedWithAdressOIB_1"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derivirana_varijabla>
  </DomainObject.Predmet.OstaliListFormatedWithAdressOIB>
  <DomainObject.Predmet.OstaliListNazivFormated>
    <izvorni_sadrzaj>
      <item>Christopher Morgan Runacres</item>
      <item>Josephine Linda Runacres</item>
    </izvorni_sadrzaj>
    <derivirana_varijabla naziv="DomainObject.Predmet.OstaliListNazivFormated_1">
      <item>Christopher Morgan Runacres</item>
      <item>Josephine Linda Runacres</item>
    </derivirana_varijabla>
  </DomainObject.Predmet.OstaliListNazivFormated>
  <DomainObject.Predmet.OstaliListNazivFormatedOIB>
    <izvorni_sadrzaj>
      <item>Christopher Morgan Runacres</item>
      <item>Josephine Linda Runacres</item>
    </izvorni_sadrzaj>
    <derivirana_varijabla naziv="DomainObject.Predmet.OstaliListNazivFormatedOIB_1">
      <item>Christopher Morgan Runacres</item>
      <item>Josephine Linda Runacres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St-6684/2015-6</izvorni_sadrzaj>
    <derivirana_varijabla naziv="DomainObject.PoslovniBrojDokumenta_1">St-6684/2015-6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Concredo d.o.o.</izvorni_sadrzaj>
    <derivirana_varijabla naziv="DomainObject.Predmet.ProtustrankaIDrugi_1">Concredo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Concredo d.o.o., OIB 32140814014, Pešćeno 2, 49282 Konjščina</izvorni_sadrzaj>
    <derivirana_varijabla naziv="DomainObject.Predmet.ProtustrankaIDrugiAdressOIB_1">Concredo d.o.o., OIB 32140814014, Pešćeno 2,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Concredo d.o.o.</item>
      <item>Christopher Morgan Runacres</item>
      <item>Josephine Linda Runacres</item>
    </izvorni_sadrzaj>
    <derivirana_varijabla naziv="DomainObject.Predmet.SudioniciListNaziv_1">
      <item>FINA Regionalni centar Zagreb</item>
      <item>Concredo d.o.o.</item>
      <item>Christopher Morgan Runacres</item>
      <item>Josephine Linda Runacres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Concredo d.o.o., OIB 32140814014, Pešćeno 2,49282 Konjščina</item>
      <item>Christopher Morgan Runacres, BA3 5AU,Emohy, Little London, Oakhill, Somerset</item>
      <item>Josephine Linda Runacres, BA3 5AU,Emohym, Little London, oakhill, SomersetO</item>
    </izvorni_sadrzaj>
    <derivirana_varijabla naziv="DomainObject.Predmet.SudioniciListAdressOIB_1">
      <item>FINA Regionalni centar Zagreb, OIB 85821130368, Trg svibanjskih žrtava 1995. br.1,10000 Zagreb</item>
      <item>Concredo d.o.o., OIB 32140814014, Pešćeno 2,49282 Konjščina</item>
      <item>Christopher Morgan Runacres, BA3 5AU,Emohy, Little London, Oakhill, Somerset</item>
      <item>Josephine Linda Runacres, BA3 5AU,Emohym, Little London, oakhill, SomersetO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32140814014</item>
      <item>, OIB null</item>
      <item>, OIB null</item>
    </izvorni_sadrzaj>
    <derivirana_varijabla naziv="DomainObject.Predmet.SudioniciListNazivOIB_1">
      <item>, OIB 85821130368</item>
      <item>, OIB 32140814014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2005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2016-03-08T13:57:00Z</dcterms:created>
  <dc:creator>Korisnik</dc:creator>
  <cp:lastModifiedBy>Irena Benko</cp:lastModifiedBy>
  <cp:lastPrinted>2016-03-22T10:46:00Z</cp:lastPrinted>
  <dcterms:modified xmlns:xsi="http://www.w3.org/2001/XMLSchema-instance" xsi:type="dcterms:W3CDTF">2016-03-22T10:46:00Z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St-6684/2015-6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