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ec43" w14:paraId="0d4ec43" w:rsidRDefault="00E27CBE" w:rsidP="00E27CBE" w:rsidR="00E27CB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D54F3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7CBE" w:rsidP="00E27CBE" w:rsidR="00E27CBE" w:rsidRPr="00D21A2C"/>
    <w:p w:rsidRDefault="00E27CBE" w:rsidP="00E27CBE" w:rsidR="00E27C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27CBE" w:rsidP="004200E8" w:rsidR="008275DF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27CBE">
        <w:t>14 St-2/14-116</w:t>
      </w:r>
    </w:p>
    <w:p w:rsidRDefault="006A0C9C" w:rsidR="006A0C9C"/>
    <w:p w:rsidRDefault="006A0C9C" w:rsidP="006A0C9C" w:rsidR="008275DF">
      <w:pPr>
        <w:jc w:val="center"/>
      </w:pPr>
      <w:r>
        <w:t>REPUBLIK</w:t>
      </w:r>
      <w:r w:rsidR="00E27CBE">
        <w:t>A</w:t>
      </w:r>
      <w:r>
        <w:t xml:space="preserve"> HRVATSK</w:t>
      </w:r>
      <w:r w:rsidR="00E27CBE">
        <w:t>A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8275DF" w:rsidR="008275DF">
      <w:pPr>
        <w:jc w:val="center"/>
        <w:rPr>
          <w:b/>
          <w:bCs/>
        </w:rPr>
      </w:pPr>
    </w:p>
    <w:p w:rsidRDefault="00083ABF" w:rsidP="006D54D3" w:rsidR="00083ABF">
      <w:pPr>
        <w:rPr>
          <w:b/>
          <w:bCs/>
        </w:rPr>
      </w:pPr>
    </w:p>
    <w:p w:rsidRDefault="008275DF" w:rsidP="00D36831" w:rsidR="008275DF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D36831">
        <w:t>dužnikom</w:t>
      </w:r>
      <w:r w:rsidR="00385056" w:rsidRPr="00385056">
        <w:t xml:space="preserve">: </w:t>
      </w:r>
      <w:r w:rsidR="00D36831" w:rsidRPr="00D36831">
        <w:t>TEHNOKOP d.o.o. za trgovinu i usluge u stečaju, Vinkovci, Kralja Stjepana Tomaševića 26, MBS 030090221, OIB 43296399157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D36831">
        <w:t>1</w:t>
      </w:r>
      <w:r w:rsidR="00E27CBE">
        <w:t>4</w:t>
      </w:r>
      <w:r w:rsidR="00EE48E9">
        <w:t xml:space="preserve">. </w:t>
      </w:r>
      <w:r w:rsidR="00E27CBE">
        <w:t>rujn</w:t>
      </w:r>
      <w:r w:rsidR="00D36831">
        <w:t>a</w:t>
      </w:r>
      <w:r w:rsidR="00EE48E9">
        <w:t xml:space="preserve"> 201</w:t>
      </w:r>
      <w:r w:rsidR="00E27CBE">
        <w:t>8</w:t>
      </w:r>
      <w:r w:rsidR="00EE48E9">
        <w:t xml:space="preserve">. </w:t>
      </w:r>
    </w:p>
    <w:p w:rsidRDefault="008275DF" w:rsidR="008275DF">
      <w:pPr>
        <w:jc w:val="both"/>
      </w:pPr>
    </w:p>
    <w:p w:rsidRDefault="00EE48E9" w:rsidR="00EE48E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EE48E9" w:rsidP="00206C88" w:rsidR="00EE48E9">
      <w:pPr>
        <w:rPr>
          <w:b/>
          <w:bCs/>
        </w:rPr>
      </w:pPr>
    </w:p>
    <w:p w:rsidRDefault="00083ABF" w:rsidP="00994FE5" w:rsidR="00083ABF">
      <w:pPr>
        <w:jc w:val="center"/>
        <w:rPr>
          <w:b/>
          <w:bCs/>
        </w:rPr>
      </w:pPr>
    </w:p>
    <w:p w:rsidRDefault="00961EA8" w:rsidP="005E2105" w:rsidR="00911B09" w:rsidRPr="00994FE5">
      <w:pPr>
        <w:numPr>
          <w:ilvl w:val="0"/>
          <w:numId w:val="15"/>
        </w:numPr>
        <w:jc w:val="both"/>
        <w:rPr>
          <w:bCs/>
        </w:rPr>
      </w:pPr>
      <w:r>
        <w:t xml:space="preserve">U stečajnom postupku </w:t>
      </w:r>
      <w:r w:rsidR="00911B09" w:rsidRPr="00A03A0F">
        <w:rPr>
          <w:bCs/>
        </w:rPr>
        <w:t>nad</w:t>
      </w:r>
      <w:r>
        <w:rPr>
          <w:bCs/>
        </w:rPr>
        <w:t xml:space="preserve"> stečajnom masom stečajnog</w:t>
      </w:r>
      <w:r w:rsidR="00911B09" w:rsidRPr="00A03A0F">
        <w:rPr>
          <w:bCs/>
        </w:rPr>
        <w:t xml:space="preserve"> </w:t>
      </w:r>
      <w:r w:rsidR="00385056" w:rsidRPr="00385056">
        <w:rPr>
          <w:bCs/>
        </w:rPr>
        <w:t>dužnik</w:t>
      </w:r>
      <w:r>
        <w:rPr>
          <w:bCs/>
        </w:rPr>
        <w:t>a</w:t>
      </w:r>
      <w:r w:rsidR="00385056" w:rsidRPr="00385056">
        <w:rPr>
          <w:bCs/>
        </w:rPr>
        <w:t xml:space="preserve"> </w:t>
      </w:r>
      <w:r w:rsidR="00D36831" w:rsidRPr="00D36831">
        <w:rPr>
          <w:bCs/>
        </w:rPr>
        <w:t>TEHNOKOP d.o.o. za trgovinu i usluge u stečaju, Vinkovci, Kralja Stjepana Tomaševića 26, MBS 030090221, OIB 43296399157</w:t>
      </w:r>
      <w:r>
        <w:rPr>
          <w:bCs/>
        </w:rPr>
        <w:t xml:space="preserve">, određuje se, na pisani prijedlog stečajne upraviteljice </w:t>
      </w:r>
      <w:r w:rsidRPr="00AA6218">
        <w:t>Darij</w:t>
      </w:r>
      <w:r>
        <w:t>e</w:t>
      </w:r>
      <w:r w:rsidRPr="00AA6218">
        <w:t xml:space="preserve"> Ištvan, </w:t>
      </w:r>
      <w:r w:rsidR="000928E1">
        <w:t xml:space="preserve">Zagreb, Milke Trnine </w:t>
      </w:r>
      <w:r w:rsidR="00214F13">
        <w:t>4</w:t>
      </w:r>
      <w:r w:rsidR="000928E1">
        <w:t>2</w:t>
      </w:r>
      <w:r w:rsidRPr="00AA6218">
        <w:t>, OIB 84064807989</w:t>
      </w:r>
      <w:r>
        <w:rPr>
          <w:bCs/>
        </w:rPr>
        <w:t xml:space="preserve"> nastava</w:t>
      </w:r>
      <w:r w:rsidR="000928E1">
        <w:rPr>
          <w:bCs/>
        </w:rPr>
        <w:t>k</w:t>
      </w:r>
      <w:r w:rsidR="00DE3BD8">
        <w:rPr>
          <w:bCs/>
        </w:rPr>
        <w:t xml:space="preserve"> postupka radi naknadne diobe stečajne mase, budući je naknadno unovčena stečajna masa</w:t>
      </w:r>
      <w:r w:rsidR="00911B09">
        <w:rPr>
          <w:b/>
          <w:bCs/>
        </w:rPr>
        <w:t>.</w:t>
      </w:r>
    </w:p>
    <w:p w:rsidRDefault="00911B09" w:rsidP="00911B09" w:rsidR="00911B09" w:rsidRPr="00994FE5">
      <w:pPr>
        <w:jc w:val="both"/>
        <w:rPr>
          <w:bCs/>
        </w:rPr>
      </w:pPr>
    </w:p>
    <w:p w:rsidRDefault="00DE3BD8" w:rsidP="005E2105" w:rsidR="00911B09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Nalaže se sudskom registru Trgovačkog suda u Osijeku upis stečajne mase stečajnog dužnika </w:t>
      </w:r>
      <w:r w:rsidRPr="00D36831">
        <w:rPr>
          <w:bCs/>
        </w:rPr>
        <w:t>TEHNOKOP d.o.o. za trgovinu i usluge u stečaju, Vinkovci, Kralja Stjepana Tomaševića 26, MBS 030090221, OIB 43296399157</w:t>
      </w:r>
      <w:r w:rsidR="004F5F51">
        <w:rPr>
          <w:bCs/>
        </w:rPr>
        <w:t xml:space="preserve"> i stečajne upraviteljice stečajne mase </w:t>
      </w:r>
      <w:r w:rsidR="004F5F51" w:rsidRPr="00AA6218">
        <w:t>Darij</w:t>
      </w:r>
      <w:r w:rsidR="004F5F51">
        <w:t>e</w:t>
      </w:r>
      <w:r w:rsidR="004F5F51" w:rsidRPr="00AA6218">
        <w:t xml:space="preserve"> Ištvan, </w:t>
      </w:r>
      <w:r w:rsidR="004F5F51">
        <w:t xml:space="preserve">Zagreb, Milke Trnine </w:t>
      </w:r>
      <w:r w:rsidR="00214F13">
        <w:t>4</w:t>
      </w:r>
      <w:r w:rsidR="004F5F51">
        <w:t>2</w:t>
      </w:r>
      <w:r w:rsidR="004F5F51" w:rsidRPr="00AA6218">
        <w:t>, OIB 84064807989</w:t>
      </w:r>
      <w:r w:rsidR="004F5F51">
        <w:t xml:space="preserve"> u sudski registar</w:t>
      </w:r>
      <w:r w:rsidR="00911B09">
        <w:rPr>
          <w:bCs/>
        </w:rPr>
        <w:t>.</w:t>
      </w:r>
    </w:p>
    <w:p w:rsidRDefault="006A0C9C" w:rsidP="006D54D3" w:rsidR="006A0C9C">
      <w:pPr>
        <w:jc w:val="both"/>
        <w:rPr>
          <w:bCs/>
        </w:rPr>
      </w:pPr>
    </w:p>
    <w:p w:rsidRDefault="00911B09" w:rsidP="006D54D3" w:rsidR="00911B09">
      <w:pPr>
        <w:jc w:val="both"/>
        <w:rPr>
          <w:bCs/>
        </w:rPr>
      </w:pPr>
    </w:p>
    <w:p w:rsidRDefault="00BB3F54" w:rsidP="00BB3F54" w:rsidR="00A5773E" w:rsidRPr="00103F4A">
      <w:pPr>
        <w:ind w:left="2124"/>
      </w:pPr>
      <w:r>
        <w:rPr>
          <w:bCs/>
        </w:rPr>
        <w:t xml:space="preserve">                        </w:t>
      </w:r>
      <w:r w:rsidR="00B34350" w:rsidRPr="00103F4A">
        <w:t>Obrazloženje</w:t>
      </w:r>
    </w:p>
    <w:p w:rsidRDefault="00BB3F54" w:rsidP="00A03A0F" w:rsidR="00962B3D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A03A0F" w:rsidP="00A03A0F" w:rsidR="00A03A0F">
      <w:pPr>
        <w:jc w:val="center"/>
        <w:rPr>
          <w:b/>
          <w:bCs/>
        </w:rPr>
      </w:pPr>
    </w:p>
    <w:p w:rsidRDefault="00911B09" w:rsidP="00D36831" w:rsidR="00D36831">
      <w:pPr>
        <w:ind w:firstLine="720"/>
        <w:jc w:val="both"/>
      </w:pPr>
      <w:r>
        <w:t>Stečajn</w:t>
      </w:r>
      <w:r w:rsidR="004F5F51">
        <w:t>i</w:t>
      </w:r>
      <w:r>
        <w:t xml:space="preserve"> </w:t>
      </w:r>
      <w:r w:rsidR="004F5F51">
        <w:t>post</w:t>
      </w:r>
      <w:r w:rsidR="00236619">
        <w:t>u</w:t>
      </w:r>
      <w:r w:rsidR="004F5F51">
        <w:t>pak nad dužnikom TEHNOKOP d.o.o. Vinkovci zaključen je rješenjem ovoga suda broj 14 St-2/14-93 od 17.03.2015</w:t>
      </w:r>
      <w:r w:rsidR="00D36831">
        <w:t xml:space="preserve">. </w:t>
      </w:r>
    </w:p>
    <w:p w:rsidRDefault="00D36831" w:rsidP="00D36831" w:rsidR="00D36831">
      <w:pPr>
        <w:ind w:firstLine="720"/>
        <w:jc w:val="both"/>
      </w:pPr>
    </w:p>
    <w:p w:rsidRDefault="00821385" w:rsidP="00D36831" w:rsidR="00D36831">
      <w:pPr>
        <w:ind w:firstLine="720"/>
        <w:jc w:val="both"/>
      </w:pPr>
      <w:r>
        <w:t>Podneskom od 3.09.2018. stečajna upraviteljica je predložila nastavak postupka radi naknadne diobe.</w:t>
      </w:r>
    </w:p>
    <w:p w:rsidRDefault="00821385" w:rsidP="00911B09" w:rsidR="00B34350">
      <w:pPr>
        <w:jc w:val="both"/>
      </w:pPr>
      <w:r>
        <w:tab/>
      </w:r>
    </w:p>
    <w:p w:rsidRDefault="00821385" w:rsidP="00911B09" w:rsidR="00821385">
      <w:pPr>
        <w:jc w:val="both"/>
      </w:pPr>
    </w:p>
    <w:p w:rsidRDefault="00821385" w:rsidP="00911B09" w:rsidR="00821385">
      <w:pPr>
        <w:jc w:val="both"/>
      </w:pPr>
    </w:p>
    <w:p w:rsidRDefault="00821385" w:rsidP="00911B09" w:rsidR="00821385">
      <w:pPr>
        <w:jc w:val="both"/>
      </w:pPr>
    </w:p>
    <w:p w:rsidRDefault="00821385" w:rsidP="004200E8" w:rsidR="00AB735F" w:rsidRPr="00AB735F">
      <w:pPr>
        <w:jc w:val="both"/>
      </w:pPr>
      <w:r>
        <w:lastRenderedPageBreak/>
        <w:tab/>
        <w:t xml:space="preserve">Slijedom navedenog, temeljem čl. 199. </w:t>
      </w:r>
      <w:r w:rsidR="00AB735F" w:rsidRPr="00AB735F">
        <w:t xml:space="preserve">Stečajnog zakona (NN 44/96, 29/99, 129/00, 123/03, 82/06, 116/10, 25/12 i 133/12), a u vezi s čl. </w:t>
      </w:r>
      <w:r w:rsidR="00AB735F">
        <w:t xml:space="preserve">289., 438. i </w:t>
      </w:r>
      <w:r w:rsidR="00AB735F" w:rsidRPr="00AB735F">
        <w:t>441. Stečajnog zakona (NN 71/</w:t>
      </w:r>
      <w:r w:rsidR="00AB735F" w:rsidRPr="0043783D">
        <w:t>15 i 104/17</w:t>
      </w:r>
      <w:r w:rsidR="00AB735F" w:rsidRPr="00AB735F">
        <w:t>)</w:t>
      </w:r>
      <w:r w:rsidR="00AB735F">
        <w:t xml:space="preserve"> odlučeno je kao u izreci.</w:t>
      </w:r>
    </w:p>
    <w:p w:rsidRDefault="00821385" w:rsidP="00911B09" w:rsidR="00821385">
      <w:pPr>
        <w:jc w:val="both"/>
        <w:rPr>
          <w:bCs/>
        </w:rPr>
      </w:pPr>
    </w:p>
    <w:p w:rsidRDefault="00BB3F54" w:rsidP="00B34350" w:rsidR="00BB3F54" w:rsidRPr="00B34350">
      <w:pPr>
        <w:jc w:val="both"/>
        <w:rPr>
          <w:bCs/>
        </w:rPr>
      </w:pPr>
    </w:p>
    <w:p w:rsidRDefault="00094C57" w:rsidP="00BB3F54" w:rsidR="00094C57">
      <w:pPr>
        <w:rPr>
          <w:b/>
          <w:bCs/>
        </w:rPr>
      </w:pPr>
    </w:p>
    <w:p w:rsidRDefault="008275DF" w:rsidP="00D36831" w:rsidR="008275DF" w:rsidRPr="00103F4A">
      <w:pPr>
        <w:pStyle w:val="Tijeloteksta"/>
        <w:jc w:val="center"/>
      </w:pPr>
      <w:r w:rsidRPr="00103F4A">
        <w:t xml:space="preserve">U Osijeku </w:t>
      </w:r>
      <w:r w:rsidR="00E27CBE" w:rsidRPr="00E27CBE">
        <w:t>14. rujna 2018</w:t>
      </w:r>
      <w:r w:rsidRPr="00103F4A">
        <w:t xml:space="preserve">. </w:t>
      </w:r>
    </w:p>
    <w:p w:rsidRDefault="00BB3F54" w:rsidP="00BB3F54" w:rsidR="00BB3F54" w:rsidRPr="00103F4A">
      <w:pPr>
        <w:pStyle w:val="Tijeloteksta"/>
        <w:jc w:val="center"/>
      </w:pPr>
    </w:p>
    <w:p w:rsidRDefault="00094C57" w:rsidP="009143D3" w:rsidR="00094C57" w:rsidRPr="00103F4A">
      <w:pPr>
        <w:pStyle w:val="Tijeloteksta"/>
      </w:pPr>
    </w:p>
    <w:p w:rsidRDefault="008275DF" w:rsidR="008275DF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DD00EF" w:rsidR="001B54E4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</w:t>
      </w:r>
      <w:r w:rsidR="008275DF" w:rsidRPr="00103F4A">
        <w:t>Tihomir Kovačević</w:t>
      </w:r>
    </w:p>
    <w:p w:rsidRDefault="001B54E4" w:rsidR="001B54E4">
      <w:pPr>
        <w:pStyle w:val="Tijeloteksta"/>
        <w:rPr>
          <w:b/>
          <w:bCs/>
        </w:rPr>
      </w:pPr>
    </w:p>
    <w:p w:rsidRDefault="004200E8" w:rsidR="004200E8">
      <w:pPr>
        <w:pStyle w:val="Tijeloteksta"/>
        <w:rPr>
          <w:b/>
          <w:bCs/>
        </w:rPr>
      </w:pPr>
    </w:p>
    <w:p w:rsidRDefault="00DD00EF" w:rsidP="00DD00EF" w:rsidR="00DD00EF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D00EF" w:rsidP="00DD00EF" w:rsidR="00DD00EF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143D3" w:rsidR="009143D3">
      <w:pPr>
        <w:pStyle w:val="Tijeloteksta"/>
        <w:rPr>
          <w:b/>
          <w:bCs/>
        </w:rPr>
      </w:pPr>
    </w:p>
    <w:p w:rsidRDefault="004200E8" w:rsidR="004200E8">
      <w:pPr>
        <w:pStyle w:val="Tijeloteksta"/>
        <w:rPr>
          <w:b/>
          <w:bCs/>
        </w:rPr>
      </w:pPr>
    </w:p>
    <w:p w:rsidRDefault="001B54E4" w:rsidP="001B54E4" w:rsidR="001B54E4" w:rsidRPr="00103F4A">
      <w:pPr>
        <w:pStyle w:val="Tijeloteksta"/>
      </w:pPr>
      <w:r w:rsidRPr="00103F4A">
        <w:t>D N A :</w:t>
      </w:r>
    </w:p>
    <w:p w:rsidRDefault="001B54E4" w:rsidP="00D36831" w:rsidR="001B54E4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D36831">
        <w:rPr>
          <w:bCs/>
        </w:rPr>
        <w:t>a</w:t>
      </w:r>
      <w:r>
        <w:rPr>
          <w:bCs/>
        </w:rPr>
        <w:t xml:space="preserve"> upravitel</w:t>
      </w:r>
      <w:r w:rsidR="00507725">
        <w:rPr>
          <w:bCs/>
        </w:rPr>
        <w:t>j</w:t>
      </w:r>
      <w:r w:rsidR="00D36831">
        <w:rPr>
          <w:bCs/>
        </w:rPr>
        <w:t>ica</w:t>
      </w:r>
    </w:p>
    <w:p w:rsidRDefault="00D36831" w:rsidP="004200E8" w:rsidR="004200E8">
      <w:pPr>
        <w:pStyle w:val="Tijeloteksta"/>
        <w:numPr>
          <w:ilvl w:val="0"/>
          <w:numId w:val="16"/>
        </w:numPr>
        <w:rPr>
          <w:bCs/>
        </w:rPr>
      </w:pPr>
      <w:r w:rsidRPr="004200E8">
        <w:rPr>
          <w:bCs/>
        </w:rPr>
        <w:t xml:space="preserve">Sudski </w:t>
      </w:r>
      <w:r w:rsidR="00181003" w:rsidRPr="004200E8">
        <w:rPr>
          <w:bCs/>
        </w:rPr>
        <w:t>registar</w:t>
      </w:r>
      <w:r w:rsidR="00543AF2" w:rsidRPr="004200E8">
        <w:rPr>
          <w:bCs/>
        </w:rPr>
        <w:t xml:space="preserve"> </w:t>
      </w:r>
    </w:p>
    <w:p w:rsidRDefault="004200E8" w:rsidP="004200E8" w:rsidR="004200E8" w:rsidRPr="004200E8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Objaviti na </w:t>
      </w:r>
      <w:r w:rsidRPr="004200E8">
        <w:t xml:space="preserve">mrežna stranica e-Oglasna ploča sudova </w:t>
      </w:r>
    </w:p>
    <w:p w:rsidRDefault="008275DF" w:rsidP="004200E8" w:rsidR="008275DF" w:rsidRPr="00605F2A">
      <w:pPr>
        <w:pStyle w:val="Tijeloteksta"/>
        <w:ind w:left="720"/>
        <w:rPr>
          <w:bCs/>
        </w:rPr>
      </w:pPr>
    </w:p>
    <w:sectPr w:rsidR="008275DF" w:rsidRPr="00605F2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D31" w:rsidR="00286D31">
      <w:r>
        <w:separator/>
      </w:r>
    </w:p>
  </w:endnote>
  <w:endnote w:id="0" w:type="continuationSeparator">
    <w:p w:rsidRDefault="00286D31" w:rsidR="0028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D31" w:rsidR="00286D31">
      <w:r>
        <w:separator/>
      </w:r>
    </w:p>
  </w:footnote>
  <w:footnote w:id="0" w:type="continuationSeparator">
    <w:p w:rsidRDefault="00286D31" w:rsidR="00286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0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36831" w:rsidR="00A856E7">
    <w:pPr>
      <w:ind w:firstLine="708" w:left="5664"/>
    </w:pPr>
    <w:r>
      <w:tab/>
    </w:r>
    <w:r w:rsidR="00D36831" w:rsidRPr="00D36831">
      <w:t>14 St-2/14-</w:t>
    </w:r>
    <w:r w:rsidR="00E27CBE">
      <w:t>116</w:t>
    </w:r>
  </w:p>
  <w:p w:rsidRDefault="00206C88" w:rsidP="00A856E7" w:rsidR="00206C88">
    <w:pPr>
      <w:pStyle w:val="Zaglavlje"/>
    </w:pP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206C88" w:rsidR="00206C88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FC5EBE"/>
    <w:multiLevelType w:val="hybridMultilevel"/>
    <w:tmpl w:val="AB788CD6"/>
    <w:lvl w:tplc="7112238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29BD7E83"/>
    <w:multiLevelType w:val="hybridMultilevel"/>
    <w:tmpl w:val="15BE8D2E"/>
    <w:lvl w:tplc="8D4650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0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5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6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18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24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9"/>
  </w:num>
  <w:num w:numId="6">
    <w:abstractNumId w:val="16"/>
  </w:num>
  <w:num w:numId="7">
    <w:abstractNumId w:val="23"/>
  </w:num>
  <w:num w:numId="8">
    <w:abstractNumId w:val="24"/>
  </w:num>
  <w:num w:numId="9">
    <w:abstractNumId w:val="20"/>
  </w:num>
  <w:num w:numId="10">
    <w:abstractNumId w:val="11"/>
  </w:num>
  <w:num w:numId="11">
    <w:abstractNumId w:val="21"/>
  </w:num>
  <w:num w:numId="12">
    <w:abstractNumId w:val="6"/>
  </w:num>
  <w:num w:numId="13">
    <w:abstractNumId w:val="14"/>
  </w:num>
  <w:num w:numId="14">
    <w:abstractNumId w:val="12"/>
  </w:num>
  <w:num w:numId="15">
    <w:abstractNumId w:val="17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0"/>
  </w:num>
  <w:num w:numId="20">
    <w:abstractNumId w:val="18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8"/>
  </w:num>
  <w:num w:numId="25">
    <w:abstractNumId w:val="22"/>
  </w:num>
  <w:num w:numId="2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4659"/>
    <w:rsid w:val="00054F22"/>
    <w:rsid w:val="00080D80"/>
    <w:rsid w:val="00081248"/>
    <w:rsid w:val="00083ABF"/>
    <w:rsid w:val="000928E1"/>
    <w:rsid w:val="00094C57"/>
    <w:rsid w:val="00100543"/>
    <w:rsid w:val="00103F4A"/>
    <w:rsid w:val="00111DFE"/>
    <w:rsid w:val="001515D3"/>
    <w:rsid w:val="00167A86"/>
    <w:rsid w:val="001750BB"/>
    <w:rsid w:val="00181003"/>
    <w:rsid w:val="001B54E4"/>
    <w:rsid w:val="001C5BD5"/>
    <w:rsid w:val="001D26E6"/>
    <w:rsid w:val="001D381D"/>
    <w:rsid w:val="00206C88"/>
    <w:rsid w:val="00214F13"/>
    <w:rsid w:val="00223D03"/>
    <w:rsid w:val="00226EAF"/>
    <w:rsid w:val="00236619"/>
    <w:rsid w:val="00241592"/>
    <w:rsid w:val="00246B80"/>
    <w:rsid w:val="002715E2"/>
    <w:rsid w:val="00286D31"/>
    <w:rsid w:val="002A594D"/>
    <w:rsid w:val="002B2202"/>
    <w:rsid w:val="002B371C"/>
    <w:rsid w:val="00357645"/>
    <w:rsid w:val="00385056"/>
    <w:rsid w:val="00390157"/>
    <w:rsid w:val="003A5119"/>
    <w:rsid w:val="0040253E"/>
    <w:rsid w:val="00407D1F"/>
    <w:rsid w:val="004200E8"/>
    <w:rsid w:val="0045408F"/>
    <w:rsid w:val="004541A6"/>
    <w:rsid w:val="00491A8A"/>
    <w:rsid w:val="004D2F6A"/>
    <w:rsid w:val="004E1227"/>
    <w:rsid w:val="004E25E7"/>
    <w:rsid w:val="004F5F51"/>
    <w:rsid w:val="00505956"/>
    <w:rsid w:val="00507725"/>
    <w:rsid w:val="00543AF2"/>
    <w:rsid w:val="005E2105"/>
    <w:rsid w:val="005E7061"/>
    <w:rsid w:val="00605F2A"/>
    <w:rsid w:val="0063233F"/>
    <w:rsid w:val="006432FC"/>
    <w:rsid w:val="006A0C9C"/>
    <w:rsid w:val="006B7CF2"/>
    <w:rsid w:val="006D54D3"/>
    <w:rsid w:val="007207E2"/>
    <w:rsid w:val="00757187"/>
    <w:rsid w:val="00784904"/>
    <w:rsid w:val="007F13D0"/>
    <w:rsid w:val="0081112D"/>
    <w:rsid w:val="00821385"/>
    <w:rsid w:val="008275DF"/>
    <w:rsid w:val="00830F2B"/>
    <w:rsid w:val="008724D5"/>
    <w:rsid w:val="008D6BAE"/>
    <w:rsid w:val="008F46EA"/>
    <w:rsid w:val="00911B09"/>
    <w:rsid w:val="00913D6C"/>
    <w:rsid w:val="009143D3"/>
    <w:rsid w:val="00961AF6"/>
    <w:rsid w:val="00961EA8"/>
    <w:rsid w:val="00962B3D"/>
    <w:rsid w:val="00971006"/>
    <w:rsid w:val="009840E5"/>
    <w:rsid w:val="009932CA"/>
    <w:rsid w:val="00994FE5"/>
    <w:rsid w:val="009F06AC"/>
    <w:rsid w:val="00A03A0F"/>
    <w:rsid w:val="00A22002"/>
    <w:rsid w:val="00A5057E"/>
    <w:rsid w:val="00A5773E"/>
    <w:rsid w:val="00A6709D"/>
    <w:rsid w:val="00A845FF"/>
    <w:rsid w:val="00A856E7"/>
    <w:rsid w:val="00AB735F"/>
    <w:rsid w:val="00B32F53"/>
    <w:rsid w:val="00B34350"/>
    <w:rsid w:val="00B706CC"/>
    <w:rsid w:val="00B711C6"/>
    <w:rsid w:val="00BA1705"/>
    <w:rsid w:val="00BB3F54"/>
    <w:rsid w:val="00BD2995"/>
    <w:rsid w:val="00BD7895"/>
    <w:rsid w:val="00BF211A"/>
    <w:rsid w:val="00C05486"/>
    <w:rsid w:val="00C43B4C"/>
    <w:rsid w:val="00C53AB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D0243B"/>
    <w:rsid w:val="00D36831"/>
    <w:rsid w:val="00D54F3A"/>
    <w:rsid w:val="00D72A2D"/>
    <w:rsid w:val="00D7559D"/>
    <w:rsid w:val="00DB59B7"/>
    <w:rsid w:val="00DB5E73"/>
    <w:rsid w:val="00DC4536"/>
    <w:rsid w:val="00DD00EF"/>
    <w:rsid w:val="00DE1833"/>
    <w:rsid w:val="00DE3BD8"/>
    <w:rsid w:val="00E27CBE"/>
    <w:rsid w:val="00E46AAA"/>
    <w:rsid w:val="00E51A14"/>
    <w:rsid w:val="00E60EAC"/>
    <w:rsid w:val="00E63F52"/>
    <w:rsid w:val="00E77478"/>
    <w:rsid w:val="00EE48E9"/>
    <w:rsid w:val="00FD2E36"/>
    <w:rsid w:val="00FD4848"/>
    <w:rsid w:val="00FE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Naglaeno" w:type="character">
    <w:name w:val="Strong"/>
    <w:qFormat/>
    <w:rsid w:val="00E27C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7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E70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70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0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0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Naglaeno" w:type="character">
    <w:name w:val="Strong"/>
    <w:qFormat/>
    <w:rsid w:val="00E27C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7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E70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70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0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0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07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2014.</izvorni_sadrzaj>
    <derivirana_varijabla naziv="DomainObject.Predmet.DatumOsnivanja_1">3.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2015.</izvorni_sadrzaj>
    <derivirana_varijabla naziv="DomainObject.Predmet.DatumRjesavanja_1">18.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St-2/2014</izvorni_sadrzaj>
    <derivirana_varijabla naziv="DomainObject.Predmet.OznakaBroj_1">St-2/2014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Tt-15/2100-3</izvorni_sadrzaj>
    <derivirana_varijabla naziv="DomainObject.Predmet.PrimjedbaSuca_1">subjekt brisan Tt-15/2100-3</derivirana_varijabla>
  </DomainObject.Predmet.PrimjedbaSuca>
  <DomainObject.Predmet.ProtustrankaFormated>
    <izvorni_sadrzaj>  TEHNOKOP d.o.o. za trgovinu i usluge zastupanog po punomoćniku ZOU Glava &amp; Šutalo; Odvjetničko društvo RAVLIĆ &amp; ŠURJAK društvo s ograničenom odgovornošću</izvorni_sadrzaj>
    <derivirana_varijabla naziv="DomainObject.Predmet.ProtustrankaFormated_1">  TEHNOKOP d.o.o. za trgovinu i usluge zastupanog po punomoćniku ZOU Glava &amp; Šutalo; Odvjetničko društvo RAVLIĆ &amp; ŠURJAK društvo s ograničenom odgovornošću</derivirana_varijabla>
  </DomainObject.Predmet.ProtustrankaFormated>
  <DomainObject.Predmet.ProtustrankaFormatedOIB>
    <izvorni_sadrzaj>  TEHNOKOP d.o.o. za trgovinu i usluge, OIB 43296399157 zastupanog po punomoćniku ZOU Glava &amp; Šutalo; Odvjetničko društvo RAVLIĆ &amp; ŠURJAK društvo s ograničenom odgovornošću</izvorni_sadrzaj>
    <derivirana_varijabla naziv="DomainObject.Predmet.ProtustrankaFormatedOIB_1">  TEHNOKOP d.o.o. za trgovinu i usluge, OIB 43296399157 zastupanog po punomoćniku ZOU Glava &amp; Šutalo; Odvjetničko društvo RAVLIĆ &amp; ŠURJAK društvo s ograničenom odgovornošću</derivirana_varijabla>
  </DomainObject.Predmet.ProtustrankaFormatedOIB>
  <DomainObject.Predmet.ProtustrankaFormatedWithAdress>
    <izvorni_sadrzaj> TEHNOKOP d.o.o. za trgovinu i usluge, Kralja Stjepana Tomaševića 26, Vinkovci zastupanog po punomoćniku ZOU Glava &amp; Šutalo; Odvjetničko društvo RAVLIĆ &amp; ŠURJAK društvo s ograničenom odgovornošću</izvorni_sadrzaj>
    <derivirana_varijabla naziv="DomainObject.Predmet.ProtustrankaFormatedWithAdress_1"> TEHNOKOP d.o.o. za trgovinu i usluge, Kralja Stjepana Tomaševića 26, Vinkovci zastupanog po punomoćniku ZOU Glava &amp; Šutalo; Odvjetničko društvo RAVLIĆ &amp; ŠURJAK društvo s ograničenom odgovornošću</derivirana_varijabla>
  </DomainObject.Predmet.ProtustrankaFormatedWithAdress>
  <DomainObject.Predmet.ProtustrankaFormatedWithAdressOIB>
    <izvorni_sadrzaj> TEHNOKOP d.o.o. za trgovinu i usluge, OIB 43296399157, Kralja Stjepana Tomaševića 26, Vinkovci zastupanog po punomoćniku ZOU Glava &amp; Šutalo; Odvjetničko društvo RAVLIĆ &amp; ŠURJAK društvo s ograničenom odgovornošću</izvorni_sadrzaj>
    <derivirana_varijabla naziv="DomainObject.Predmet.ProtustrankaFormatedWithAdressOIB_1"> TEHNOKOP d.o.o. za trgovinu i usluge, OIB 43296399157, Kralja Stjepana Tomaševića 26, Vinkovci zastupanog po punomoćniku ZOU Glava &amp; Šutalo; Odvjetničko društvo RAVLIĆ &amp; ŠURJAK društvo s ograničenom odgovornošću</derivirana_varijabla>
  </DomainObject.Predmet.ProtustrankaFormatedWithAdressOIB>
  <DomainObject.Predmet.ProtustrankaWithAdress>
    <izvorni_sadrzaj>TEHNOKOP d.o.o. za trgovinu i usluge Kralja Stjepana Tomaševića 26, Vinkovci</izvorni_sadrzaj>
    <derivirana_varijabla naziv="DomainObject.Predmet.ProtustrankaWithAdress_1">TEHNOKOP d.o.o. za trgovinu i usluge Kralja Stjepana Tomaševića 26, Vinkovci</derivirana_varijabla>
  </DomainObject.Predmet.ProtustrankaWithAdress>
  <DomainObject.Predmet.ProtustrankaWithAdressOIB>
    <izvorni_sadrzaj>TEHNOKOP d.o.o. za trgovinu i usluge, OIB 43296399157, Kralja Stjepana Tomaševića 26, Vinkovci</izvorni_sadrzaj>
    <derivirana_varijabla naziv="DomainObject.Predmet.ProtustrankaWithAdressOIB_1">TEHNOKOP d.o.o. za trgovinu i usluge, OIB 43296399157, Kralja Stjepana Tomaševića 26, Vinkovci</derivirana_varijabla>
  </DomainObject.Predmet.ProtustrankaWithAdressOIB>
  <DomainObject.Predmet.ProtustrankaNazivFormated>
    <izvorni_sadrzaj>TEHNOKOP d.o.o. za trgovinu i usluge</izvorni_sadrzaj>
    <derivirana_varijabla naziv="DomainObject.Predmet.ProtustrankaNazivFormated_1">TEHNOKOP d.o.o. za trgovinu i usluge</derivirana_varijabla>
  </DomainObject.Predmet.ProtustrankaNazivFormated>
  <DomainObject.Predmet.ProtustrankaNazivFormatedOIB>
    <izvorni_sadrzaj>TEHNOKOP d.o.o. za trgovinu i usluge, OIB 43296399157</izvorni_sadrzaj>
    <derivirana_varijabla naziv="DomainObject.Predmet.ProtustrankaNazivFormatedOIB_1">TEHNOKOP d.o.o. za trgovinu i usluge, OIB 43296399157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VINCETIĆ, djelatnica zastupanog po punomoćniku odvj. Vedran Pajić</izvorni_sadrzaj>
    <derivirana_varijabla naziv="DomainObject.Predmet.StrankaFormated_1">  IVANA VINCETIĆ, djelatnica zastupanog po punomoćniku odvj. Vedran Pajić</derivirana_varijabla>
  </DomainObject.Predmet.StrankaFormated>
  <DomainObject.Predmet.StrankaFormatedOIB>
    <izvorni_sadrzaj>  IVANA VINCETIĆ, djelatnica, OIB 07305103346 zastupanog po punomoćniku odvj. Vedran Pajić</izvorni_sadrzaj>
    <derivirana_varijabla naziv="DomainObject.Predmet.StrankaFormatedOIB_1">  IVANA VINCETIĆ, djelatnica, OIB 07305103346 zastupanog po punomoćniku odvj. Vedran Pajić</derivirana_varijabla>
  </DomainObject.Predmet.StrankaFormatedOIB>
  <DomainObject.Predmet.StrankaFormatedWithAdress>
    <izvorni_sadrzaj> IVANA VINCETIĆ, djelatnica, HRVATSKOG ZRAKOPLOVSTVA 11, 32000 Vukovar zastupanog po punomoćniku odvj. Vedran Pajić</izvorni_sadrzaj>
    <derivirana_varijabla naziv="DomainObject.Predmet.StrankaFormatedWithAdress_1"> IVANA VINCETIĆ, djelatnica, HRVATSKOG ZRAKOPLOVSTVA 11, 32000 Vukovar zastupanog po punomoćniku odvj. Vedran Pajić</derivirana_varijabla>
  </DomainObject.Predmet.StrankaFormatedWithAdress>
  <DomainObject.Predmet.StrankaFormatedWithAdressOIB>
    <izvorni_sadrzaj> IVANA VINCETIĆ, djelatnica, OIB 07305103346, HRVATSKOG ZRAKOPLOVSTVA 11, 32000 Vukovar zastupanog po punomoćniku odvj. Vedran Pajić</izvorni_sadrzaj>
    <derivirana_varijabla naziv="DomainObject.Predmet.StrankaFormatedWithAdressOIB_1"> IVANA VINCETIĆ, djelatnica, OIB 07305103346, HRVATSKOG ZRAKOPLOVSTVA 11, 32000 Vukovar zastupanog po punomoćniku odvj. Vedran Pajić</derivirana_varijabla>
  </DomainObject.Predmet.StrankaFormatedWithAdressOIB>
  <DomainObject.Predmet.StrankaWithAdress>
    <izvorni_sadrzaj>IVANA VINCETIĆ, djelatnica HRVATSKOG ZRAKOPLOVSTVA 11,32000 Vukovar</izvorni_sadrzaj>
    <derivirana_varijabla naziv="DomainObject.Predmet.StrankaWithAdress_1">IVANA VINCETIĆ, djelatnica HRVATSKOG ZRAKOPLOVSTVA 11,32000 Vukovar</derivirana_varijabla>
  </DomainObject.Predmet.StrankaWithAdress>
  <DomainObject.Predmet.StrankaWithAdressOIB>
    <izvorni_sadrzaj>IVANA VINCETIĆ, djelatnica, OIB 07305103346, HRVATSKOG ZRAKOPLOVSTVA 11,32000 Vukovar</izvorni_sadrzaj>
    <derivirana_varijabla naziv="DomainObject.Predmet.StrankaWithAdressOIB_1">IVANA VINCETIĆ, djelatnica, OIB 07305103346, HRVATSKOG ZRAKOPLOVSTVA 11,32000 Vukovar</derivirana_varijabla>
  </DomainObject.Predmet.StrankaWithAdressOIB>
  <DomainObject.Predmet.StrankaNazivFormated>
    <izvorni_sadrzaj>IVANA VINCETIĆ, djelatnica</izvorni_sadrzaj>
    <derivirana_varijabla naziv="DomainObject.Predmet.StrankaNazivFormated_1">IVANA VINCETIĆ, djelatnica</derivirana_varijabla>
  </DomainObject.Predmet.StrankaNazivFormated>
  <DomainObject.Predmet.StrankaNazivFormatedOIB>
    <izvorni_sadrzaj>IVANA VINCETIĆ, djelatnica, OIB 07305103346</izvorni_sadrzaj>
    <derivirana_varijabla naziv="DomainObject.Predmet.StrankaNazivFormatedOIB_1">IVANA VINCETIĆ, djelatnica, OIB 07305103346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IVANA VINCETIĆ, djelatnica zastupanog po punomoćniku odvj. Vedran Pajić</item>
    </izvorni_sadrzaj>
    <derivirana_varijabla naziv="DomainObject.Predmet.StrankaListFormated_1">
      <item>IVANA VINCETIĆ, djelatnica zastupanog po punomoćniku odvj. Vedran Pajić</item>
    </derivirana_varijabla>
  </DomainObject.Predmet.StrankaListFormated>
  <DomainObject.Predmet.StrankaListFormatedOIB>
    <izvorni_sadrzaj>
      <item>IVANA VINCETIĆ, djelatnica, OIB 07305103346 zastupanog po punomoćniku odvj. Vedran Pajić</item>
    </izvorni_sadrzaj>
    <derivirana_varijabla naziv="DomainObject.Predmet.StrankaListFormatedOIB_1">
      <item>IVANA VINCETIĆ, djelatnica, OIB 07305103346 zastupanog po punomoćniku odvj. Vedran Pajić</item>
    </derivirana_varijabla>
  </DomainObject.Predmet.StrankaListFormatedOIB>
  <DomainObject.Predmet.StrankaListFormatedWithAdress>
    <izvorni_sadrzaj>
      <item>IVANA VINCETIĆ, djelatnica, HRVATSKOG ZRAKOPLOVSTVA 11, 32000 Vukovar zastupanog po punomoćniku odvj. Vedran Pajić</item>
    </izvorni_sadrzaj>
    <derivirana_varijabla naziv="DomainObject.Predmet.StrankaListFormatedWithAdress_1">
      <item>IVANA VINCETIĆ, djelatnica, HRVATSKOG ZRAKOPLOVSTVA 11, 32000 Vukovar zastupanog po punomoćniku odvj. Vedran Pajić</item>
    </derivirana_varijabla>
  </DomainObject.Predmet.StrankaListFormatedWithAdress>
  <DomainObject.Predmet.StrankaListFormatedWithAdressOIB>
    <izvorni_sadrzaj>
      <item>IVANA VINCETIĆ, djelatnica, OIB 07305103346, HRVATSKOG ZRAKOPLOVSTVA 11, 32000 Vukovar zastupanog po punomoćniku odvj. Vedran Pajić</item>
    </izvorni_sadrzaj>
    <derivirana_varijabla naziv="DomainObject.Predmet.StrankaListFormatedWithAdressOIB_1">
      <item>IVANA VINCETIĆ, djelatnica, OIB 07305103346, HRVATSKOG ZRAKOPLOVSTVA 11, 32000 Vukovar zastupanog po punomoćniku odvj. Vedran Pajić</item>
    </derivirana_varijabla>
  </DomainObject.Predmet.StrankaListFormatedWithAdressOIB>
  <DomainObject.Predmet.StrankaListNazivFormated>
    <izvorni_sadrzaj>
      <item>IVANA VINCETIĆ, djelatnica</item>
    </izvorni_sadrzaj>
    <derivirana_varijabla naziv="DomainObject.Predmet.StrankaListNazivFormated_1">
      <item>IVANA VINCETIĆ, djelatnica</item>
    </derivirana_varijabla>
  </DomainObject.Predmet.StrankaListNazivFormated>
  <DomainObject.Predmet.StrankaListNazivFormatedOIB>
    <izvorni_sadrzaj>
      <item>IVANA VINCETIĆ, djelatnica, OIB 07305103346</item>
    </izvorni_sadrzaj>
    <derivirana_varijabla naziv="DomainObject.Predmet.StrankaListNazivFormatedOIB_1">
      <item>IVANA VINCETIĆ, djelatnica, OIB 07305103346</item>
    </derivirana_varijabla>
  </DomainObject.Predmet.StrankaListNazivFormatedOIB>
  <DomainObject.Predmet.ProtuStrankaListFormated>
    <izvorni_sadrzaj>
      <item>TEHNOKOP d.o.o. za trgovinu i usluge zastupanog po punomoćniku ZOU Glava &amp; Šutalo; Odvjetničko društvo RAVLIĆ &amp; ŠURJAK društvo s ograničenom odgovornošću</item>
    </izvorni_sadrzaj>
    <derivirana_varijabla naziv="DomainObject.Predmet.ProtuStrankaListFormated_1">
      <item>TEHNOKOP d.o.o. za trgovinu i usluge zastupanog po punomoćniku ZOU Glava &amp; Šutalo; Odvjetničko društvo RAVLIĆ &amp; ŠURJAK društvo s ograničenom odgovornošću</item>
    </derivirana_varijabla>
  </DomainObject.Predmet.ProtuStrankaListFormated>
  <DomainObject.Predmet.ProtuStrankaListFormatedOIB>
    <izvorni_sadrzaj>
      <item>TEHNOKOP d.o.o. za trgovinu i usluge, OIB 43296399157 zastupanog po punomoćniku ZOU Glava &amp; Šutalo; Odvjetničko društvo RAVLIĆ &amp; ŠURJAK društvo s ograničenom odgovornošću</item>
    </izvorni_sadrzaj>
    <derivirana_varijabla naziv="DomainObject.Predmet.ProtuStrankaListFormatedOIB_1">
      <item>TEHNOKOP d.o.o. za trgovinu i usluge, OIB 43296399157 zastupanog po punomoćniku ZOU Glava &amp; Šutalo; Odvjetničko društvo RAVLIĆ &amp; ŠURJAK društvo s ograničenom odgovornošću</item>
    </derivirana_varijabla>
  </DomainObject.Predmet.ProtuStrankaListFormatedOIB>
  <DomainObject.Predmet.ProtuStrankaListFormatedWithAdress>
    <izvorni_sadrzaj>
      <item>TEHNOKOP d.o.o. za trgovinu i usluge, Kralja Stjepana Tomaševića 26, Vinkovci zastupanog po punomoćniku ZOU Glava &amp; Šutalo; Odvjetničko društvo RAVLIĆ &amp; ŠURJAK društvo s ograničenom odgovornošću</item>
    </izvorni_sadrzaj>
    <derivirana_varijabla naziv="DomainObject.Predmet.ProtuStrankaListFormatedWithAdress_1">
      <item>TEHNOKOP d.o.o. za trgovinu i usluge, Kralja Stjepana Tomaševića 26, Vinkovci zastupanog po punomoćniku ZOU Glava &amp; Šutalo; Odvjetničko društvo RAVLIĆ &amp; ŠURJAK društvo s ograničenom odgovornošću</item>
    </derivirana_varijabla>
  </DomainObject.Predmet.ProtuStrankaListFormatedWithAdress>
  <DomainObject.Predmet.ProtuStrankaListFormatedWithAdressOIB>
    <izvorni_sadrzaj>
      <item>TEHNOKOP d.o.o. za trgovinu i usluge, OIB 43296399157, Kralja Stjepana Tomaševića 26, Vinkovci zastupanog po punomoćniku ZOU Glava &amp; Šutalo; Odvjetničko društvo RAVLIĆ &amp; ŠURJAK društvo s ograničenom odgovornošću</item>
    </izvorni_sadrzaj>
    <derivirana_varijabla naziv="DomainObject.Predmet.ProtuStrankaListFormatedWithAdressOIB_1">
      <item>TEHNOKOP d.o.o. za trgovinu i usluge, OIB 43296399157, Kralja Stjepana Tomaševića 26, Vinkovci zastupanog po punomoćniku ZOU Glava &amp; Šutalo; Odvjetničko društvo RAVLIĆ &amp; ŠURJAK društvo s ograničenom odgovornošću</item>
    </derivirana_varijabla>
  </DomainObject.Predmet.ProtuStrankaListFormatedWithAdressOIB>
  <DomainObject.Predmet.ProtuStrankaListNazivFormated>
    <izvorni_sadrzaj>
      <item>TEHNOKOP d.o.o. za trgovinu i usluge</item>
    </izvorni_sadrzaj>
    <derivirana_varijabla naziv="DomainObject.Predmet.ProtuStrankaListNazivFormated_1">
      <item>TEHNOKOP d.o.o. za trgovinu i usluge</item>
    </derivirana_varijabla>
  </DomainObject.Predmet.ProtuStrankaListNazivFormated>
  <DomainObject.Predmet.ProtuStrankaListNazivFormatedOIB>
    <izvorni_sadrzaj>
      <item>TEHNOKOP d.o.o. za trgovinu i usluge, OIB 43296399157</item>
    </izvorni_sadrzaj>
    <derivirana_varijabla naziv="DomainObject.Predmet.ProtuStrankaListNazivFormatedOIB_1">
      <item>TEHNOKOP d.o.o. za trgovinu i usluge, OIB 43296399157</item>
    </derivirana_varijabla>
  </DomainObject.Predmet.ProtuStrankaListNazivFormatedOIB>
  <DomainObject.Predmet.OstaliListFormated>
    <izvorni_sadrzaj>
      <item>Boško Šuker</item>
      <item>ŽDO GUO Vukovar</item>
      <item>Darija Ištvan</item>
      <item>odvj. Vedran Pajić punomoćnik sudionika u postupku IVANA VINCETIĆ, djelatnica</item>
      <item>ZOU Glava &amp; Šutalo punomoćnik sudionika u postupku TEHNOKOP d.o.o. za trgovinu i usluge</item>
      <item>FINA VINKOVCI</item>
      <item>Odvjetničko društvo RAVLIĆ &amp; ŠURJAK društvo s ograničenom odgovornošću punomoćnik sudionika u postupku TEHNOKOP d.o.o. za trgovinu i usluge</item>
      <item>Ogl.pl. TEHNOKOP d.o.o.</item>
      <item>NARODNE NOVINE d.d.</item>
    </izvorni_sadrzaj>
    <derivirana_varijabla naziv="DomainObject.Predmet.OstaliListFormated_1">
      <item>Boško Šuker</item>
      <item>ŽDO GUO Vukovar</item>
      <item>Darija Ištvan</item>
      <item>odvj. Vedran Pajić punomoćnik sudionika u postupku IVANA VINCETIĆ, djelatnica</item>
      <item>ZOU Glava &amp; Šutalo punomoćnik sudionika u postupku TEHNOKOP d.o.o. za trgovinu i usluge</item>
      <item>FINA VINKOVCI</item>
      <item>Odvjetničko društvo RAVLIĆ &amp; ŠURJAK društvo s ograničenom odgovornošću punomoćnik sudionika u postupku TEHNOKOP d.o.o. za trgovinu i usluge</item>
      <item>Ogl.pl. TEHNOKOP d.o.o.</item>
      <item>NARODNE NOVINE d.d.</item>
    </derivirana_varijabla>
  </DomainObject.Predmet.OstaliListFormated>
  <DomainObject.Predmet.OstaliListFormatedOIB>
    <izvorni_sadrzaj>
      <item>Boško Šuker, OIB 38147865023</item>
      <item>ŽDO GUO Vukovar</item>
      <item>Darija Ištvan, OIB 84064807989</item>
      <item>odvj. Vedran Pajić punomoćnik sudionika u postupku IVANA VINCETIĆ, djelatnica</item>
      <item>ZOU Glava &amp; Šutalo punomoćnik sudionika u postupku TEHNOKOP d.o.o. za trgovinu i usluge</item>
      <item>FINA VINKOVCI</item>
      <item>Odvjetničko društvo RAVLIĆ &amp; ŠURJAK društvo s ograničenom odgovornošću, OIB 94654904113 punomoćnik sudionika u postupku TEHNOKOP d.o.o. za trgovinu i usluge</item>
      <item>Ogl.pl. TEHNOKOP d.o.o.</item>
      <item>NARODNE NOVINE d.d.</item>
    </izvorni_sadrzaj>
    <derivirana_varijabla naziv="DomainObject.Predmet.OstaliListFormatedOIB_1">
      <item>Boško Šuker, OIB 38147865023</item>
      <item>ŽDO GUO Vukovar</item>
      <item>Darija Ištvan, OIB 84064807989</item>
      <item>odvj. Vedran Pajić punomoćnik sudionika u postupku IVANA VINCETIĆ, djelatnica</item>
      <item>ZOU Glava &amp; Šutalo punomoćnik sudionika u postupku TEHNOKOP d.o.o. za trgovinu i usluge</item>
      <item>FINA VINKOVCI</item>
      <item>Odvjetničko društvo RAVLIĆ &amp; ŠURJAK društvo s ograničenom odgovornošću, OIB 94654904113 punomoćnik sudionika u postupku TEHNOKOP d.o.o. za trgovinu i usluge</item>
      <item>Ogl.pl. TEHNOKOP d.o.o.</item>
      <item>NARODNE NOVINE d.d.</item>
    </derivirana_varijabla>
  </DomainObject.Predmet.OstaliListFormatedOIB>
  <DomainObject.Predmet.OstaliListFormatedWithAdress>
    <izvorni_sadrzaj>
      <item>Boško Šuker, 32100 Vinkovci</item>
      <item>ŽDO GUO Vukovar</item>
      <item>Darija Ištvan, 32100 Vinkovci</item>
      <item>odvj. Vedran Pajić, F. Krežme 11, Osijek punomoćnik sudionika u postupku IVANA VINCETIĆ, djelatnica</item>
      <item>ZOU Glava &amp; Šutalo, Duga ulica 10, 32100 Vinkovci punomoćnik sudionika u postupku TEHNOKOP d.o.o. za trgovinu i usluge</item>
      <item>FINA VINKOVCI</item>
      <item>Odvjetničko društvo RAVLIĆ &amp; ŠURJAK društvo s ograničenom odgovornošću, Strossmayerov trg 7, Zagreb punomoćnik sudionika u postupku TEHNOKOP d.o.o. za trgovinu i usluge</item>
      <item>Ogl.pl. TEHNOKOP d.o.o.</item>
      <item>NARODNE NOVINE d.d., Savski gaj, XIII put 6, 10000 Zagreb</item>
    </izvorni_sadrzaj>
    <derivirana_varijabla naziv="DomainObject.Predmet.OstaliListFormatedWithAdress_1">
      <item>Boško Šuker, 32100 Vinkovci</item>
      <item>ŽDO GUO Vukovar</item>
      <item>Darija Ištvan, 32100 Vinkovci</item>
      <item>odvj. Vedran Pajić, F. Krežme 11, Osijek punomoćnik sudionika u postupku IVANA VINCETIĆ, djelatnica</item>
      <item>ZOU Glava &amp; Šutalo, Duga ulica 10, 32100 Vinkovci punomoćnik sudionika u postupku TEHNOKOP d.o.o. za trgovinu i usluge</item>
      <item>FINA VINKOVCI</item>
      <item>Odvjetničko društvo RAVLIĆ &amp; ŠURJAK društvo s ograničenom odgovornošću, Strossmayerov trg 7, Zagreb punomoćnik sudionika u postupku TEHNOKOP d.o.o. za trgovinu i usluge</item>
      <item>Ogl.pl. TEHNOKOP d.o.o.</item>
      <item>NARODNE NOVINE d.d., Savski gaj, XIII put 6, 10000 Zagreb</item>
    </derivirana_varijabla>
  </DomainObject.Predmet.OstaliListFormatedWithAdress>
  <DomainObject.Predmet.OstaliListFormatedWithAdressOIB>
    <izvorni_sadrzaj>
      <item>Boško Šuker, OIB 38147865023, 32100 Vinkovci</item>
      <item>ŽDO GUO Vukovar</item>
      <item>Darija Ištvan, OIB 84064807989, 32100 Vinkovci</item>
      <item>odvj. Vedran Pajić, F. Krežme 11, Osijek punomoćnik sudionika u postupku IVANA VINCETIĆ, djelatnica</item>
      <item>ZOU Glava &amp; Šutalo, Duga ulica 10, 32100 Vinkovci punomoćnik sudionika u postupku TEHNOKOP d.o.o. za trgovinu i usluge</item>
      <item>FINA VINKOVCI</item>
      <item>Odvjetničko društvo RAVLIĆ &amp; ŠURJAK društvo s ograničenom odgovornošću, OIB 94654904113, Strossmayerov trg 7, Zagreb punomoćnik sudionika u postupku TEHNOKOP d.o.o. za trgovinu i usluge</item>
      <item>Ogl.pl. TEHNOKOP d.o.o.</item>
      <item>NARODNE NOVINE d.d., Savski gaj, XIII put 6, 10000 Zagreb</item>
    </izvorni_sadrzaj>
    <derivirana_varijabla naziv="DomainObject.Predmet.OstaliListFormatedWithAdressOIB_1">
      <item>Boško Šuker, OIB 38147865023, 32100 Vinkovci</item>
      <item>ŽDO GUO Vukovar</item>
      <item>Darija Ištvan, OIB 84064807989, 32100 Vinkovci</item>
      <item>odvj. Vedran Pajić, F. Krežme 11, Osijek punomoćnik sudionika u postupku IVANA VINCETIĆ, djelatnica</item>
      <item>ZOU Glava &amp; Šutalo, Duga ulica 10, 32100 Vinkovci punomoćnik sudionika u postupku TEHNOKOP d.o.o. za trgovinu i usluge</item>
      <item>FINA VINKOVCI</item>
      <item>Odvjetničko društvo RAVLIĆ &amp; ŠURJAK društvo s ograničenom odgovornošću, OIB 94654904113, Strossmayerov trg 7, Zagreb punomoćnik sudionika u postupku TEHNOKOP d.o.o. za trgovinu i usluge</item>
      <item>Ogl.pl. TEHNOKOP d.o.o.</item>
      <item>NARODNE NOVINE d.d., Savski gaj, XIII put 6, 10000 Zagreb</item>
    </derivirana_varijabla>
  </DomainObject.Predmet.OstaliListFormatedWithAdressOIB>
  <DomainObject.Predmet.OstaliListNazivFormated>
    <izvorni_sadrzaj>
      <item>Boško Šuker</item>
      <item>ŽDO GUO Vukovar</item>
      <item>Darija Ištvan</item>
      <item>odvj. Vedran Pajić</item>
      <item>ZOU Glava &amp; Šutalo</item>
      <item>FINA VINKOVCI</item>
      <item>Odvjetničko društvo RAVLIĆ &amp; ŠURJAK društvo s ograničenom odgovornošću</item>
      <item>Ogl.pl. TEHNOKOP d.o.o.</item>
      <item>NARODNE NOVINE d.d.</item>
    </izvorni_sadrzaj>
    <derivirana_varijabla naziv="DomainObject.Predmet.OstaliListNazivFormated_1">
      <item>Boško Šuker</item>
      <item>ŽDO GUO Vukovar</item>
      <item>Darija Ištvan</item>
      <item>odvj. Vedran Pajić</item>
      <item>ZOU Glava &amp; Šutalo</item>
      <item>FINA VINKOVCI</item>
      <item>Odvjetničko društvo RAVLIĆ &amp; ŠURJAK društvo s ograničenom odgovornošću</item>
      <item>Ogl.pl. TEHNOKOP d.o.o.</item>
      <item>NARODNE NOVINE d.d.</item>
    </derivirana_varijabla>
  </DomainObject.Predmet.OstaliListNazivFormated>
  <DomainObject.Predmet.OstaliListNazivFormatedOIB>
    <izvorni_sadrzaj>
      <item>Boško Šuker, OIB 38147865023</item>
      <item>ŽDO GUO Vukovar</item>
      <item>Darija Ištvan, OIB 84064807989</item>
      <item>odvj. Vedran Pajić</item>
      <item>ZOU Glava &amp; Šutalo</item>
      <item>FINA VINKOVCI</item>
      <item>Odvjetničko društvo RAVLIĆ &amp; ŠURJAK društvo s ograničenom odgovornošću, OIB 94654904113</item>
      <item>Ogl.pl. TEHNOKOP d.o.o.</item>
      <item>NARODNE NOVINE d.d.</item>
    </izvorni_sadrzaj>
    <derivirana_varijabla naziv="DomainObject.Predmet.OstaliListNazivFormatedOIB_1">
      <item>Boško Šuker, OIB 38147865023</item>
      <item>ŽDO GUO Vukovar</item>
      <item>Darija Ištvan, OIB 84064807989</item>
      <item>odvj. Vedran Pajić</item>
      <item>ZOU Glava &amp; Šutalo</item>
      <item>FINA VINKOVCI</item>
      <item>Odvjetničko društvo RAVLIĆ &amp; ŠURJAK društvo s ograničenom odgovornošću, OIB 94654904113</item>
      <item>Ogl.pl. TEHNOKOP d.o.o.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VINCETIĆ, djelatnica</izvorni_sadrzaj>
    <derivirana_varijabla naziv="DomainObject.Predmet.StrankaIDrugi_1">IVANA VINCETIĆ, djelatnica</derivirana_varijabla>
  </DomainObject.Predmet.StrankaIDrugi>
  <DomainObject.Predmet.ProtustrankaIDrugi>
    <izvorni_sadrzaj>TEHNOKOP d.o.o. za trgovinu i usluge</izvorni_sadrzaj>
    <derivirana_varijabla naziv="DomainObject.Predmet.ProtustrankaIDrugi_1">TEHNOKOP d.o.o. za trgovinu i usluge</derivirana_varijabla>
  </DomainObject.Predmet.ProtustrankaIDrugi>
  <DomainObject.Predmet.StrankaIDrugiAdressOIB>
    <izvorni_sadrzaj>IVANA VINCETIĆ, djelatnica, OIB 07305103346, HRVATSKOG ZRAKOPLOVSTVA 11, 32000 Vukovar</izvorni_sadrzaj>
    <derivirana_varijabla naziv="DomainObject.Predmet.StrankaIDrugiAdressOIB_1">IVANA VINCETIĆ, djelatnica, OIB 07305103346, HRVATSKOG ZRAKOPLOVSTVA 11, 32000 Vukovar</derivirana_varijabla>
  </DomainObject.Predmet.StrankaIDrugiAdressOIB>
  <DomainObject.Predmet.ProtustrankaIDrugiAdressOIB>
    <izvorni_sadrzaj>TEHNOKOP d.o.o. za trgovinu i usluge, OIB 43296399157, Kralja Stjepana Tomaševića 26, Vinkovci</izvorni_sadrzaj>
    <derivirana_varijabla naziv="DomainObject.Predmet.ProtustrankaIDrugiAdressOIB_1">TEHNOKOP d.o.o. za trgovinu i usluge, OIB 43296399157, Kralja Stjepana Tomaševića 26,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2015.</izvorni_sadrzaj>
    <derivirana_varijabla naziv="DomainObject.Predmet.OdlukaRjesenje.DatumDonosenjaOdluke_1">18. ožujka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St-2/2014-93</izvorni_sadrzaj>
    <derivirana_varijabla naziv="DomainObject.Predmet.OdlukaRjesenje.Oznaka_1">St-2/2014-93</derivirana_varijabla>
  </DomainObject.Predmet.OdlukaRjesenje.Oznaka>
  <DomainObject.Predmet.SudioniciListNaziv>
    <izvorni_sadrzaj>
      <item>IVANA VINCETIĆ, djelatnica</item>
      <item>TEHNOKOP d.o.o. za trgovinu i usluge</item>
      <item>Boško Šuker</item>
      <item>ŽDO GUO Vukovar</item>
      <item>Darija Ištvan</item>
      <item>odvj. Vedran Pajić</item>
      <item>ZOU Glava &amp; Šutalo</item>
      <item>FINA VINKOVCI</item>
      <item>Odvjetničko društvo RAVLIĆ &amp; ŠURJAK društvo s ograničenom odgovornošću</item>
      <item>Ogl.pl. TEHNOKOP d.o.o.</item>
      <item>NARODNE NOVINE d.d.</item>
    </izvorni_sadrzaj>
    <derivirana_varijabla naziv="DomainObject.Predmet.SudioniciListNaziv_1">
      <item>IVANA VINCETIĆ, djelatnica</item>
      <item>TEHNOKOP d.o.o. za trgovinu i usluge</item>
      <item>Boško Šuker</item>
      <item>ŽDO GUO Vukovar</item>
      <item>Darija Ištvan</item>
      <item>odvj. Vedran Pajić</item>
      <item>ZOU Glava &amp; Šutalo</item>
      <item>FINA VINKOVCI</item>
      <item>Odvjetničko društvo RAVLIĆ &amp; ŠURJAK društvo s ograničenom odgovornošću</item>
      <item>Ogl.pl. TEHNOKOP d.o.o.</item>
      <item>NARODNE NOVINE d.d.</item>
    </derivirana_varijabla>
  </DomainObject.Predmet.SudioniciListNaziv>
  <DomainObject.Predmet.SudioniciListAdressOIB>
    <izvorni_sadrzaj>
      <item>IVANA VINCETIĆ, djelatnica, OIB 07305103346, HRVATSKOG ZRAKOPLOVSTVA 11,32000 Vukovar</item>
      <item>TEHNOKOP d.o.o. za trgovinu i usluge, OIB 43296399157, Kralja Stjepana Tomaševića 26,Vinkovci</item>
      <item>Boško Šuker, OIB 38147865023, 32100 Vinkovci</item>
      <item>ŽDO GUO Vukovar</item>
      <item>Darija Ištvan, OIB 84064807989, 32100 Vinkovci</item>
      <item>odvj. Vedran Pajić, F. Krežme 11,Osijek</item>
      <item>ZOU Glava &amp; Šutalo, Duga ulica 10,32100 Vinkovci</item>
      <item>FINA VINKOVCI</item>
      <item>Odvjetničko društvo RAVLIĆ &amp; ŠURJAK društvo s ograničenom odgovornošću, OIB 94654904113, Strossmayerov trg 7,Zagreb</item>
      <item>Ogl.pl. TEHNOKOP d.o.o.</item>
      <item>NARODNE NOVINE d.d., Savski gaj, XIII put 6,10000 Zagreb</item>
    </izvorni_sadrzaj>
    <derivirana_varijabla naziv="DomainObject.Predmet.SudioniciListAdressOIB_1">
      <item>IVANA VINCETIĆ, djelatnica, OIB 07305103346, HRVATSKOG ZRAKOPLOVSTVA 11,32000 Vukovar</item>
      <item>TEHNOKOP d.o.o. za trgovinu i usluge, OIB 43296399157, Kralja Stjepana Tomaševića 26,Vinkovci</item>
      <item>Boško Šuker, OIB 38147865023, 32100 Vinkovci</item>
      <item>ŽDO GUO Vukovar</item>
      <item>Darija Ištvan, OIB 84064807989, 32100 Vinkovci</item>
      <item>odvj. Vedran Pajić, F. Krežme 11,Osijek</item>
      <item>ZOU Glava &amp; Šutalo, Duga ulica 10,32100 Vinkovci</item>
      <item>FINA VINKOVCI</item>
      <item>Odvjetničko društvo RAVLIĆ &amp; ŠURJAK društvo s ograničenom odgovornošću, OIB 94654904113, Strossmayerov trg 7,Zagreb</item>
      <item>Ogl.pl. TEHNOKOP d.o.o.</item>
      <item>NARODNE NOVINE d.d., Savski gaj, XIII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07305103346</item>
      <item>, OIB 43296399157</item>
      <item>, OIB 38147865023</item>
      <item>, OIB null</item>
      <item>, OIB 84064807989</item>
      <item>, OIB null</item>
      <item>, OIB null</item>
      <item>, OIB null</item>
      <item>, OIB 94654904113</item>
      <item>, OIB null</item>
      <item>, OIB null</item>
    </izvorni_sadrzaj>
    <derivirana_varijabla naziv="DomainObject.Predmet.SudioniciListNazivOIB_1">
      <item>, OIB 07305103346</item>
      <item>, OIB 43296399157</item>
      <item>, OIB 38147865023</item>
      <item>, OIB null</item>
      <item>, OIB 84064807989</item>
      <item>, OIB null</item>
      <item>, OIB null</item>
      <item>, OIB null</item>
      <item>, OIB 94654904113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297</properties:Words>
  <properties:Characters>1641</properties:Characters>
  <properties:Lines>67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2018-09-14T10:33:00Z</dcterms:created>
  <dc:creator>banka</dc:creator>
  <cp:lastModifiedBy>Elizabeta Đeke</cp:lastModifiedBy>
  <cp:lastPrinted>2018-09-14T10:33:00Z</cp:lastPrinted>
  <dcterms:modified xmlns:xsi="http://www.w3.org/2001/XMLSchema-instance" xsi:type="dcterms:W3CDTF">2018-09-14T10:34:00Z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