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29a7" w14:paraId="8d029a7" w:rsidRDefault="005D7033" w:rsidP="005D7BF8" w:rsidR="005D703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033" w:rsidP="005D7BF8" w:rsidR="005D703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5D7033" w:rsidP="005D7BF8" w:rsidR="005D7033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5D7033" w:rsidP="005D7BF8" w:rsidR="005D7033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207AF2" w:rsidP="003611FE" w:rsidR="00207AF2" w:rsidRPr="00B976B3"/>
    <w:p w:rsidRDefault="00D60BB1" w:rsidP="00D60BB1" w:rsidR="003611FE">
      <w:pPr>
        <w:jc w:val="center"/>
        <w:rPr>
          <w:b/>
        </w:rPr>
      </w:pPr>
      <w:r w:rsidRPr="00D60BB1">
        <w:rPr>
          <w:b/>
        </w:rPr>
        <w:t>R E P U B L I K A   H R V A T S K A</w:t>
      </w:r>
    </w:p>
    <w:p w:rsidRDefault="00D60BB1" w:rsidP="00D60BB1" w:rsidR="00D60BB1" w:rsidRPr="00D60BB1">
      <w:pPr>
        <w:jc w:val="center"/>
        <w:rPr>
          <w:b/>
          <w:bCs/>
        </w:rPr>
      </w:pPr>
    </w:p>
    <w:p w:rsidRDefault="003611FE" w:rsidP="003611FE" w:rsidR="003611FE" w:rsidRPr="00B976B3">
      <w:pPr>
        <w:jc w:val="center"/>
        <w:rPr>
          <w:b/>
          <w:bCs/>
        </w:rPr>
      </w:pPr>
      <w:r w:rsidRPr="00B976B3">
        <w:rPr>
          <w:b/>
          <w:bCs/>
        </w:rPr>
        <w:t>R J E Š E N J E</w:t>
      </w:r>
    </w:p>
    <w:p w:rsidRDefault="003611FE" w:rsidP="003611FE" w:rsidR="003611FE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E032CF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1218B7" w:rsidRPr="001218B7">
        <w:t xml:space="preserve">u postupku radi naknadne diobe </w:t>
      </w:r>
      <w:r w:rsidR="001218B7" w:rsidRPr="001218B7">
        <w:rPr>
          <w:b/>
        </w:rPr>
        <w:t xml:space="preserve">Stečajne mase MIGRO d.o.o. </w:t>
      </w:r>
      <w:r w:rsidR="003B5EC5">
        <w:rPr>
          <w:b/>
        </w:rPr>
        <w:t>Pula, Koparska 37</w:t>
      </w:r>
      <w:r w:rsidR="001218B7" w:rsidRPr="001218B7">
        <w:rPr>
          <w:b/>
        </w:rPr>
        <w:t>, OIB 17821653403</w:t>
      </w:r>
      <w:r w:rsidR="00220B28" w:rsidRPr="001218B7">
        <w:rPr>
          <w:b/>
        </w:rPr>
        <w:t>,</w:t>
      </w:r>
      <w:r w:rsidR="0005186A" w:rsidRPr="00B976B3">
        <w:rPr>
          <w:b/>
        </w:rPr>
        <w:t xml:space="preserve"> </w:t>
      </w:r>
      <w:r w:rsidR="003611FE" w:rsidRPr="00B976B3">
        <w:t>temeljem čl.</w:t>
      </w:r>
      <w:r w:rsidR="00B60459">
        <w:t xml:space="preserve">164.a.st.1.i 2. Stečajnog zakona </w:t>
      </w:r>
      <w:r w:rsidR="00B60459" w:rsidRPr="003D4368">
        <w:rPr>
          <w:bCs/>
        </w:rPr>
        <w:t>(N</w:t>
      </w:r>
      <w:r w:rsidR="001218B7">
        <w:rPr>
          <w:bCs/>
        </w:rPr>
        <w:t xml:space="preserve">arodne novine broj </w:t>
      </w:r>
      <w:r w:rsidR="00B60459" w:rsidRPr="003D4368">
        <w:rPr>
          <w:bCs/>
        </w:rPr>
        <w:t>44/96, 29/99, 129/00, 123/03, 197/03, 187/04, 82/06, 116/10, 25/12 i 133/12, dalje: SZ-a)</w:t>
      </w:r>
      <w:r w:rsidR="00D60BB1" w:rsidRPr="00DA66D5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B60459">
        <w:t xml:space="preserve"> </w:t>
      </w:r>
      <w:r w:rsidR="001218B7">
        <w:t>22. svibnja 2017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B976B3">
      <w:pPr>
        <w:jc w:val="center"/>
        <w:rPr>
          <w:b/>
        </w:rPr>
      </w:pPr>
      <w:r w:rsidRPr="00B976B3">
        <w:rPr>
          <w:b/>
        </w:rPr>
        <w:t xml:space="preserve">r i j e š i o </w:t>
      </w:r>
      <w:r w:rsidR="00DC2A2F" w:rsidRPr="00B976B3">
        <w:rPr>
          <w:b/>
        </w:rPr>
        <w:t xml:space="preserve"> </w:t>
      </w:r>
      <w:r w:rsidRPr="00B976B3">
        <w:rPr>
          <w:b/>
        </w:rPr>
        <w:t xml:space="preserve"> </w:t>
      </w:r>
      <w:r w:rsidR="00271F46" w:rsidRPr="00B976B3">
        <w:rPr>
          <w:b/>
        </w:rPr>
        <w:t xml:space="preserve"> </w:t>
      </w:r>
      <w:r w:rsidRPr="00B976B3">
        <w:rPr>
          <w:b/>
        </w:rPr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D60BB1" w:rsidP="00771668" w:rsidR="00B60459">
      <w:pPr>
        <w:pStyle w:val="Odlomakpopisa"/>
        <w:numPr>
          <w:ilvl w:val="0"/>
          <w:numId w:val="13"/>
        </w:numPr>
        <w:ind w:firstLine="0" w:left="0"/>
        <w:jc w:val="both"/>
        <w:rPr>
          <w:bCs/>
        </w:rPr>
      </w:pPr>
      <w:r w:rsidRPr="001218B7">
        <w:rPr>
          <w:bCs/>
        </w:rPr>
        <w:t>Iz iznosa kupovnine</w:t>
      </w:r>
      <w:r w:rsidR="001D36CB" w:rsidRPr="001218B7">
        <w:rPr>
          <w:bCs/>
        </w:rPr>
        <w:t xml:space="preserve"> </w:t>
      </w:r>
      <w:r w:rsidR="00075B5F" w:rsidRPr="001218B7">
        <w:rPr>
          <w:bCs/>
        </w:rPr>
        <w:t>ostvarene prodajom nekretnin</w:t>
      </w:r>
      <w:r w:rsidR="001218B7" w:rsidRPr="001218B7">
        <w:rPr>
          <w:bCs/>
        </w:rPr>
        <w:t>e</w:t>
      </w:r>
      <w:r w:rsidR="00075B5F" w:rsidRPr="001218B7">
        <w:rPr>
          <w:bCs/>
        </w:rPr>
        <w:t xml:space="preserve"> stečajnog dužnika upisan</w:t>
      </w:r>
      <w:r w:rsidR="001218B7" w:rsidRPr="001218B7">
        <w:rPr>
          <w:bCs/>
        </w:rPr>
        <w:t>e</w:t>
      </w:r>
      <w:r w:rsidR="00075B5F" w:rsidRPr="001218B7">
        <w:rPr>
          <w:bCs/>
        </w:rPr>
        <w:t xml:space="preserve"> u zemljišnim knjigama Općinskog suda u Puli </w:t>
      </w:r>
      <w:r w:rsidR="00B60459" w:rsidRPr="001218B7">
        <w:rPr>
          <w:bCs/>
        </w:rPr>
        <w:t>–</w:t>
      </w:r>
      <w:r w:rsidR="00075B5F" w:rsidRPr="001218B7">
        <w:rPr>
          <w:bCs/>
        </w:rPr>
        <w:t xml:space="preserve"> Pola</w:t>
      </w:r>
      <w:r w:rsidR="00B60459" w:rsidRPr="001218B7">
        <w:rPr>
          <w:bCs/>
        </w:rPr>
        <w:t>, Z</w:t>
      </w:r>
      <w:r w:rsidR="00075B5F" w:rsidRPr="001218B7">
        <w:rPr>
          <w:bCs/>
        </w:rPr>
        <w:t xml:space="preserve">emljišnoknjižni odjel </w:t>
      </w:r>
      <w:r w:rsidR="001218B7" w:rsidRPr="001218B7">
        <w:rPr>
          <w:bCs/>
        </w:rPr>
        <w:t>Pula, k.č.br. 3848/5, upisana u zk.ul. 4359, k.o. Pula</w:t>
      </w:r>
      <w:r w:rsidR="001218B7">
        <w:rPr>
          <w:bCs/>
        </w:rPr>
        <w:t xml:space="preserve">, umanjenu za trošak ovrhe, </w:t>
      </w:r>
      <w:r w:rsidR="001218B7" w:rsidRPr="001218B7">
        <w:rPr>
          <w:bCs/>
        </w:rPr>
        <w:t>u visini od</w:t>
      </w:r>
      <w:r w:rsidR="001218B7">
        <w:rPr>
          <w:bCs/>
        </w:rPr>
        <w:t xml:space="preserve"> 1.564.850,00 </w:t>
      </w:r>
      <w:r w:rsidR="00B60459" w:rsidRPr="001218B7">
        <w:rPr>
          <w:bCs/>
        </w:rPr>
        <w:t>kn</w:t>
      </w:r>
      <w:r w:rsidR="004B37F6" w:rsidRPr="001218B7">
        <w:rPr>
          <w:bCs/>
        </w:rPr>
        <w:t xml:space="preserve"> namiruju se:</w:t>
      </w:r>
    </w:p>
    <w:p w:rsidRDefault="00C816FF" w:rsidP="00C816FF" w:rsidR="00C816FF" w:rsidRPr="001218B7">
      <w:pPr>
        <w:pStyle w:val="Odlomakpopisa"/>
        <w:ind w:left="0"/>
        <w:jc w:val="both"/>
        <w:rPr>
          <w:bCs/>
        </w:rPr>
      </w:pPr>
    </w:p>
    <w:p w:rsidRDefault="00377B81" w:rsidP="00377B81" w:rsidR="00377B81" w:rsidRPr="00B976B3">
      <w:pPr>
        <w:jc w:val="both"/>
        <w:rPr>
          <w:bCs/>
        </w:rPr>
      </w:pPr>
      <w:r w:rsidRPr="00B976B3">
        <w:rPr>
          <w:bCs/>
        </w:rPr>
        <w:t xml:space="preserve">1) obračunati troškovi iz čl. </w:t>
      </w:r>
      <w:smartTag w:element="metricconverter" w:uri="urn:schemas-microsoft-com:office:smarttags">
        <w:smartTagPr>
          <w:attr w:val="170. st" w:name="ProductID"/>
        </w:smartTagPr>
        <w:r w:rsidRPr="00B976B3">
          <w:rPr>
            <w:bCs/>
          </w:rPr>
          <w:t>170. st</w:t>
        </w:r>
      </w:smartTag>
      <w:r w:rsidRPr="00B976B3">
        <w:rPr>
          <w:bCs/>
        </w:rPr>
        <w:t>. 1. i 2. SZ-a;</w:t>
      </w:r>
    </w:p>
    <w:p w:rsidRDefault="00377B81" w:rsidP="00377B81" w:rsidR="00377B81" w:rsidRPr="00B976B3">
      <w:pPr>
        <w:jc w:val="both"/>
        <w:rPr>
          <w:b/>
          <w:bCs/>
        </w:rPr>
      </w:pPr>
      <w:r w:rsidRPr="00B976B3">
        <w:rPr>
          <w:bCs/>
        </w:rPr>
        <w:t>- troškovi utvrđivanja tražbine, koji obuhvaćaju troškove utvrđivanja istovjetnosti predmeta i prava na tom predmetu određuju se paušalno u iznosu od 5% od utrška i  iznose</w:t>
      </w:r>
      <w:r>
        <w:rPr>
          <w:bCs/>
        </w:rPr>
        <w:t xml:space="preserve"> </w:t>
      </w:r>
      <w:r w:rsidR="001218B7">
        <w:rPr>
          <w:bCs/>
        </w:rPr>
        <w:t>78.250</w:t>
      </w:r>
      <w:r>
        <w:rPr>
          <w:bCs/>
        </w:rPr>
        <w:t>,00</w:t>
      </w:r>
      <w:r w:rsidRPr="00B976B3">
        <w:rPr>
          <w:bCs/>
        </w:rPr>
        <w:t xml:space="preserve"> kn;</w:t>
      </w:r>
    </w:p>
    <w:p w:rsidRDefault="00377B81" w:rsidP="00377B81" w:rsidR="00377B81" w:rsidRPr="00B976B3">
      <w:pPr>
        <w:jc w:val="both"/>
        <w:rPr>
          <w:bCs/>
        </w:rPr>
      </w:pPr>
      <w:r w:rsidRPr="00B976B3">
        <w:rPr>
          <w:bCs/>
        </w:rPr>
        <w:t xml:space="preserve">- troškovi unovčenja u iznosu od </w:t>
      </w:r>
      <w:r w:rsidR="003B5EC5">
        <w:rPr>
          <w:bCs/>
        </w:rPr>
        <w:t>470.857,23</w:t>
      </w:r>
      <w:r w:rsidRPr="00B976B3">
        <w:rPr>
          <w:bCs/>
        </w:rPr>
        <w:t xml:space="preserve"> kn;</w:t>
      </w:r>
    </w:p>
    <w:p w:rsidRDefault="00C816FF" w:rsidP="00377B81" w:rsidR="00C816FF">
      <w:pPr>
        <w:jc w:val="both"/>
        <w:rPr>
          <w:bCs/>
        </w:rPr>
      </w:pPr>
    </w:p>
    <w:p w:rsidRDefault="00377B81" w:rsidP="00377B81" w:rsidR="00377B81" w:rsidRPr="00B976B3">
      <w:pPr>
        <w:jc w:val="both"/>
        <w:rPr>
          <w:bCs/>
        </w:rPr>
      </w:pPr>
      <w:r w:rsidRPr="00B976B3">
        <w:rPr>
          <w:bCs/>
        </w:rPr>
        <w:t>2) djelomično tražbina razlučnog vjerovnika</w:t>
      </w:r>
      <w:r>
        <w:rPr>
          <w:bCs/>
        </w:rPr>
        <w:t xml:space="preserve">  Raiffeisenbank Austria d.d. Zagreb, Petrinjska 59, </w:t>
      </w:r>
      <w:r w:rsidRPr="00B976B3">
        <w:rPr>
          <w:bCs/>
        </w:rPr>
        <w:t xml:space="preserve">u iznosu od </w:t>
      </w:r>
      <w:r w:rsidR="003B5EC5">
        <w:rPr>
          <w:bCs/>
        </w:rPr>
        <w:t>1.015.742,77</w:t>
      </w:r>
      <w:r>
        <w:rPr>
          <w:bCs/>
        </w:rPr>
        <w:t xml:space="preserve"> </w:t>
      </w:r>
      <w:r w:rsidRPr="00B976B3">
        <w:rPr>
          <w:bCs/>
        </w:rPr>
        <w:t>kn.</w:t>
      </w:r>
    </w:p>
    <w:p w:rsidRDefault="00377B81" w:rsidP="006D20CE" w:rsidR="00377B81">
      <w:pPr>
        <w:jc w:val="both"/>
        <w:rPr>
          <w:bCs/>
        </w:rPr>
      </w:pPr>
    </w:p>
    <w:p w:rsidRDefault="0080372A" w:rsidP="003611FE" w:rsidR="00DB4428" w:rsidRPr="00B976B3">
      <w:pPr>
        <w:jc w:val="both"/>
        <w:rPr>
          <w:bCs/>
          <w:iCs/>
        </w:rPr>
      </w:pPr>
      <w:r w:rsidRPr="00B976B3">
        <w:rPr>
          <w:bCs/>
          <w:iCs/>
        </w:rPr>
        <w:t>II</w:t>
      </w:r>
      <w:r w:rsidR="00DB4428" w:rsidRPr="00B976B3">
        <w:rPr>
          <w:bCs/>
          <w:iCs/>
        </w:rPr>
        <w:t>.</w:t>
      </w:r>
      <w:r w:rsidR="00DB4428" w:rsidRPr="00B976B3">
        <w:rPr>
          <w:bCs/>
          <w:iCs/>
        </w:rPr>
        <w:tab/>
        <w:t xml:space="preserve">Nalaže se računovodstvu ovog suda da iz </w:t>
      </w:r>
      <w:r w:rsidR="00C746A8" w:rsidRPr="00B976B3">
        <w:rPr>
          <w:bCs/>
          <w:iCs/>
        </w:rPr>
        <w:t xml:space="preserve">iznosa </w:t>
      </w:r>
      <w:r w:rsidRPr="00B976B3">
        <w:rPr>
          <w:bCs/>
          <w:iCs/>
        </w:rPr>
        <w:t xml:space="preserve">kupovnine </w:t>
      </w:r>
      <w:r w:rsidR="006D20CE">
        <w:rPr>
          <w:bCs/>
          <w:iCs/>
        </w:rPr>
        <w:t xml:space="preserve">kojega je na račun suda doznačio </w:t>
      </w:r>
      <w:r w:rsidR="00377B81">
        <w:rPr>
          <w:bCs/>
          <w:iCs/>
        </w:rPr>
        <w:t>Općinski sud u Puli</w:t>
      </w:r>
      <w:r w:rsidR="003B5EC5">
        <w:rPr>
          <w:bCs/>
          <w:iCs/>
        </w:rPr>
        <w:t xml:space="preserve"> </w:t>
      </w:r>
      <w:r w:rsidR="00377B81">
        <w:rPr>
          <w:bCs/>
          <w:iCs/>
        </w:rPr>
        <w:t>-</w:t>
      </w:r>
      <w:r w:rsidR="003B5EC5">
        <w:rPr>
          <w:bCs/>
          <w:iCs/>
        </w:rPr>
        <w:t xml:space="preserve"> </w:t>
      </w:r>
      <w:r w:rsidR="00377B81">
        <w:rPr>
          <w:bCs/>
          <w:iCs/>
        </w:rPr>
        <w:t>Pola</w:t>
      </w:r>
      <w:r w:rsidR="006D20CE">
        <w:rPr>
          <w:bCs/>
          <w:iCs/>
        </w:rPr>
        <w:t xml:space="preserve">, dana </w:t>
      </w:r>
      <w:r w:rsidR="003B5EC5">
        <w:rPr>
          <w:bCs/>
          <w:iCs/>
        </w:rPr>
        <w:t>24. veljače 2017</w:t>
      </w:r>
      <w:r w:rsidR="006D20CE">
        <w:rPr>
          <w:bCs/>
          <w:iCs/>
        </w:rPr>
        <w:t xml:space="preserve">. godine u iznosu </w:t>
      </w:r>
      <w:r w:rsidR="003B5EC5">
        <w:rPr>
          <w:bCs/>
          <w:iCs/>
        </w:rPr>
        <w:t>1.564.850</w:t>
      </w:r>
      <w:r w:rsidR="00377B81">
        <w:rPr>
          <w:bCs/>
          <w:iCs/>
        </w:rPr>
        <w:t>,00</w:t>
      </w:r>
      <w:r w:rsidR="006D20CE">
        <w:rPr>
          <w:bCs/>
          <w:iCs/>
        </w:rPr>
        <w:t xml:space="preserve"> kn </w:t>
      </w:r>
      <w:r w:rsidR="001D36CB">
        <w:rPr>
          <w:bCs/>
          <w:iCs/>
        </w:rPr>
        <w:t>nakon pravomoćnosti</w:t>
      </w:r>
      <w:r w:rsidR="00DB4428" w:rsidRPr="00B976B3">
        <w:rPr>
          <w:bCs/>
          <w:iCs/>
        </w:rPr>
        <w:t xml:space="preserve"> ovog rješenja izvrši isplatu</w:t>
      </w:r>
      <w:r w:rsidRPr="00B976B3">
        <w:rPr>
          <w:bCs/>
          <w:iCs/>
        </w:rPr>
        <w:t>:</w:t>
      </w:r>
    </w:p>
    <w:p w:rsidRDefault="00C816FF" w:rsidP="00C816FF" w:rsidR="00C816FF">
      <w:pPr>
        <w:tabs>
          <w:tab w:pos="0" w:val="left"/>
        </w:tabs>
        <w:jc w:val="both"/>
        <w:rPr>
          <w:bCs/>
          <w:iCs/>
        </w:rPr>
      </w:pPr>
    </w:p>
    <w:p w:rsidRDefault="005E7FED" w:rsidP="00C816FF" w:rsidR="00056FF9" w:rsidRPr="00B976B3">
      <w:pPr>
        <w:tabs>
          <w:tab w:pos="0" w:val="left"/>
        </w:tabs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</w:t>
      </w:r>
      <w:r w:rsidR="00017DC2" w:rsidRPr="00B976B3">
        <w:rPr>
          <w:bCs/>
          <w:iCs/>
        </w:rPr>
        <w:t xml:space="preserve">žiroračun </w:t>
      </w:r>
      <w:r w:rsidR="003B5EC5" w:rsidRPr="003B5EC5">
        <w:rPr>
          <w:b/>
          <w:bCs/>
          <w:iCs/>
        </w:rPr>
        <w:t xml:space="preserve">Stečajne mase MIGRO d.o.o. </w:t>
      </w:r>
      <w:r w:rsidR="003B5EC5">
        <w:rPr>
          <w:b/>
          <w:bCs/>
          <w:iCs/>
        </w:rPr>
        <w:t>Pula, Koparska 37</w:t>
      </w:r>
      <w:r w:rsidR="00017DC2" w:rsidRPr="00B976B3">
        <w:t>,</w:t>
      </w:r>
      <w:r w:rsidR="00017DC2" w:rsidRPr="00B976B3">
        <w:rPr>
          <w:bCs/>
          <w:iCs/>
        </w:rPr>
        <w:t xml:space="preserve"> broj </w:t>
      </w:r>
      <w:r w:rsidR="00630A7E" w:rsidRPr="00B976B3">
        <w:rPr>
          <w:bCs/>
          <w:iCs/>
        </w:rPr>
        <w:t xml:space="preserve">IBAN: </w:t>
      </w:r>
      <w:r w:rsidR="003B5EC5">
        <w:rPr>
          <w:bCs/>
          <w:iCs/>
        </w:rPr>
        <w:t xml:space="preserve">HR72 23800061132003224 </w:t>
      </w:r>
      <w:r w:rsidR="00630A7E" w:rsidRPr="00B976B3">
        <w:rPr>
          <w:bCs/>
          <w:iCs/>
        </w:rPr>
        <w:t xml:space="preserve">kod </w:t>
      </w:r>
      <w:r w:rsidR="003B5EC5">
        <w:rPr>
          <w:bCs/>
          <w:iCs/>
        </w:rPr>
        <w:t>Istarske kreditne banke Umag d.d. Umag</w:t>
      </w:r>
      <w:r w:rsidR="00630A7E" w:rsidRPr="00B976B3">
        <w:rPr>
          <w:bCs/>
          <w:iCs/>
        </w:rPr>
        <w:t xml:space="preserve"> i</w:t>
      </w:r>
      <w:r w:rsidR="00017DC2" w:rsidRPr="00B976B3">
        <w:rPr>
          <w:bCs/>
          <w:iCs/>
        </w:rPr>
        <w:t>znos od</w:t>
      </w:r>
      <w:r w:rsidR="00056FF9" w:rsidRPr="00B976B3">
        <w:rPr>
          <w:bCs/>
          <w:iCs/>
        </w:rPr>
        <w:t xml:space="preserve"> </w:t>
      </w:r>
      <w:r w:rsidR="003B5EC5">
        <w:rPr>
          <w:b/>
          <w:bCs/>
          <w:iCs/>
        </w:rPr>
        <w:t>549.107,23</w:t>
      </w:r>
      <w:r w:rsidR="00DC2A2F" w:rsidRPr="00B976B3">
        <w:rPr>
          <w:b/>
          <w:bCs/>
          <w:iCs/>
        </w:rPr>
        <w:t xml:space="preserve"> </w:t>
      </w:r>
      <w:r w:rsidR="00056FF9" w:rsidRPr="00634539">
        <w:rPr>
          <w:bCs/>
          <w:iCs/>
        </w:rPr>
        <w:t>kn</w:t>
      </w:r>
      <w:r w:rsidR="00056FF9" w:rsidRPr="00B976B3">
        <w:rPr>
          <w:b/>
          <w:bCs/>
          <w:iCs/>
        </w:rPr>
        <w:t>;</w:t>
      </w:r>
    </w:p>
    <w:p w:rsidRDefault="00C816FF" w:rsidP="00C816FF" w:rsidR="00C816FF">
      <w:pPr>
        <w:tabs>
          <w:tab w:pos="0" w:val="left"/>
        </w:tabs>
        <w:jc w:val="both"/>
        <w:rPr>
          <w:bCs/>
          <w:iCs/>
        </w:rPr>
      </w:pPr>
    </w:p>
    <w:p w:rsidRDefault="005E7FED" w:rsidP="00C816FF" w:rsidR="00056FF9" w:rsidRPr="001D36CB">
      <w:pPr>
        <w:tabs>
          <w:tab w:pos="0" w:val="left"/>
        </w:tabs>
        <w:jc w:val="both"/>
        <w:rPr>
          <w:b/>
          <w:bCs/>
          <w:iCs/>
        </w:rPr>
      </w:pPr>
      <w:r w:rsidRPr="00B976B3">
        <w:rPr>
          <w:bCs/>
          <w:iCs/>
        </w:rPr>
        <w:t xml:space="preserve">- </w:t>
      </w:r>
      <w:r w:rsidR="00B24C28" w:rsidRPr="00B976B3">
        <w:rPr>
          <w:bCs/>
          <w:iCs/>
        </w:rPr>
        <w:t xml:space="preserve">na žiroračun razlučnog vjerovnika </w:t>
      </w:r>
      <w:r w:rsidR="00A13025" w:rsidRPr="00A13025">
        <w:rPr>
          <w:b/>
          <w:bCs/>
          <w:iCs/>
        </w:rPr>
        <w:t>RAIFFEISENBANK AUSTRIA d.d. Zagreb, Petrinjska 59</w:t>
      </w:r>
      <w:r w:rsidR="00CA3302">
        <w:rPr>
          <w:b/>
          <w:bCs/>
          <w:iCs/>
        </w:rPr>
        <w:t>,</w:t>
      </w:r>
      <w:r w:rsidR="000E1AB9" w:rsidRPr="00B976B3">
        <w:rPr>
          <w:bCs/>
          <w:iCs/>
        </w:rPr>
        <w:t xml:space="preserve"> </w:t>
      </w:r>
      <w:r w:rsidR="00630A7E" w:rsidRPr="00C97231">
        <w:rPr>
          <w:bCs/>
          <w:iCs/>
        </w:rPr>
        <w:t xml:space="preserve">IBAN: </w:t>
      </w:r>
      <w:r w:rsidR="00A13025" w:rsidRPr="00A13025">
        <w:t xml:space="preserve">HR06 2484 0081 0000 0001 3, poziv na broj: </w:t>
      </w:r>
      <w:r w:rsidR="003B5EC5">
        <w:t>HR00</w:t>
      </w:r>
      <w:r w:rsidR="00A13025" w:rsidRPr="00A13025">
        <w:t xml:space="preserve"> </w:t>
      </w:r>
      <w:r w:rsidR="006D20CE">
        <w:t>118-10010-</w:t>
      </w:r>
      <w:r w:rsidR="003B5EC5">
        <w:t>1098331</w:t>
      </w:r>
      <w:r w:rsidR="00597AB7">
        <w:t>,</w:t>
      </w:r>
      <w:r w:rsidR="00597AB7" w:rsidRPr="00597AB7">
        <w:t xml:space="preserve"> </w:t>
      </w:r>
      <w:r w:rsidR="00C97231">
        <w:t>iznos</w:t>
      </w:r>
      <w:r w:rsidR="001D36CB" w:rsidRPr="00C97231">
        <w:t xml:space="preserve"> od</w:t>
      </w:r>
      <w:r w:rsidR="001D36CB">
        <w:t xml:space="preserve"> </w:t>
      </w:r>
      <w:r w:rsidR="00771668">
        <w:rPr>
          <w:b/>
        </w:rPr>
        <w:t>1.015.742,77</w:t>
      </w:r>
      <w:r w:rsidR="00DC2A2F" w:rsidRPr="001D36CB">
        <w:rPr>
          <w:b/>
        </w:rPr>
        <w:t xml:space="preserve"> </w:t>
      </w:r>
      <w:r w:rsidR="002D6933" w:rsidRPr="001D36CB">
        <w:rPr>
          <w:b/>
        </w:rPr>
        <w:t>kn.</w:t>
      </w:r>
    </w:p>
    <w:p w:rsidRDefault="00771668" w:rsidP="00771668" w:rsidR="00771668">
      <w:pPr>
        <w:pStyle w:val="Odlomakpopisa"/>
        <w:ind w:left="1125"/>
        <w:jc w:val="both"/>
        <w:rPr>
          <w:b/>
        </w:rPr>
      </w:pPr>
    </w:p>
    <w:p w:rsidRDefault="00532AC5" w:rsidP="00C816FF" w:rsidR="003E716F">
      <w:pPr>
        <w:pStyle w:val="Odlomakpopisa"/>
        <w:numPr>
          <w:ilvl w:val="0"/>
          <w:numId w:val="16"/>
        </w:numPr>
        <w:ind w:firstLine="0" w:left="0"/>
        <w:jc w:val="both"/>
        <w:rPr>
          <w:bCs/>
          <w:iCs/>
        </w:rPr>
      </w:pPr>
      <w:r w:rsidRPr="00532AC5">
        <w:t>Odbacuje se</w:t>
      </w:r>
      <w:r>
        <w:t xml:space="preserve"> zahtjev za namirenje </w:t>
      </w:r>
      <w:r w:rsidR="00771668">
        <w:t xml:space="preserve">tražbine </w:t>
      </w:r>
      <w:r>
        <w:t xml:space="preserve">razlučnog vjerovnika </w:t>
      </w:r>
      <w:r w:rsidRPr="003E716F">
        <w:rPr>
          <w:bCs/>
          <w:iCs/>
        </w:rPr>
        <w:t xml:space="preserve">RAIFFEISENBANK AUSTRIA d.d. Zagreb u visini </w:t>
      </w:r>
      <w:r w:rsidR="00771668">
        <w:rPr>
          <w:bCs/>
          <w:iCs/>
        </w:rPr>
        <w:t>32.987,50</w:t>
      </w:r>
      <w:r w:rsidRPr="003E716F">
        <w:rPr>
          <w:bCs/>
          <w:iCs/>
        </w:rPr>
        <w:t xml:space="preserve"> kn. </w:t>
      </w:r>
    </w:p>
    <w:p w:rsidRDefault="00C816FF" w:rsidP="00C816FF" w:rsidR="00C816FF">
      <w:pPr>
        <w:pStyle w:val="Odlomakpopisa"/>
        <w:ind w:left="709"/>
        <w:jc w:val="both"/>
        <w:rPr>
          <w:bCs/>
          <w:iCs/>
        </w:rPr>
      </w:pPr>
    </w:p>
    <w:p w:rsidRDefault="00C816FF" w:rsidP="00C816FF" w:rsidR="00C816FF" w:rsidRPr="003E716F">
      <w:pPr>
        <w:pStyle w:val="Odlomakpopisa"/>
        <w:numPr>
          <w:ilvl w:val="0"/>
          <w:numId w:val="16"/>
        </w:numPr>
        <w:ind w:firstLine="0" w:left="0"/>
        <w:jc w:val="both"/>
        <w:rPr>
          <w:bCs/>
          <w:iCs/>
        </w:rPr>
      </w:pPr>
      <w:r>
        <w:rPr>
          <w:bCs/>
          <w:iCs/>
        </w:rPr>
        <w:t xml:space="preserve">Zahtjev za namirenje tražbine razlučnog vjerovnika </w:t>
      </w:r>
      <w:r w:rsidRPr="003E716F">
        <w:rPr>
          <w:bCs/>
          <w:iCs/>
        </w:rPr>
        <w:t>RAIFFEISENBANK AUSTRIA d.d. Zagreb</w:t>
      </w:r>
      <w:r>
        <w:rPr>
          <w:bCs/>
          <w:iCs/>
        </w:rPr>
        <w:t xml:space="preserve"> s osnove ovršnog postupka posl. broj Ovrv-1201/13 u iznosu 48.112,50 kn je povučena. </w:t>
      </w:r>
    </w:p>
    <w:p w:rsidRDefault="003E716F" w:rsidP="003E716F" w:rsidR="003E716F">
      <w:pPr>
        <w:pStyle w:val="Odlomakpopisa"/>
        <w:ind w:left="1125"/>
        <w:jc w:val="both"/>
        <w:rPr>
          <w:b/>
        </w:rPr>
      </w:pPr>
    </w:p>
    <w:p w:rsidRDefault="003611FE" w:rsidP="003E716F" w:rsidR="003611FE" w:rsidRPr="003E716F">
      <w:pPr>
        <w:pStyle w:val="Odlomakpopisa"/>
        <w:ind w:left="1125"/>
        <w:jc w:val="center"/>
        <w:rPr>
          <w:b/>
        </w:rPr>
      </w:pPr>
      <w:r w:rsidRPr="003E716F">
        <w:rPr>
          <w:b/>
        </w:rPr>
        <w:lastRenderedPageBreak/>
        <w:t>Obrazloženje</w:t>
      </w:r>
    </w:p>
    <w:p w:rsidRDefault="00D31578" w:rsidP="003611FE" w:rsidR="00D31578" w:rsidRPr="00B976B3">
      <w:pPr>
        <w:jc w:val="both"/>
        <w:rPr>
          <w:bCs/>
        </w:rPr>
      </w:pPr>
    </w:p>
    <w:p w:rsidRDefault="00551A64" w:rsidP="00551A64" w:rsidR="006D20CE">
      <w:pPr>
        <w:pStyle w:val="Odlomakpopisa"/>
        <w:ind w:left="0"/>
        <w:jc w:val="both"/>
      </w:pPr>
      <w:r>
        <w:tab/>
      </w:r>
      <w:r w:rsidR="001D36CB">
        <w:t>Nekretnin</w:t>
      </w:r>
      <w:r w:rsidR="00771668">
        <w:t>u</w:t>
      </w:r>
      <w:r w:rsidR="001D36CB">
        <w:t xml:space="preserve"> </w:t>
      </w:r>
      <w:r>
        <w:t xml:space="preserve">stečajnog dužnika </w:t>
      </w:r>
      <w:r w:rsidR="006D20CE">
        <w:t>opisan</w:t>
      </w:r>
      <w:r w:rsidR="00771668">
        <w:t>u</w:t>
      </w:r>
      <w:r w:rsidR="006D20CE">
        <w:t xml:space="preserve"> u točki I. izreke rješenja</w:t>
      </w:r>
      <w:r>
        <w:t xml:space="preserve"> </w:t>
      </w:r>
      <w:r w:rsidR="00C7459E">
        <w:t>unovčio je ovršni sud, Općinski sud u Puli</w:t>
      </w:r>
      <w:r w:rsidR="00771668">
        <w:t xml:space="preserve"> – </w:t>
      </w:r>
      <w:r w:rsidR="00C7459E">
        <w:t>Pola</w:t>
      </w:r>
      <w:r w:rsidR="00771668">
        <w:t xml:space="preserve"> za ukupan iznos od 1.565.000,00 kn.</w:t>
      </w:r>
      <w:r w:rsidR="00C7459E">
        <w:t xml:space="preserve"> </w:t>
      </w:r>
    </w:p>
    <w:p w:rsidRDefault="00C7459E" w:rsidP="00C7459E" w:rsidR="00C7459E">
      <w:pPr>
        <w:ind w:firstLine="708"/>
        <w:jc w:val="both"/>
      </w:pPr>
      <w:r>
        <w:t>Nakon namirenja troškova ovršnog postupka</w:t>
      </w:r>
      <w:r w:rsidR="00771668">
        <w:t xml:space="preserve"> u iznosu 150,00 kn</w:t>
      </w:r>
      <w:r>
        <w:t>, Općinski sud u Puli – Pola, je na žiroračun ovog suda dana</w:t>
      </w:r>
      <w:r w:rsidR="00771668">
        <w:t xml:space="preserve"> 24. veljače 2017. </w:t>
      </w:r>
      <w:r>
        <w:t>godine doznači</w:t>
      </w:r>
      <w:r w:rsidR="00771668">
        <w:t>o</w:t>
      </w:r>
      <w:r>
        <w:t xml:space="preserve"> preostali iznos kupovnine u visini od </w:t>
      </w:r>
      <w:r w:rsidR="00771668">
        <w:t>1.564.850,00</w:t>
      </w:r>
      <w:r>
        <w:t xml:space="preserve"> kn. </w:t>
      </w:r>
    </w:p>
    <w:p w:rsidRDefault="00C7459E" w:rsidP="00C7459E" w:rsidR="00C7459E">
      <w:pPr>
        <w:ind w:firstLine="708"/>
        <w:jc w:val="both"/>
      </w:pPr>
      <w:r>
        <w:t xml:space="preserve">Prema odredbi čl.164.a st.1. SZ-a nakon što unovči stvar ili pravo na kojemu postoji razlučno pravo upisano u javnoj knjizi, ovršni će sud, nakon što iz iznosa ostvarenog prodajom namiri troškove do tada provedenog ovršnog postupka, preostali novac predati stečajnom sucu. </w:t>
      </w:r>
    </w:p>
    <w:p w:rsidRDefault="00C7459E" w:rsidP="00C7459E" w:rsidR="00C7459E">
      <w:pPr>
        <w:ind w:firstLine="708"/>
        <w:jc w:val="both"/>
      </w:pPr>
      <w:r>
        <w:t>Prema st.2. istog članka iz iznosa dobivenog od ovršnog suda stečajni sudac će: 1. izdvojiti u stečajnu masu odgovarajući iznos prema pravilima iz čl.170. SZ-a toga Zakona;  2. namiriti tražbine razlučnih vjerovnika prema redoslijedu predviđenom pravilima ovršnog postupka i 3. preostali iznos predati stečajnom upravitelju.</w:t>
      </w:r>
    </w:p>
    <w:p w:rsidRDefault="00C7459E" w:rsidP="00C7459E" w:rsidR="00C7459E">
      <w:pPr>
        <w:ind w:firstLine="708"/>
        <w:jc w:val="both"/>
      </w:pPr>
      <w:r w:rsidRPr="00B976B3">
        <w:t>Stečajni upravitelj je podnio zahtjev za namirenje obračunatih troškova iz čl.170. st.</w:t>
      </w:r>
      <w:r>
        <w:t xml:space="preserve">1. </w:t>
      </w:r>
      <w:r w:rsidRPr="00B976B3">
        <w:t>i 2. S</w:t>
      </w:r>
      <w:r>
        <w:t xml:space="preserve">Z-a </w:t>
      </w:r>
      <w:r w:rsidRPr="00B976B3">
        <w:t xml:space="preserve">na način da se u stečajnu masu iz iznosa kupovnine izdvoji na ime troškova utvrđivanja tražbine koji obuhvaćaju troškove utvrđivanja istovjetnosti predmeta i prava na tom predmetu 5% od utrška, odnosno iznos od </w:t>
      </w:r>
      <w:r w:rsidR="00771668">
        <w:t>78.250,00</w:t>
      </w:r>
      <w:r w:rsidRPr="00B976B3">
        <w:t xml:space="preserve"> kn.</w:t>
      </w:r>
    </w:p>
    <w:p w:rsidRDefault="00771668" w:rsidP="00C7459E" w:rsidR="00C7459E">
      <w:pPr>
        <w:ind w:firstLine="708"/>
        <w:jc w:val="both"/>
      </w:pPr>
      <w:r>
        <w:t>Unovčena nekretnina jedini je predmet stečajne mase tako da njeno učešće u ukupnoj vrijednosti stečajne mase iznosi 100%. Troškovi unovčenja predmetne nekretnine prema obračunu stečajnog upravitelja iznose 133.921,48 kn, a prema popisu u tablici</w:t>
      </w:r>
    </w:p>
    <w:p w:rsidRDefault="00771668" w:rsidP="00771668" w:rsidR="00771668">
      <w:pPr>
        <w:jc w:val="both"/>
        <w:rPr>
          <w:b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2951"/>
        <w:gridCol w:w="3059"/>
        <w:gridCol w:w="3059"/>
      </w:tblGrid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 xml:space="preserve">  1. PDV 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stopa PDV-a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Osnovica za izračun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iznos  pdv-a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25%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1.252.000,00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313.000,00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kamate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313.000,00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23.935,75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 xml:space="preserve">          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ukupno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336.935,75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 xml:space="preserve">2. Sudski troškovi 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datum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poziv na broj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ukupno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10.09.2014.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78258328195 - N.N. oglas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400,00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ukupno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400,00</w:t>
            </w:r>
          </w:p>
        </w:tc>
      </w:tr>
      <w:tr w:rsidTr="00C816FF" w:rsidR="00771668" w:rsidRPr="0034311C">
        <w:trPr>
          <w:trHeight w:val="424"/>
        </w:trPr>
        <w:tc>
          <w:tcPr>
            <w:tcW w:type="dxa" w:w="2951"/>
          </w:tcPr>
          <w:p w:rsidRDefault="00771668" w:rsidP="00C816FF" w:rsidR="00771668" w:rsidRPr="0034311C">
            <w:pPr>
              <w:jc w:val="both"/>
              <w:rPr>
                <w:b/>
              </w:rPr>
            </w:pPr>
            <w:r w:rsidRPr="0034311C">
              <w:t>3. Osiguranje st</w:t>
            </w:r>
            <w:r w:rsidR="00C816FF">
              <w:t xml:space="preserve">. </w:t>
            </w:r>
            <w:r w:rsidRPr="0034311C">
              <w:t>upravitelja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datum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poziv na broj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ukupno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2015. g.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polica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6.898,77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2016. g.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polica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6.898,77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ukupno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13.797,54</w:t>
            </w:r>
          </w:p>
        </w:tc>
      </w:tr>
      <w:tr w:rsidTr="00C816FF" w:rsidR="00771668" w:rsidRPr="0034311C">
        <w:trPr>
          <w:trHeight w:val="416"/>
        </w:trPr>
        <w:tc>
          <w:tcPr>
            <w:tcW w:type="dxa" w:w="2951"/>
          </w:tcPr>
          <w:p w:rsidRDefault="00771668" w:rsidP="00C816FF" w:rsidR="00771668" w:rsidRPr="0034311C">
            <w:pPr>
              <w:jc w:val="both"/>
              <w:rPr>
                <w:b/>
              </w:rPr>
            </w:pPr>
            <w:r w:rsidRPr="0034311C">
              <w:t>4. Troškovi st</w:t>
            </w:r>
            <w:r w:rsidR="00C816FF">
              <w:t xml:space="preserve">. </w:t>
            </w:r>
            <w:r w:rsidRPr="0034311C">
              <w:t>upravitelja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datum od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datum do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iznos ukupno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(bruto i doprinosi na)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5.9.2014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31.12.2014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3.224,48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1.1.2015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31.08.2015.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1.888,37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01.09.2015.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30.04.2016.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673,02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01.05.2016.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31.07.2016.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1.336,32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01.08.2016.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20.10.2016.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573,45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 xml:space="preserve">                Predvidivi 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1.700,00</w:t>
            </w:r>
          </w:p>
        </w:tc>
      </w:tr>
      <w:tr w:rsidTr="00771668" w:rsidR="00771668" w:rsidRPr="0034311C">
        <w:trPr>
          <w:trHeight w:val="24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ukupno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9.395,64</w:t>
            </w:r>
          </w:p>
        </w:tc>
      </w:tr>
      <w:tr w:rsidTr="00C816FF" w:rsidR="00771668" w:rsidRPr="0034311C">
        <w:trPr>
          <w:trHeight w:val="411"/>
        </w:trPr>
        <w:tc>
          <w:tcPr>
            <w:tcW w:type="dxa" w:w="2951"/>
          </w:tcPr>
          <w:p w:rsidRDefault="00771668" w:rsidP="00C816FF" w:rsidR="00C816FF" w:rsidRPr="0034311C">
            <w:pPr>
              <w:jc w:val="both"/>
              <w:rPr>
                <w:b/>
              </w:rPr>
            </w:pPr>
            <w:r w:rsidRPr="0034311C">
              <w:t>5. Nagrada st</w:t>
            </w:r>
            <w:r w:rsidR="00C816FF">
              <w:t xml:space="preserve">. </w:t>
            </w:r>
            <w:r w:rsidRPr="0034311C">
              <w:t>upravitelj</w:t>
            </w:r>
            <w:r w:rsidR="00C816FF">
              <w:t>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</w:tr>
      <w:tr w:rsidTr="00771668" w:rsidR="00771668" w:rsidRPr="0034311C">
        <w:trPr>
          <w:trHeight w:val="456"/>
        </w:trPr>
        <w:tc>
          <w:tcPr>
            <w:tcW w:type="dxa" w:w="2951"/>
          </w:tcPr>
          <w:p w:rsidRDefault="00C816FF" w:rsidP="0082466F" w:rsidR="00771668" w:rsidRPr="0034311C">
            <w:pPr>
              <w:jc w:val="both"/>
              <w:rPr>
                <w:b/>
              </w:rPr>
            </w:pPr>
            <w:r w:rsidRPr="0034311C">
              <w:lastRenderedPageBreak/>
              <w:t>D</w:t>
            </w:r>
            <w:r w:rsidR="00771668" w:rsidRPr="0034311C">
              <w:t>atum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Iznos</w:t>
            </w:r>
          </w:p>
        </w:tc>
      </w:tr>
      <w:tr w:rsidTr="00771668" w:rsidR="00771668" w:rsidRPr="0034311C">
        <w:trPr>
          <w:trHeight w:val="47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Predvidiva po uredbi - bruto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100.000,00</w:t>
            </w:r>
          </w:p>
        </w:tc>
      </w:tr>
      <w:tr w:rsidTr="00771668" w:rsidR="00771668" w:rsidRPr="0034311C">
        <w:trPr>
          <w:trHeight w:val="47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 xml:space="preserve">Doprinosi na bruto nagradu 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7.500,00</w:t>
            </w:r>
          </w:p>
        </w:tc>
      </w:tr>
      <w:tr w:rsidTr="00771668" w:rsidR="00771668" w:rsidRPr="0034311C">
        <w:trPr>
          <w:trHeight w:val="456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 xml:space="preserve">                ukupno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107.500,00</w:t>
            </w:r>
          </w:p>
        </w:tc>
      </w:tr>
      <w:tr w:rsidTr="00C816FF" w:rsidR="00771668" w:rsidRPr="0034311C">
        <w:trPr>
          <w:trHeight w:val="635"/>
        </w:trPr>
        <w:tc>
          <w:tcPr>
            <w:tcW w:type="dxa" w:w="2951"/>
          </w:tcPr>
          <w:p w:rsidRDefault="00771668" w:rsidP="0082466F" w:rsidR="00C816FF">
            <w:pPr>
              <w:jc w:val="both"/>
            </w:pPr>
            <w:r w:rsidRPr="0034311C">
              <w:t>6. Knjigovodstveno</w:t>
            </w:r>
          </w:p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 xml:space="preserve">administrativni poslovi 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</w:tr>
      <w:tr w:rsidTr="00771668" w:rsidR="00771668" w:rsidRPr="0034311C">
        <w:trPr>
          <w:trHeight w:val="47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datum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br. rna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 xml:space="preserve">iznos </w:t>
            </w:r>
            <w:r w:rsidR="00E26F4C">
              <w:t>s</w:t>
            </w:r>
            <w:r w:rsidRPr="0034311C">
              <w:t xml:space="preserve"> pdv-om</w:t>
            </w:r>
          </w:p>
        </w:tc>
      </w:tr>
      <w:tr w:rsidTr="00771668" w:rsidR="00771668" w:rsidRPr="0034311C">
        <w:trPr>
          <w:trHeight w:val="456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08.03.2017.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ponuda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2.000,00</w:t>
            </w:r>
          </w:p>
        </w:tc>
      </w:tr>
      <w:tr w:rsidTr="00771668" w:rsidR="00771668" w:rsidRPr="0034311C">
        <w:trPr>
          <w:trHeight w:val="47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ukupno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2.000,00</w:t>
            </w:r>
          </w:p>
        </w:tc>
      </w:tr>
      <w:tr w:rsidTr="00771668" w:rsidR="00771668" w:rsidRPr="0034311C">
        <w:trPr>
          <w:trHeight w:val="456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 xml:space="preserve">7. Ostali troškovi 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</w:tr>
      <w:tr w:rsidTr="00C816FF" w:rsidR="00771668" w:rsidRPr="0034311C">
        <w:trPr>
          <w:trHeight w:val="360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datum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br.rna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iznos bez pdv-a</w:t>
            </w:r>
          </w:p>
        </w:tc>
      </w:tr>
      <w:tr w:rsidTr="00771668" w:rsidR="00771668" w:rsidRPr="0034311C">
        <w:trPr>
          <w:trHeight w:val="47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28.09.2016.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498/P1/1 - pečat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162,50</w:t>
            </w:r>
          </w:p>
        </w:tc>
      </w:tr>
      <w:tr w:rsidTr="00771668" w:rsidR="00771668" w:rsidRPr="0034311C">
        <w:trPr>
          <w:trHeight w:val="456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06.12.2016.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41282/PAP./1 - uredski m.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223,00</w:t>
            </w:r>
          </w:p>
        </w:tc>
      </w:tr>
      <w:tr w:rsidTr="00771668" w:rsidR="00771668" w:rsidRPr="0034311C">
        <w:trPr>
          <w:trHeight w:val="47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02.03.2015.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pošta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11,10</w:t>
            </w:r>
          </w:p>
        </w:tc>
      </w:tr>
      <w:tr w:rsidTr="00771668" w:rsidR="00771668" w:rsidRPr="0034311C">
        <w:trPr>
          <w:trHeight w:val="456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07.04.2015.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pošta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4,50</w:t>
            </w:r>
          </w:p>
        </w:tc>
      </w:tr>
      <w:tr w:rsidTr="00771668" w:rsidR="00771668" w:rsidRPr="0034311C">
        <w:trPr>
          <w:trHeight w:val="47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28.01.2016.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pošta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25,20</w:t>
            </w:r>
          </w:p>
        </w:tc>
      </w:tr>
      <w:tr w:rsidTr="00771668" w:rsidR="00771668" w:rsidRPr="0034311C">
        <w:trPr>
          <w:trHeight w:val="47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03.02.2016.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pošta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9,50</w:t>
            </w:r>
          </w:p>
        </w:tc>
      </w:tr>
      <w:tr w:rsidTr="00771668" w:rsidR="00771668" w:rsidRPr="0034311C">
        <w:trPr>
          <w:trHeight w:val="456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11.05.2016.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pošta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9,50</w:t>
            </w:r>
          </w:p>
        </w:tc>
      </w:tr>
      <w:tr w:rsidTr="00771668" w:rsidR="00771668" w:rsidRPr="0034311C">
        <w:trPr>
          <w:trHeight w:val="473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20.05.2015.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cestarina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83,00</w:t>
            </w:r>
          </w:p>
        </w:tc>
      </w:tr>
      <w:tr w:rsidTr="00771668" w:rsidR="00771668" w:rsidRPr="0034311C">
        <w:trPr>
          <w:trHeight w:val="456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Predvidivi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banka, pošta i sl.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300,00</w:t>
            </w:r>
          </w:p>
        </w:tc>
      </w:tr>
      <w:tr w:rsidTr="00C816FF" w:rsidR="00771668" w:rsidRPr="0034311C">
        <w:trPr>
          <w:trHeight w:val="428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ukupno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828,30</w:t>
            </w:r>
          </w:p>
        </w:tc>
      </w:tr>
      <w:tr w:rsidTr="00C816FF" w:rsidR="00771668" w:rsidRPr="0034311C">
        <w:trPr>
          <w:trHeight w:val="378"/>
        </w:trPr>
        <w:tc>
          <w:tcPr>
            <w:tcW w:type="dxa" w:w="2951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Sveukupno 1-7</w:t>
            </w: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</w:p>
        </w:tc>
        <w:tc>
          <w:tcPr>
            <w:tcW w:type="dxa" w:w="3059"/>
          </w:tcPr>
          <w:p w:rsidRDefault="00771668" w:rsidP="0082466F" w:rsidR="00771668" w:rsidRPr="0034311C">
            <w:pPr>
              <w:jc w:val="both"/>
              <w:rPr>
                <w:b/>
              </w:rPr>
            </w:pPr>
            <w:r w:rsidRPr="0034311C">
              <w:t>470.857,23</w:t>
            </w:r>
          </w:p>
        </w:tc>
      </w:tr>
    </w:tbl>
    <w:p w:rsidRDefault="00771668" w:rsidP="00771668" w:rsidR="00771668" w:rsidRPr="00771668">
      <w:pPr>
        <w:jc w:val="both"/>
      </w:pPr>
      <w:r w:rsidRPr="00771668">
        <w:tab/>
        <w:t xml:space="preserve">Troškovima unovčenja </w:t>
      </w:r>
      <w:r>
        <w:t xml:space="preserve">u iznosu od </w:t>
      </w:r>
      <w:r w:rsidR="00A11266">
        <w:t>133</w:t>
      </w:r>
      <w:r>
        <w:t>.</w:t>
      </w:r>
      <w:r w:rsidR="00A11266">
        <w:t>921,48</w:t>
      </w:r>
      <w:r>
        <w:t xml:space="preserve"> kn dodaje se trošak PDV-a u iznosu 336.935,75 kn</w:t>
      </w:r>
      <w:r w:rsidR="00A11266">
        <w:t>, dakle, ukupno obračunati troškovi iz čl.170. st.1. i 2. SZ-a iznose 549.107,23 kn</w:t>
      </w:r>
      <w:r>
        <w:t xml:space="preserve">. </w:t>
      </w:r>
    </w:p>
    <w:p w:rsidRDefault="00771668" w:rsidP="006E4996" w:rsidR="00771668">
      <w:pPr>
        <w:ind w:firstLine="708"/>
        <w:jc w:val="both"/>
      </w:pPr>
      <w:r>
        <w:t>Sve troškove s</w:t>
      </w:r>
      <w:r w:rsidR="006E4996">
        <w:t xml:space="preserve">tečajni upravitelj je </w:t>
      </w:r>
      <w:r>
        <w:t>argumentirao priloženim računima.</w:t>
      </w:r>
    </w:p>
    <w:p w:rsidRDefault="00A11266" w:rsidP="006E4996" w:rsidR="006E4996">
      <w:pPr>
        <w:ind w:firstLine="708"/>
        <w:jc w:val="both"/>
      </w:pPr>
      <w:r>
        <w:t xml:space="preserve">Stečajni upravitelj predložio je na ročištu da se ukupan iznos troškova iz čl.170.st.1. i 2. SZ-a doznači na žiroračun stečajne mase. </w:t>
      </w:r>
      <w:r w:rsidR="00771668">
        <w:t xml:space="preserve"> </w:t>
      </w:r>
    </w:p>
    <w:p w:rsidRDefault="006E4996" w:rsidP="006E4996" w:rsidR="006E4996">
      <w:pPr>
        <w:ind w:firstLine="708"/>
        <w:jc w:val="both"/>
      </w:pPr>
      <w:r>
        <w:t xml:space="preserve">Na ročištu za diobu kupovnine </w:t>
      </w:r>
      <w:r w:rsidR="00D328FD">
        <w:t xml:space="preserve">razlučni </w:t>
      </w:r>
      <w:r>
        <w:t>vjerovnik</w:t>
      </w:r>
      <w:r w:rsidR="00D328FD">
        <w:t xml:space="preserve"> Raiffaisenbank Austria d.d.</w:t>
      </w:r>
      <w:r w:rsidR="00A11266">
        <w:t xml:space="preserve"> </w:t>
      </w:r>
      <w:r w:rsidR="00D328FD">
        <w:t xml:space="preserve">Zagreb </w:t>
      </w:r>
      <w:r w:rsidR="00A11266">
        <w:t xml:space="preserve">nije osporio </w:t>
      </w:r>
      <w:r>
        <w:t>obračunate troškove</w:t>
      </w:r>
      <w:r w:rsidR="00D328FD">
        <w:t xml:space="preserve"> koje  je postavio</w:t>
      </w:r>
      <w:r>
        <w:t xml:space="preserve"> stečajni upravitelj.</w:t>
      </w:r>
    </w:p>
    <w:p w:rsidRDefault="0067010E" w:rsidP="0067010E" w:rsidR="0067010E">
      <w:pPr>
        <w:ind w:firstLine="720"/>
        <w:jc w:val="both"/>
      </w:pPr>
      <w:r>
        <w:t>Prema pravnom shvaćanju prihvaćenom na sjednici sudaca Visokog  trgovačkog suda Republike Hrvatske od 19. lipnja 2008.</w:t>
      </w:r>
      <w:r w:rsidR="006E4996">
        <w:t xml:space="preserve"> </w:t>
      </w:r>
      <w:r>
        <w:t>g</w:t>
      </w:r>
      <w:r w:rsidR="006E4996">
        <w:t>odine</w:t>
      </w:r>
      <w:r>
        <w:t xml:space="preserve"> koje je obvezujuće za sva drugostupanjska vijeća i suce pojedince tog suda zauzet je stav da troškovi unovčenja stvari iz čl.164. SZ-a, osim troškova koji su u vezi s prodajom (procjena nekretnine, oglas o prodaji i sl.) jesu i svi drugi troškovi koji izravno terete prodanu nekretninu.</w:t>
      </w:r>
    </w:p>
    <w:p w:rsidRDefault="00A307C9" w:rsidP="000D357A" w:rsidR="00A307C9">
      <w:pPr>
        <w:ind w:firstLine="720"/>
        <w:jc w:val="both"/>
      </w:pPr>
    </w:p>
    <w:p w:rsidRDefault="00A307C9" w:rsidP="000D357A" w:rsidR="00A307C9">
      <w:pPr>
        <w:ind w:firstLine="720"/>
        <w:jc w:val="both"/>
      </w:pPr>
    </w:p>
    <w:p w:rsidRDefault="00860529" w:rsidP="000D357A" w:rsidR="00A11266">
      <w:pPr>
        <w:ind w:firstLine="720"/>
        <w:jc w:val="both"/>
      </w:pPr>
      <w:r>
        <w:t>Na ročištu za diobu kupovnine održanom</w:t>
      </w:r>
      <w:r w:rsidR="000D357A">
        <w:t xml:space="preserve"> </w:t>
      </w:r>
      <w:r w:rsidR="00A11266">
        <w:t>11. svibnja 2017</w:t>
      </w:r>
      <w:r>
        <w:t xml:space="preserve">. godine </w:t>
      </w:r>
      <w:r w:rsidR="00DA7CEF">
        <w:t>o</w:t>
      </w:r>
      <w:r>
        <w:t>punomoć</w:t>
      </w:r>
      <w:r w:rsidR="00DA7CEF">
        <w:t>e</w:t>
      </w:r>
      <w:r>
        <w:t xml:space="preserve">nik razlučnog vjerovnika </w:t>
      </w:r>
      <w:r w:rsidR="00DA7CEF">
        <w:t>Raiffaisenbank Austria d.d. Zagreb</w:t>
      </w:r>
      <w:r>
        <w:t xml:space="preserve"> postavio je zahtjev za namirenje tražbine</w:t>
      </w:r>
      <w:r w:rsidR="006E4996">
        <w:t xml:space="preserve"> </w:t>
      </w:r>
      <w:r w:rsidR="00A307C9">
        <w:t>koja se odnosi na</w:t>
      </w:r>
      <w:r w:rsidR="000D357A">
        <w:t xml:space="preserve"> trošak sudske pristojbe na prijavu tražbine u iznosu 500,00 kn, trošak </w:t>
      </w:r>
      <w:r w:rsidR="00A11266">
        <w:t xml:space="preserve">osiguranja prodane nekretnine u iznosu 1.733,03 kn, trošak </w:t>
      </w:r>
      <w:r w:rsidR="000D357A">
        <w:t xml:space="preserve">ovršnog postupka u iznosu </w:t>
      </w:r>
      <w:r w:rsidR="00A11266">
        <w:t>166.605,00</w:t>
      </w:r>
      <w:r w:rsidR="000D357A">
        <w:t xml:space="preserve"> kn određen rješenjem o ovrsi posl.br. Ovr-</w:t>
      </w:r>
      <w:r w:rsidR="00A11266">
        <w:t>5058/15</w:t>
      </w:r>
      <w:r w:rsidR="000D357A">
        <w:t xml:space="preserve">,  trošak  ovršnog postupka u iznosu </w:t>
      </w:r>
      <w:r w:rsidR="00A11266">
        <w:t>48.112,5</w:t>
      </w:r>
      <w:r w:rsidR="000D357A">
        <w:t>0 kn određen rješenjem o ovrsi posl.br. Ovr-</w:t>
      </w:r>
      <w:r w:rsidR="00A11266">
        <w:t xml:space="preserve">1201/13, trošak stečajnog postupka u iznosu 32.487,50 kn, kamate na glavnicu u iznosu 2.036.712,09 kn, od toga zatezne kamate na glavnicu za posljednje tri godine do donošenja rješenja o dosudi iznos od 1.038.635,10 kn, zatezne kamate za glavnicu za preostalo razdoblje iznose 998.076,99 kn. </w:t>
      </w:r>
      <w:r w:rsidR="000D357A">
        <w:t xml:space="preserve">Razlučni vjerovnik potražuje </w:t>
      </w:r>
      <w:r w:rsidR="00A307C9">
        <w:t xml:space="preserve">iznos </w:t>
      </w:r>
      <w:r w:rsidR="00A11266">
        <w:t>2.498.126,05</w:t>
      </w:r>
      <w:r w:rsidR="000D357A">
        <w:t xml:space="preserve"> kn </w:t>
      </w:r>
      <w:r w:rsidR="00A11266">
        <w:t>na ime glavnice i iznos od 85.382,03 na ime redovnih kamata.</w:t>
      </w:r>
    </w:p>
    <w:p w:rsidRDefault="000D357A" w:rsidP="006E4996" w:rsidR="000D357A">
      <w:pPr>
        <w:ind w:firstLine="720"/>
        <w:jc w:val="both"/>
      </w:pPr>
      <w:r>
        <w:t>Troškovi stečajnog postupka u visini od</w:t>
      </w:r>
      <w:r w:rsidR="00A11266">
        <w:t xml:space="preserve"> 32.487,5</w:t>
      </w:r>
      <w:r>
        <w:t xml:space="preserve">0 kn odnose se na trošak </w:t>
      </w:r>
      <w:r w:rsidR="00A11266">
        <w:t xml:space="preserve"> </w:t>
      </w:r>
      <w:r>
        <w:t xml:space="preserve">zastupanja  na ročištu za diobu kupovnine </w:t>
      </w:r>
      <w:r w:rsidR="00A11266">
        <w:t xml:space="preserve">11. svibnja 2017. godine </w:t>
      </w:r>
      <w:r>
        <w:t xml:space="preserve">u iznosu od  </w:t>
      </w:r>
      <w:r w:rsidR="00A11266">
        <w:t>25.990,00</w:t>
      </w:r>
      <w:r w:rsidR="003E2594">
        <w:t xml:space="preserve"> kn (Tbr. 15. i Tbr. 42.) i trošak PDV-a u iznosu </w:t>
      </w:r>
      <w:r w:rsidR="00A11266">
        <w:t>6.497,50</w:t>
      </w:r>
      <w:r w:rsidR="003E2594">
        <w:t xml:space="preserve"> kn.</w:t>
      </w:r>
    </w:p>
    <w:p w:rsidRDefault="00532AC5" w:rsidP="00D75EE2" w:rsidR="00B00011">
      <w:pPr>
        <w:ind w:firstLine="720"/>
        <w:jc w:val="both"/>
      </w:pPr>
      <w:r>
        <w:t>U konkretnom slučaju</w:t>
      </w:r>
      <w:r w:rsidR="00E227CD">
        <w:t>,</w:t>
      </w:r>
      <w:r>
        <w:t xml:space="preserve"> specificirani troškovi </w:t>
      </w:r>
      <w:r w:rsidR="00CA0BAF">
        <w:t xml:space="preserve"> kao  i trošak sudske pristojbe na prij</w:t>
      </w:r>
      <w:r w:rsidR="00A11266">
        <w:t>a</w:t>
      </w:r>
      <w:r w:rsidR="00CA0BAF">
        <w:t>vu tražbine u iz</w:t>
      </w:r>
      <w:r w:rsidR="00A11266">
        <w:t>n</w:t>
      </w:r>
      <w:r w:rsidR="00CA0BAF">
        <w:t xml:space="preserve">osu 500,00 kn </w:t>
      </w:r>
      <w:r>
        <w:t xml:space="preserve">odnose se na troškove koji su nastali sudjelovanjem vjerovnika u stečajnom postupku. </w:t>
      </w:r>
    </w:p>
    <w:p w:rsidRDefault="00532AC5" w:rsidP="00D75EE2" w:rsidR="00532AC5">
      <w:pPr>
        <w:ind w:firstLine="720"/>
        <w:jc w:val="both"/>
      </w:pPr>
      <w:r>
        <w:t>Troškovi koji za pojedine vjerovnike nastanu njihovim sudjelovanjem u postupku jesu u smislu čl.72. st.1. t.2. S</w:t>
      </w:r>
      <w:r w:rsidR="007F6047">
        <w:t>Z</w:t>
      </w:r>
      <w:r>
        <w:t xml:space="preserve"> tražbine nižeg isplatnog reda. Radi se o tražbinama koje se zadnje namiruju u stečajnom postupku, a vjerovnici ih prijavljuju samo ako ih sud posebno pozove da prijave svoje tražbine.</w:t>
      </w:r>
    </w:p>
    <w:p w:rsidRDefault="00B92E42" w:rsidP="00D75EE2" w:rsidR="00B92E42">
      <w:pPr>
        <w:ind w:firstLine="720"/>
        <w:jc w:val="both"/>
      </w:pPr>
      <w:r>
        <w:t xml:space="preserve">Dakle, tražbine nižeg isplatnog reda ne namiruju se iz ostvarene kupovnine već samo iz stečajne mase </w:t>
      </w:r>
      <w:r w:rsidR="00577DCC">
        <w:t xml:space="preserve">nakon namirenja troškova stečajnog postupka iz čl.86. SZ-a i tražbina stečajnih vjerovnika viših isplatnih redova. </w:t>
      </w:r>
    </w:p>
    <w:p w:rsidRDefault="00574A7C" w:rsidP="00D75EE2" w:rsidR="00532AC5">
      <w:pPr>
        <w:ind w:firstLine="720"/>
        <w:jc w:val="both"/>
      </w:pPr>
      <w:r>
        <w:t xml:space="preserve">Slijedom navedenoga, a temeljem čl.72. SZ-a u vezi s čl.358. st.3. Zakona o parničnom postupku </w:t>
      </w:r>
      <w:r w:rsidRPr="00ED5721">
        <w:t>(N</w:t>
      </w:r>
      <w:r w:rsidR="00220B28">
        <w:t xml:space="preserve">arodne novine broj </w:t>
      </w:r>
      <w:r w:rsidRPr="00ED5721">
        <w:t>34/91, 53/91, 91/92, 112/99, 117/03, 84/08, 123/08, 57/11, 148/11</w:t>
      </w:r>
      <w:r>
        <w:t xml:space="preserve">, </w:t>
      </w:r>
      <w:r w:rsidRPr="00ED5721">
        <w:t>25/13</w:t>
      </w:r>
      <w:r>
        <w:t xml:space="preserve"> i 89/14, dalje: ZPP-a</w:t>
      </w:r>
      <w:r w:rsidRPr="00ED5721">
        <w:t>)</w:t>
      </w:r>
      <w:r>
        <w:t xml:space="preserve"> valjalo je odbaciti zahtjev razlučnog vjerovnika za namirenje tražbina s osnova nižeg isplatnog reda u visini od </w:t>
      </w:r>
      <w:r w:rsidR="00A11266">
        <w:t>32.987,50</w:t>
      </w:r>
      <w:r>
        <w:t xml:space="preserve"> kn. </w:t>
      </w:r>
    </w:p>
    <w:p w:rsidRDefault="00901D6C" w:rsidP="00D75EE2" w:rsidR="0040702F">
      <w:pPr>
        <w:ind w:firstLine="720"/>
        <w:jc w:val="both"/>
      </w:pPr>
      <w:r w:rsidRPr="00B976B3">
        <w:t xml:space="preserve">Stečajni upravitelj nije na ročištu za diobu osporio </w:t>
      </w:r>
      <w:r w:rsidR="00CE434B" w:rsidRPr="00B976B3">
        <w:t>tražbinu</w:t>
      </w:r>
      <w:r w:rsidR="00AA1226">
        <w:t xml:space="preserve"> </w:t>
      </w:r>
      <w:r w:rsidR="00271F46" w:rsidRPr="00B976B3">
        <w:t>razlučnog</w:t>
      </w:r>
      <w:r w:rsidRPr="00B976B3">
        <w:t xml:space="preserve"> vjerovnika</w:t>
      </w:r>
      <w:r w:rsidR="00AA1226" w:rsidRPr="00AA1226">
        <w:t xml:space="preserve"> </w:t>
      </w:r>
      <w:r w:rsidR="007F6047">
        <w:t>Raiffeisenbank Austria d.d. Zagreb</w:t>
      </w:r>
      <w:r w:rsidR="00441784">
        <w:t>, osiguranu razlučnim pravom na unovčenoj nekretnini.</w:t>
      </w:r>
      <w:r w:rsidR="00AA1226">
        <w:t xml:space="preserve"> </w:t>
      </w:r>
      <w:r w:rsidRPr="00B976B3">
        <w:t xml:space="preserve"> </w:t>
      </w:r>
    </w:p>
    <w:p w:rsidRDefault="00AA1226" w:rsidP="00D75EE2" w:rsidR="00B00011">
      <w:pPr>
        <w:ind w:firstLine="720"/>
        <w:jc w:val="both"/>
      </w:pPr>
      <w:r>
        <w:t>U ovršnom postupku nakon unovčenja nekretnine, temeljem čl.106. Ovršnog zakona namiruju se prvenstveno troškovi ovršnog postupka koji se tiču sudskih pristojbi i plaćenih predujmova za provedbu ovršnih radnji, te porezi i druge pristojbe dospjele za posljednju godinu koje terete prodanu nekretninu.</w:t>
      </w:r>
    </w:p>
    <w:p w:rsidRDefault="00063B00" w:rsidP="00D75EE2" w:rsidR="000F00D8">
      <w:pPr>
        <w:ind w:firstLine="720"/>
        <w:jc w:val="both"/>
      </w:pPr>
      <w:r>
        <w:t>Razlučni vjerovnik Raiffeisenbank Austria d.d. Zagreb postavio je zahtjev za namirenje troškova ovršnog postupka</w:t>
      </w:r>
      <w:r w:rsidR="00D617B3">
        <w:t xml:space="preserve"> </w:t>
      </w:r>
      <w:r>
        <w:t xml:space="preserve">u </w:t>
      </w:r>
      <w:r w:rsidR="00441784">
        <w:t xml:space="preserve">ukupnom </w:t>
      </w:r>
      <w:r>
        <w:t xml:space="preserve">iznosu </w:t>
      </w:r>
      <w:r w:rsidR="00441784">
        <w:t>214.717,50</w:t>
      </w:r>
      <w:r w:rsidR="000F00D8">
        <w:t xml:space="preserve"> kn.</w:t>
      </w:r>
    </w:p>
    <w:p w:rsidRDefault="00197F4C" w:rsidP="00D75EE2" w:rsidR="00197F4C">
      <w:pPr>
        <w:ind w:firstLine="720"/>
        <w:jc w:val="both"/>
      </w:pPr>
      <w:r>
        <w:t xml:space="preserve">Prema odredbi čl.107.st.5. Ovršnog zakona, troškovi ovršnog postupka, osim troškova koji se prvenstveno namiruju (čl.106. st.1.t.1.) namiruju se po istom redoslijedu kao i glavna tražbina. </w:t>
      </w:r>
      <w:r w:rsidR="00441784">
        <w:t>Podneskom od 15. svibnja 2017. godine razlučni vjerovnik Raiffaisenbank Austria d.d. Zagreb povukao je zahtjev za namirenje daljnjih troškova ovrhe koji se vodio pred Općinskim sudom u Puli – Pola pod posl. brojem Ovr-1201/13 u iznosu 48.112,50 kn.</w:t>
      </w:r>
    </w:p>
    <w:p w:rsidRDefault="00207AF2" w:rsidP="00D75EE2" w:rsidR="00032DB1">
      <w:pPr>
        <w:ind w:firstLine="720"/>
        <w:jc w:val="both"/>
      </w:pPr>
      <w:r>
        <w:t>Nakon namirenja troškova iz čl.</w:t>
      </w:r>
      <w:r w:rsidR="000F00D8">
        <w:t>170</w:t>
      </w:r>
      <w:r w:rsidR="00D0264B" w:rsidRPr="00D0264B">
        <w:t xml:space="preserve">. SZ-a, u ukupnom iznosu od </w:t>
      </w:r>
      <w:r w:rsidR="00677301">
        <w:t xml:space="preserve">549.107,23 </w:t>
      </w:r>
      <w:r w:rsidR="00CD709A">
        <w:t>k</w:t>
      </w:r>
      <w:r w:rsidR="00032DB1">
        <w:t>n</w:t>
      </w:r>
      <w:r w:rsidR="00D0264B" w:rsidRPr="00D0264B">
        <w:t xml:space="preserve">, iz preostalog iznosa kupovnine u </w:t>
      </w:r>
      <w:r w:rsidR="00032DB1">
        <w:t xml:space="preserve">visini </w:t>
      </w:r>
      <w:r w:rsidR="00D0264B" w:rsidRPr="00D0264B">
        <w:t>od</w:t>
      </w:r>
      <w:r w:rsidR="00032DB1">
        <w:t xml:space="preserve"> </w:t>
      </w:r>
      <w:r w:rsidR="00677301" w:rsidRPr="00677301">
        <w:t>1.015.742,77 kn</w:t>
      </w:r>
      <w:r w:rsidR="00D0264B" w:rsidRPr="00D0264B">
        <w:t xml:space="preserve"> namiruje se </w:t>
      </w:r>
      <w:r>
        <w:t xml:space="preserve">djelomično </w:t>
      </w:r>
      <w:r w:rsidR="00D0264B" w:rsidRPr="00D0264B">
        <w:t>tražbina razlučnog vjerovnika</w:t>
      </w:r>
      <w:r w:rsidR="00032DB1">
        <w:t xml:space="preserve"> </w:t>
      </w:r>
      <w:r w:rsidR="009E348B" w:rsidRPr="009E348B">
        <w:t>Raiffaisenbank Austria d.d. Zagreb</w:t>
      </w:r>
      <w:r w:rsidR="00032DB1">
        <w:t>.</w:t>
      </w:r>
      <w:r w:rsidR="00032DB1" w:rsidRPr="00032DB1">
        <w:t xml:space="preserve"> </w:t>
      </w:r>
    </w:p>
    <w:p w:rsidRDefault="00271F46" w:rsidP="00A307C9" w:rsidR="00A307C9">
      <w:pPr>
        <w:ind w:firstLine="720"/>
        <w:jc w:val="both"/>
        <w:rPr>
          <w:bCs/>
        </w:rPr>
      </w:pPr>
      <w:r w:rsidRPr="00B976B3">
        <w:t>Slijedom navedenog,</w:t>
      </w:r>
      <w:r w:rsidR="003B50F3" w:rsidRPr="00B976B3">
        <w:t xml:space="preserve"> </w:t>
      </w:r>
      <w:r w:rsidR="00595B42" w:rsidRPr="00B976B3">
        <w:t>temeljem čl.11</w:t>
      </w:r>
      <w:r w:rsidR="00D75EE2">
        <w:t>1</w:t>
      </w:r>
      <w:r w:rsidR="00595B42" w:rsidRPr="00B976B3">
        <w:t xml:space="preserve">. </w:t>
      </w:r>
      <w:r w:rsidR="009B34EF" w:rsidRPr="00B976B3">
        <w:t>Ovršnog zakona (</w:t>
      </w:r>
      <w:r w:rsidR="00207AF2">
        <w:t>Narodne novine, br</w:t>
      </w:r>
      <w:r w:rsidR="00CD709A">
        <w:t>oj</w:t>
      </w:r>
      <w:r w:rsidR="001E1321" w:rsidRPr="00B976B3">
        <w:t xml:space="preserve"> </w:t>
      </w:r>
      <w:r w:rsidR="009B34EF" w:rsidRPr="00B976B3">
        <w:t>1</w:t>
      </w:r>
      <w:r w:rsidR="00961077" w:rsidRPr="00B976B3">
        <w:t>12/12</w:t>
      </w:r>
      <w:r w:rsidR="00D75EE2">
        <w:t>, 25/13 i 93/14</w:t>
      </w:r>
      <w:r w:rsidR="00C746A8" w:rsidRPr="00B976B3">
        <w:t>), u vezi čl.</w:t>
      </w:r>
      <w:r w:rsidR="000F00D8">
        <w:t>170</w:t>
      </w:r>
      <w:r w:rsidR="00C746A8" w:rsidRPr="00B976B3">
        <w:t>. SZ-a</w:t>
      </w:r>
      <w:r w:rsidR="0053079D" w:rsidRPr="00B976B3">
        <w:t xml:space="preserve"> </w:t>
      </w:r>
      <w:r w:rsidRPr="00B976B3">
        <w:t>riješeno</w:t>
      </w:r>
      <w:r w:rsidR="00595B42" w:rsidRPr="00B976B3">
        <w:t xml:space="preserve"> </w:t>
      </w:r>
      <w:r w:rsidRPr="00B976B3">
        <w:t xml:space="preserve">je </w:t>
      </w:r>
      <w:r w:rsidR="00595B42" w:rsidRPr="00B976B3">
        <w:t xml:space="preserve">kao u </w:t>
      </w:r>
      <w:r w:rsidR="00A307C9">
        <w:t>točkama I. i II. izreke rješenja</w:t>
      </w:r>
      <w:r w:rsidR="00595B42" w:rsidRPr="00B976B3">
        <w:t>.</w:t>
      </w:r>
      <w:r w:rsidR="006D3E66" w:rsidRPr="00B976B3">
        <w:rPr>
          <w:bCs/>
        </w:rPr>
        <w:tab/>
      </w:r>
    </w:p>
    <w:p w:rsidRDefault="00A307C9" w:rsidP="00A307C9" w:rsidR="00A307C9">
      <w:pPr>
        <w:ind w:firstLine="720"/>
        <w:jc w:val="both"/>
        <w:rPr>
          <w:bCs/>
        </w:rPr>
      </w:pPr>
    </w:p>
    <w:p w:rsidRDefault="00A307C9" w:rsidP="00A307C9" w:rsidR="00A307C9">
      <w:pPr>
        <w:ind w:firstLine="720"/>
        <w:jc w:val="both"/>
        <w:rPr>
          <w:bCs/>
        </w:rPr>
      </w:pPr>
    </w:p>
    <w:p w:rsidRDefault="00A307C9" w:rsidP="00A307C9" w:rsidR="00A307C9">
      <w:pPr>
        <w:ind w:firstLine="720"/>
        <w:jc w:val="both"/>
        <w:rPr>
          <w:bCs/>
        </w:rPr>
      </w:pPr>
    </w:p>
    <w:p w:rsidRDefault="00A307C9" w:rsidP="00A307C9" w:rsidR="00A307C9">
      <w:pPr>
        <w:ind w:firstLine="720"/>
        <w:jc w:val="both"/>
      </w:pPr>
      <w:r>
        <w:lastRenderedPageBreak/>
        <w:t xml:space="preserve">Budući je razlučni vjerovnik povukao zahtjev za namirenje tražbine u iznosu 48.112.50 kn sud je temeljem čl.193. Zakona o parničnom postupku </w:t>
      </w:r>
      <w:r w:rsidRPr="00ED5721">
        <w:t>(NN 34/91, 53/91, 91/92, 112/99, 117/03, 84/08, 123/08, 57/11, 148/11</w:t>
      </w:r>
      <w:r>
        <w:t xml:space="preserve">, </w:t>
      </w:r>
      <w:r w:rsidRPr="00ED5721">
        <w:t>25/13</w:t>
      </w:r>
      <w:r>
        <w:t xml:space="preserve"> i 89/14</w:t>
      </w:r>
      <w:r w:rsidRPr="00ED5721">
        <w:t>)</w:t>
      </w:r>
      <w:r>
        <w:t xml:space="preserve"> u vezi s čl.6. SZ-a odlučio kao u točki IV. izreke rješenja.</w:t>
      </w:r>
    </w:p>
    <w:p w:rsidRDefault="007856C1" w:rsidP="00A307C9" w:rsidR="003A74B3" w:rsidRPr="00B976B3">
      <w:pPr>
        <w:ind w:firstLine="708"/>
        <w:jc w:val="both"/>
        <w:rPr>
          <w:b/>
        </w:rPr>
      </w:pPr>
      <w:r w:rsidRPr="00B976B3">
        <w:rPr>
          <w:bCs/>
        </w:rPr>
        <w:tab/>
      </w:r>
      <w:r w:rsidR="003611FE" w:rsidRPr="00B976B3">
        <w:rPr>
          <w:bCs/>
        </w:rPr>
        <w:tab/>
      </w:r>
      <w:r w:rsidR="003611FE" w:rsidRPr="00B976B3">
        <w:rPr>
          <w:bCs/>
        </w:rPr>
        <w:tab/>
        <w:t xml:space="preserve"> </w:t>
      </w:r>
      <w:r w:rsidR="003611FE" w:rsidRPr="00B976B3">
        <w:rPr>
          <w:b/>
        </w:rPr>
        <w:tab/>
      </w:r>
      <w:r w:rsidR="003611FE" w:rsidRPr="00B976B3">
        <w:rPr>
          <w:b/>
        </w:rPr>
        <w:tab/>
      </w:r>
    </w:p>
    <w:p w:rsidRDefault="003611FE" w:rsidP="003A74B3" w:rsidR="003611FE" w:rsidRPr="00B976B3">
      <w:pPr>
        <w:jc w:val="center"/>
      </w:pPr>
      <w:r w:rsidRPr="00B976B3">
        <w:t>U Rijeci</w:t>
      </w:r>
      <w:r w:rsidR="000F00D8">
        <w:t xml:space="preserve"> </w:t>
      </w:r>
      <w:r w:rsidR="00441784">
        <w:t>22. svibnja 2017</w:t>
      </w:r>
      <w:r w:rsidR="00761328" w:rsidRPr="00B976B3">
        <w:t>.</w:t>
      </w:r>
      <w:r w:rsidR="00B976B3" w:rsidRPr="00B976B3">
        <w:t xml:space="preserve"> </w:t>
      </w:r>
      <w:r w:rsidRPr="00B976B3">
        <w:t>godine</w:t>
      </w:r>
    </w:p>
    <w:p w:rsidRDefault="005C455C" w:rsidP="005D7033" w:rsidR="00D74D04">
      <w:pPr>
        <w:ind w:firstLine="708" w:left="1416"/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0702F" w:rsidRPr="00B976B3">
        <w:t xml:space="preserve">   </w:t>
      </w:r>
      <w:r w:rsidR="00595B42" w:rsidRPr="00B976B3">
        <w:t xml:space="preserve">  </w:t>
      </w:r>
      <w:r w:rsidR="00B976B3">
        <w:t xml:space="preserve">  </w:t>
      </w:r>
      <w:r w:rsidR="000E2549">
        <w:t xml:space="preserve">   </w:t>
      </w:r>
      <w:r w:rsidR="003611FE" w:rsidRPr="00B976B3">
        <w:t>Stečajni sudac</w:t>
      </w:r>
      <w:r w:rsidR="003611FE" w:rsidRPr="00B976B3">
        <w:tab/>
      </w:r>
      <w:r w:rsidR="00271F46" w:rsidRPr="00B976B3">
        <w:t xml:space="preserve">               </w:t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</w:r>
      <w:r w:rsidR="003611FE" w:rsidRPr="00B976B3">
        <w:tab/>
        <w:t xml:space="preserve">       </w:t>
      </w:r>
      <w:r w:rsidR="003611FE" w:rsidRPr="00B976B3">
        <w:tab/>
      </w:r>
      <w:r w:rsidR="003611FE" w:rsidRPr="00B976B3">
        <w:tab/>
        <w:t xml:space="preserve"> Daniela Korlević</w:t>
      </w:r>
      <w:r w:rsidR="00D74D04">
        <w:t xml:space="preserve"> </w:t>
      </w:r>
      <w:r w:rsidR="005D7033">
        <w:t xml:space="preserve"> </w:t>
      </w:r>
    </w:p>
    <w:p w:rsidRDefault="000E2549" w:rsidP="00BB1EFD" w:rsidR="003611FE">
      <w:pPr>
        <w:ind w:firstLine="708" w:left="1416"/>
        <w:jc w:val="right"/>
      </w:pPr>
      <w:r>
        <w:t xml:space="preserve"> </w:t>
      </w:r>
    </w:p>
    <w:p w:rsidRDefault="00BB1EFD" w:rsidP="00BB1EFD" w:rsidR="00BB1EFD">
      <w:pPr>
        <w:ind w:firstLine="708" w:left="1416"/>
        <w:jc w:val="right"/>
      </w:pPr>
    </w:p>
    <w:p w:rsidRDefault="003611FE" w:rsidP="00B873D9" w:rsidR="003611FE" w:rsidRPr="00B976B3">
      <w:pPr>
        <w:jc w:val="both"/>
        <w:rPr>
          <w:b/>
        </w:rPr>
      </w:pPr>
      <w:r w:rsidRPr="00B976B3">
        <w:rPr>
          <w:b/>
        </w:rPr>
        <w:t>UPUTA O PRAVNOM LIJEKU:</w:t>
      </w:r>
    </w:p>
    <w:p w:rsidRDefault="00677301" w:rsidP="00214C3F" w:rsidR="00677301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611FE" w:rsidP="00032DB1" w:rsidR="00207AF2">
      <w:pPr>
        <w:jc w:val="both"/>
      </w:pPr>
      <w:r w:rsidRPr="00B976B3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B976B3">
          <w:t>118. st</w:t>
        </w:r>
      </w:smartTag>
      <w:r w:rsidRPr="00B976B3">
        <w:t>.6. OZ-a).</w:t>
      </w:r>
    </w:p>
    <w:p w:rsidRDefault="00551A64" w:rsidP="00032DB1" w:rsidR="00551A64">
      <w:pPr>
        <w:jc w:val="both"/>
      </w:pPr>
    </w:p>
    <w:p w:rsidRDefault="00551A64" w:rsidP="00032DB1" w:rsidR="00551A64">
      <w:pPr>
        <w:jc w:val="both"/>
      </w:pPr>
    </w:p>
    <w:p w:rsidRDefault="00551A64" w:rsidP="00032DB1" w:rsidR="00551A64">
      <w:pPr>
        <w:jc w:val="both"/>
      </w:pPr>
    </w:p>
    <w:p w:rsidRDefault="003611FE" w:rsidP="003611FE" w:rsidR="003611FE" w:rsidRPr="00D75EE2">
      <w:pPr>
        <w:rPr>
          <w:b/>
          <w:sz w:val="20"/>
          <w:szCs w:val="20"/>
        </w:rPr>
      </w:pPr>
      <w:r w:rsidRPr="00D75EE2">
        <w:rPr>
          <w:b/>
          <w:sz w:val="20"/>
          <w:szCs w:val="20"/>
        </w:rPr>
        <w:t>DNA:</w:t>
      </w:r>
    </w:p>
    <w:p w:rsidRDefault="003611FE" w:rsidP="003611FE" w:rsidR="001E1321" w:rsidRPr="00D75EE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stečajnom upravitelju</w:t>
      </w:r>
      <w:r w:rsidR="009B34EF" w:rsidRPr="00D75EE2">
        <w:rPr>
          <w:sz w:val="20"/>
          <w:szCs w:val="20"/>
        </w:rPr>
        <w:t xml:space="preserve"> </w:t>
      </w:r>
      <w:r w:rsidR="00677301">
        <w:rPr>
          <w:sz w:val="20"/>
          <w:szCs w:val="20"/>
        </w:rPr>
        <w:t>Vlasta Majstorović</w:t>
      </w:r>
    </w:p>
    <w:p w:rsidRDefault="00333E47" w:rsidP="003611FE" w:rsidR="00207AF2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 xml:space="preserve">razlučnom vjerovniku </w:t>
      </w:r>
      <w:r w:rsidR="00D75EE2">
        <w:rPr>
          <w:sz w:val="20"/>
          <w:szCs w:val="20"/>
        </w:rPr>
        <w:t xml:space="preserve"> </w:t>
      </w:r>
    </w:p>
    <w:p w:rsidRDefault="00207AF2" w:rsidP="00207AF2" w:rsidR="00961077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r w:rsidR="009E348B" w:rsidRPr="009E348B">
        <w:rPr>
          <w:sz w:val="20"/>
          <w:szCs w:val="20"/>
        </w:rPr>
        <w:t>Raiffaisenbank Austria d.d. Zagreb</w:t>
      </w:r>
      <w:r w:rsidR="009E348B">
        <w:rPr>
          <w:sz w:val="20"/>
          <w:szCs w:val="20"/>
        </w:rPr>
        <w:t xml:space="preserve"> po opun. </w:t>
      </w:r>
      <w:r w:rsidR="001345FC">
        <w:rPr>
          <w:sz w:val="20"/>
          <w:szCs w:val="20"/>
        </w:rPr>
        <w:t xml:space="preserve">Maćešić i partneri </w:t>
      </w:r>
    </w:p>
    <w:p w:rsidRDefault="009B34EF" w:rsidP="003611FE" w:rsidR="009B34EF">
      <w:pPr>
        <w:numPr>
          <w:ilvl w:val="0"/>
          <w:numId w:val="1"/>
        </w:numPr>
        <w:rPr>
          <w:sz w:val="20"/>
          <w:szCs w:val="20"/>
        </w:rPr>
      </w:pPr>
      <w:r w:rsidRPr="00D75EE2">
        <w:rPr>
          <w:sz w:val="20"/>
          <w:szCs w:val="20"/>
        </w:rPr>
        <w:t>računovodstvu suda po pravomoćnosti</w:t>
      </w:r>
    </w:p>
    <w:p w:rsidRDefault="0039753F" w:rsidP="003611FE" w:rsidR="0039753F" w:rsidRPr="00D75EE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1E1321" w:rsidP="003611FE" w:rsidR="001E1321" w:rsidRPr="00D75EE2">
      <w:pPr>
        <w:rPr>
          <w:sz w:val="20"/>
          <w:szCs w:val="20"/>
        </w:rPr>
      </w:pPr>
    </w:p>
    <w:p w:rsidRDefault="003611FE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U Rijeci</w:t>
      </w:r>
      <w:r w:rsidR="000F00D8">
        <w:rPr>
          <w:sz w:val="20"/>
          <w:szCs w:val="20"/>
        </w:rPr>
        <w:t xml:space="preserve"> </w:t>
      </w:r>
      <w:r w:rsidR="00677301">
        <w:rPr>
          <w:sz w:val="20"/>
          <w:szCs w:val="20"/>
        </w:rPr>
        <w:t>22.5.2017</w:t>
      </w:r>
      <w:r w:rsidRPr="00D75EE2">
        <w:rPr>
          <w:sz w:val="20"/>
          <w:szCs w:val="20"/>
        </w:rPr>
        <w:t>.</w:t>
      </w:r>
      <w:r w:rsidR="00677301">
        <w:rPr>
          <w:sz w:val="20"/>
          <w:szCs w:val="20"/>
        </w:rPr>
        <w:t xml:space="preserve"> </w:t>
      </w:r>
      <w:r w:rsidR="0040702F" w:rsidRPr="00D75EE2">
        <w:rPr>
          <w:sz w:val="20"/>
          <w:szCs w:val="20"/>
        </w:rPr>
        <w:t>g.</w:t>
      </w:r>
    </w:p>
    <w:p w:rsidRDefault="00AD5CEF" w:rsidP="003611FE" w:rsidR="00AD5CEF" w:rsidRPr="00D75EE2">
      <w:pPr>
        <w:rPr>
          <w:sz w:val="20"/>
          <w:szCs w:val="20"/>
        </w:rPr>
      </w:pPr>
    </w:p>
    <w:p w:rsidRDefault="00AD5CEF" w:rsidP="003611FE" w:rsidR="003611FE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S</w:t>
      </w:r>
      <w:r w:rsidR="003611FE" w:rsidRPr="00D75EE2">
        <w:rPr>
          <w:sz w:val="20"/>
          <w:szCs w:val="20"/>
        </w:rPr>
        <w:t xml:space="preserve">tečajni sudac </w:t>
      </w:r>
    </w:p>
    <w:p w:rsidRDefault="003611FE" w:rsidR="00A50178" w:rsidRPr="00D75EE2">
      <w:pPr>
        <w:rPr>
          <w:sz w:val="20"/>
          <w:szCs w:val="20"/>
        </w:rPr>
      </w:pPr>
      <w:r w:rsidRPr="00D75EE2">
        <w:rPr>
          <w:sz w:val="20"/>
          <w:szCs w:val="20"/>
        </w:rPr>
        <w:t>Daniela Korlević</w:t>
      </w:r>
    </w:p>
    <w:sectPr w:rsidSect="00771668"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0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E032CF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1218B7">
      <w:t>80</w:t>
    </w:r>
    <w:r w:rsidR="0087701E">
      <w:t>/14-</w:t>
    </w:r>
    <w:r w:rsidR="001218B7"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B4B01"/>
    <w:multiLevelType w:val="hybridMultilevel"/>
    <w:tmpl w:val="5276CB9E"/>
    <w:lvl w:tplc="3BBC1E6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7417F1E"/>
    <w:multiLevelType w:val="hybridMultilevel"/>
    <w:tmpl w:val="7DF47BEE"/>
    <w:lvl w:tplc="3490DF50" w:ilvl="0">
      <w:start w:val="4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D8071D"/>
    <w:multiLevelType w:val="hybridMultilevel"/>
    <w:tmpl w:val="97C6F7EA"/>
    <w:lvl w:tplc="68723A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6">
    <w:nsid w:val="25F855A8"/>
    <w:multiLevelType w:val="hybridMultilevel"/>
    <w:tmpl w:val="46ACBB36"/>
    <w:lvl w:tplc="1E2CFC80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1A4753"/>
    <w:multiLevelType w:val="hybridMultilevel"/>
    <w:tmpl w:val="12246122"/>
    <w:lvl w:tplc="8C900D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2EE3DDC"/>
    <w:multiLevelType w:val="hybridMultilevel"/>
    <w:tmpl w:val="5D3C5B42"/>
    <w:lvl w:tplc="77FA35E8" w:ilvl="0">
      <w:start w:val="3"/>
      <w:numFmt w:val="upperRoman"/>
      <w:lvlText w:val="%1."/>
      <w:lvlJc w:val="left"/>
      <w:pPr>
        <w:ind w:hanging="720" w:left="18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ind w:hanging="180" w:left="7245"/>
      </w:pPr>
    </w:lvl>
  </w:abstractNum>
  <w:abstractNum w:abstractNumId="11">
    <w:nsid w:val="5865591C"/>
    <w:multiLevelType w:val="hybridMultilevel"/>
    <w:tmpl w:val="B5587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74F18D1"/>
    <w:multiLevelType w:val="hybridMultilevel"/>
    <w:tmpl w:val="336E6FCA"/>
    <w:lvl w:tplc="1BCCB7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5"/>
  </w:num>
  <w:num w:numId="5">
    <w:abstractNumId w:val="4"/>
  </w:num>
  <w:num w:numId="6">
    <w:abstractNumId w:val="1"/>
  </w:num>
  <w:num w:numId="7">
    <w:abstractNumId w:val="15"/>
  </w:num>
  <w:num w:numId="8">
    <w:abstractNumId w:val="13"/>
  </w:num>
  <w:num w:numId="9">
    <w:abstractNumId w:val="2"/>
  </w:num>
  <w:num w:numId="10">
    <w:abstractNumId w:val="12"/>
  </w:num>
  <w:num w:numId="11">
    <w:abstractNumId w:val="0"/>
  </w:num>
  <w:num w:numId="12">
    <w:abstractNumId w:val="7"/>
  </w:num>
  <w:num w:numId="13">
    <w:abstractNumId w:val="6"/>
  </w:num>
  <w:num w:numId="14">
    <w:abstractNumId w:val="3"/>
  </w:num>
  <w:num w:numId="15">
    <w:abstractNumId w:val="11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157A"/>
    <w:rsid w:val="00032DB1"/>
    <w:rsid w:val="0005186A"/>
    <w:rsid w:val="00056FF9"/>
    <w:rsid w:val="000605CE"/>
    <w:rsid w:val="00062BBD"/>
    <w:rsid w:val="00063B00"/>
    <w:rsid w:val="00072BAE"/>
    <w:rsid w:val="00075B5F"/>
    <w:rsid w:val="000818A5"/>
    <w:rsid w:val="000D357A"/>
    <w:rsid w:val="000E1AB9"/>
    <w:rsid w:val="000E1DE2"/>
    <w:rsid w:val="000E2549"/>
    <w:rsid w:val="000F00D8"/>
    <w:rsid w:val="00106ECF"/>
    <w:rsid w:val="001218B7"/>
    <w:rsid w:val="001345FC"/>
    <w:rsid w:val="00135B19"/>
    <w:rsid w:val="0016544B"/>
    <w:rsid w:val="00171136"/>
    <w:rsid w:val="001918A9"/>
    <w:rsid w:val="00197F4C"/>
    <w:rsid w:val="001A7FF1"/>
    <w:rsid w:val="001B268B"/>
    <w:rsid w:val="001D36CB"/>
    <w:rsid w:val="001E1321"/>
    <w:rsid w:val="001E448C"/>
    <w:rsid w:val="001E7605"/>
    <w:rsid w:val="001F2C6A"/>
    <w:rsid w:val="001F4C5B"/>
    <w:rsid w:val="00204A0D"/>
    <w:rsid w:val="00207AF2"/>
    <w:rsid w:val="0021161A"/>
    <w:rsid w:val="00213454"/>
    <w:rsid w:val="002139C6"/>
    <w:rsid w:val="00220B28"/>
    <w:rsid w:val="00221924"/>
    <w:rsid w:val="0025217A"/>
    <w:rsid w:val="00257F4A"/>
    <w:rsid w:val="002628FA"/>
    <w:rsid w:val="002640CA"/>
    <w:rsid w:val="00267CD7"/>
    <w:rsid w:val="00271F46"/>
    <w:rsid w:val="00277CAE"/>
    <w:rsid w:val="002A0185"/>
    <w:rsid w:val="002B0389"/>
    <w:rsid w:val="002D6933"/>
    <w:rsid w:val="0030188C"/>
    <w:rsid w:val="003073A0"/>
    <w:rsid w:val="00313248"/>
    <w:rsid w:val="00333E47"/>
    <w:rsid w:val="00334D4A"/>
    <w:rsid w:val="003611FE"/>
    <w:rsid w:val="00377B81"/>
    <w:rsid w:val="00381169"/>
    <w:rsid w:val="00396016"/>
    <w:rsid w:val="003963FC"/>
    <w:rsid w:val="0039753F"/>
    <w:rsid w:val="003A74B3"/>
    <w:rsid w:val="003B50F3"/>
    <w:rsid w:val="003B5EC5"/>
    <w:rsid w:val="003B70B2"/>
    <w:rsid w:val="003C747E"/>
    <w:rsid w:val="003E2594"/>
    <w:rsid w:val="003E716F"/>
    <w:rsid w:val="003F146D"/>
    <w:rsid w:val="003F1A30"/>
    <w:rsid w:val="0040702F"/>
    <w:rsid w:val="00441784"/>
    <w:rsid w:val="00453CEA"/>
    <w:rsid w:val="004577AF"/>
    <w:rsid w:val="00467E49"/>
    <w:rsid w:val="0047587C"/>
    <w:rsid w:val="004802AD"/>
    <w:rsid w:val="00481EE3"/>
    <w:rsid w:val="0049357A"/>
    <w:rsid w:val="004A0828"/>
    <w:rsid w:val="004B37F6"/>
    <w:rsid w:val="004E34EB"/>
    <w:rsid w:val="004E5592"/>
    <w:rsid w:val="00505785"/>
    <w:rsid w:val="005067DC"/>
    <w:rsid w:val="00513C41"/>
    <w:rsid w:val="0052496D"/>
    <w:rsid w:val="0053079D"/>
    <w:rsid w:val="00532AC5"/>
    <w:rsid w:val="005378BD"/>
    <w:rsid w:val="00551A64"/>
    <w:rsid w:val="00574A7C"/>
    <w:rsid w:val="00577DCC"/>
    <w:rsid w:val="0058025A"/>
    <w:rsid w:val="00592DDC"/>
    <w:rsid w:val="00595B42"/>
    <w:rsid w:val="00597AB7"/>
    <w:rsid w:val="005A0D73"/>
    <w:rsid w:val="005B35FD"/>
    <w:rsid w:val="005C455C"/>
    <w:rsid w:val="005D4812"/>
    <w:rsid w:val="005D7033"/>
    <w:rsid w:val="005E7FED"/>
    <w:rsid w:val="005F765F"/>
    <w:rsid w:val="006115D9"/>
    <w:rsid w:val="0062442D"/>
    <w:rsid w:val="00625ED5"/>
    <w:rsid w:val="00630A7E"/>
    <w:rsid w:val="00631FDD"/>
    <w:rsid w:val="00634539"/>
    <w:rsid w:val="00662ABA"/>
    <w:rsid w:val="0067010E"/>
    <w:rsid w:val="00677301"/>
    <w:rsid w:val="0068042A"/>
    <w:rsid w:val="00686F55"/>
    <w:rsid w:val="0069179E"/>
    <w:rsid w:val="00693E3B"/>
    <w:rsid w:val="006A777E"/>
    <w:rsid w:val="006B535D"/>
    <w:rsid w:val="006B53F3"/>
    <w:rsid w:val="006C674D"/>
    <w:rsid w:val="006C7624"/>
    <w:rsid w:val="006D20CE"/>
    <w:rsid w:val="006D3E66"/>
    <w:rsid w:val="006E3CAC"/>
    <w:rsid w:val="006E4996"/>
    <w:rsid w:val="006F6058"/>
    <w:rsid w:val="007057DE"/>
    <w:rsid w:val="0074385C"/>
    <w:rsid w:val="00751F51"/>
    <w:rsid w:val="00757E0F"/>
    <w:rsid w:val="00761328"/>
    <w:rsid w:val="00761C77"/>
    <w:rsid w:val="00771668"/>
    <w:rsid w:val="00776D06"/>
    <w:rsid w:val="00780357"/>
    <w:rsid w:val="00782D8F"/>
    <w:rsid w:val="007856C1"/>
    <w:rsid w:val="007904FE"/>
    <w:rsid w:val="00791595"/>
    <w:rsid w:val="007939E6"/>
    <w:rsid w:val="0079642D"/>
    <w:rsid w:val="007C12EB"/>
    <w:rsid w:val="007C5006"/>
    <w:rsid w:val="007C5696"/>
    <w:rsid w:val="007F0196"/>
    <w:rsid w:val="007F6047"/>
    <w:rsid w:val="007F7034"/>
    <w:rsid w:val="0080372A"/>
    <w:rsid w:val="00812C5A"/>
    <w:rsid w:val="00832C3C"/>
    <w:rsid w:val="008413A6"/>
    <w:rsid w:val="0084351F"/>
    <w:rsid w:val="00860529"/>
    <w:rsid w:val="008742B7"/>
    <w:rsid w:val="0087701E"/>
    <w:rsid w:val="0089484F"/>
    <w:rsid w:val="008A7DDD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130E4"/>
    <w:rsid w:val="00926143"/>
    <w:rsid w:val="00961077"/>
    <w:rsid w:val="009621D2"/>
    <w:rsid w:val="0096664D"/>
    <w:rsid w:val="0097166B"/>
    <w:rsid w:val="00971A26"/>
    <w:rsid w:val="00974958"/>
    <w:rsid w:val="0097588E"/>
    <w:rsid w:val="009900FE"/>
    <w:rsid w:val="00991B65"/>
    <w:rsid w:val="009971C6"/>
    <w:rsid w:val="009A6A23"/>
    <w:rsid w:val="009A7716"/>
    <w:rsid w:val="009B298F"/>
    <w:rsid w:val="009B34EF"/>
    <w:rsid w:val="009B4FD6"/>
    <w:rsid w:val="009C6675"/>
    <w:rsid w:val="009D53AB"/>
    <w:rsid w:val="009E348B"/>
    <w:rsid w:val="009E50AC"/>
    <w:rsid w:val="00A0046C"/>
    <w:rsid w:val="00A11266"/>
    <w:rsid w:val="00A13025"/>
    <w:rsid w:val="00A307C9"/>
    <w:rsid w:val="00A347F7"/>
    <w:rsid w:val="00A43F78"/>
    <w:rsid w:val="00A50178"/>
    <w:rsid w:val="00A64D9D"/>
    <w:rsid w:val="00A75532"/>
    <w:rsid w:val="00A82F53"/>
    <w:rsid w:val="00AA1226"/>
    <w:rsid w:val="00AD5CEF"/>
    <w:rsid w:val="00AD6329"/>
    <w:rsid w:val="00AE537E"/>
    <w:rsid w:val="00AF3A9A"/>
    <w:rsid w:val="00B00011"/>
    <w:rsid w:val="00B00729"/>
    <w:rsid w:val="00B24C28"/>
    <w:rsid w:val="00B51476"/>
    <w:rsid w:val="00B60459"/>
    <w:rsid w:val="00B6075C"/>
    <w:rsid w:val="00B75EB7"/>
    <w:rsid w:val="00B873D9"/>
    <w:rsid w:val="00B92E42"/>
    <w:rsid w:val="00B976B3"/>
    <w:rsid w:val="00BA67CE"/>
    <w:rsid w:val="00BB1AAE"/>
    <w:rsid w:val="00BB1EFD"/>
    <w:rsid w:val="00BB4F08"/>
    <w:rsid w:val="00BB73F7"/>
    <w:rsid w:val="00C056D8"/>
    <w:rsid w:val="00C10C26"/>
    <w:rsid w:val="00C1419D"/>
    <w:rsid w:val="00C521A1"/>
    <w:rsid w:val="00C55388"/>
    <w:rsid w:val="00C57F75"/>
    <w:rsid w:val="00C7459E"/>
    <w:rsid w:val="00C746A8"/>
    <w:rsid w:val="00C80246"/>
    <w:rsid w:val="00C816FF"/>
    <w:rsid w:val="00C94A26"/>
    <w:rsid w:val="00C97231"/>
    <w:rsid w:val="00CA0BAF"/>
    <w:rsid w:val="00CA3302"/>
    <w:rsid w:val="00CD709A"/>
    <w:rsid w:val="00CD7667"/>
    <w:rsid w:val="00CE434B"/>
    <w:rsid w:val="00D0264B"/>
    <w:rsid w:val="00D11347"/>
    <w:rsid w:val="00D1407D"/>
    <w:rsid w:val="00D2119E"/>
    <w:rsid w:val="00D27F89"/>
    <w:rsid w:val="00D31578"/>
    <w:rsid w:val="00D328FD"/>
    <w:rsid w:val="00D34178"/>
    <w:rsid w:val="00D37AE5"/>
    <w:rsid w:val="00D56B70"/>
    <w:rsid w:val="00D60BB1"/>
    <w:rsid w:val="00D617B3"/>
    <w:rsid w:val="00D64243"/>
    <w:rsid w:val="00D74D04"/>
    <w:rsid w:val="00D75EE2"/>
    <w:rsid w:val="00D86BD3"/>
    <w:rsid w:val="00DA0A6D"/>
    <w:rsid w:val="00DA7CEF"/>
    <w:rsid w:val="00DB4428"/>
    <w:rsid w:val="00DC2A2F"/>
    <w:rsid w:val="00E032CF"/>
    <w:rsid w:val="00E057BA"/>
    <w:rsid w:val="00E227CD"/>
    <w:rsid w:val="00E26F4C"/>
    <w:rsid w:val="00E41644"/>
    <w:rsid w:val="00E6606E"/>
    <w:rsid w:val="00E85DE3"/>
    <w:rsid w:val="00E93095"/>
    <w:rsid w:val="00E96E65"/>
    <w:rsid w:val="00EB0DEC"/>
    <w:rsid w:val="00EC75AA"/>
    <w:rsid w:val="00EF23EC"/>
    <w:rsid w:val="00F148F6"/>
    <w:rsid w:val="00F33AA5"/>
    <w:rsid w:val="00F408A2"/>
    <w:rsid w:val="00F46171"/>
    <w:rsid w:val="00F5062B"/>
    <w:rsid w:val="00F731C0"/>
    <w:rsid w:val="00F7350D"/>
    <w:rsid w:val="00F80C78"/>
    <w:rsid w:val="00F81A19"/>
    <w:rsid w:val="00FC4B52"/>
    <w:rsid w:val="00FD208B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010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77166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7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D7033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7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010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77166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7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D7033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St-579/13</izvorni_sadrzaj>
    <derivirana_varijabla naziv="DomainObject.Predmet.Opis_1">Nastavak postupka radi naknadne diobe,
veza St-579/13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St-80/2014</izvorni_sadrzaj>
    <derivirana_varijabla naziv="DomainObject.Predmet.OznakaBroj_1">St-80/2014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MIGRO d.o.o.  Medulin</izvorni_sadrzaj>
    <derivirana_varijabla naziv="DomainObject.Predmet.ProtustrankaFormated_1">  Stečajna masa MIGRO d.o.o.  Medulin</derivirana_varijabla>
  </DomainObject.Predmet.ProtustrankaFormated>
  <DomainObject.Predmet.ProtustrankaFormatedOIB>
    <izvorni_sadrzaj>  Stečajna masa MIGRO d.o.o.  Medulin, OIB 14398731395</izvorni_sadrzaj>
    <derivirana_varijabla naziv="DomainObject.Predmet.ProtustrankaFormatedOIB_1">  Stečajna masa MIGRO d.o.o.  Medulin, OIB 14398731395</derivirana_varijabla>
  </DomainObject.Predmet.ProtustrankaFormatedOIB>
  <DomainObject.Predmet.ProtustrankaFormatedWithAdress>
    <izvorni_sadrzaj> Stečajna masa MIGRO d.o.o.  Medulin, Dračice 31d, 52203 Medulin</izvorni_sadrzaj>
    <derivirana_varijabla naziv="DomainObject.Predmet.ProtustrankaFormatedWithAdress_1"> Stečajna masa MIGRO d.o.o.  Medulin, Dračice 31d, 52203 Medulin</derivirana_varijabla>
  </DomainObject.Predmet.ProtustrankaFormatedWithAdress>
  <DomainObject.Predmet.ProtustrankaFormatedWithAdressOIB>
    <izvorni_sadrzaj> Stečajna masa MIGRO d.o.o.  Medulin, OIB 14398731395, Dračice 31d, 52203 Medulin</izvorni_sadrzaj>
    <derivirana_varijabla naziv="DomainObject.Predmet.ProtustrankaFormatedWithAdressOIB_1"> Stečajna masa MIGRO d.o.o.  Medulin, OIB 14398731395, Dračice 31d, 52203 Medulin</derivirana_varijabla>
  </DomainObject.Predmet.ProtustrankaFormatedWithAdressOIB>
  <DomainObject.Predmet.ProtustrankaWithAdress>
    <izvorni_sadrzaj>Stečajna masa MIGRO d.o.o.  Medulin Dračice 31d, 52203 Medulin</izvorni_sadrzaj>
    <derivirana_varijabla naziv="DomainObject.Predmet.ProtustrankaWithAdress_1">Stečajna masa MIGRO d.o.o.  Medulin Dračice 31d, 52203 Medulin</derivirana_varijabla>
  </DomainObject.Predmet.ProtustrankaWithAdress>
  <DomainObject.Predmet.ProtustrankaWithAdressOIB>
    <izvorni_sadrzaj>Stečajna masa MIGRO d.o.o.  Medulin, OIB 14398731395, Dračice 31d, 52203 Medulin</izvorni_sadrzaj>
    <derivirana_varijabla naziv="DomainObject.Predmet.ProtustrankaWithAdressOIB_1">Stečajna masa MIGRO d.o.o.  Medulin, OIB 14398731395, Dračice 31d, 52203 Medulin</derivirana_varijabla>
  </DomainObject.Predmet.ProtustrankaWithAdressOIB>
  <DomainObject.Predmet.ProtustrankaNazivFormated>
    <izvorni_sadrzaj>Stečajna masa MIGRO d.o.o.  Medulin</izvorni_sadrzaj>
    <derivirana_varijabla naziv="DomainObject.Predmet.ProtustrankaNazivFormated_1">Stečajna masa MIGRO d.o.o.  Medulin</derivirana_varijabla>
  </DomainObject.Predmet.ProtustrankaNazivFormated>
  <DomainObject.Predmet.ProtustrankaNazivFormatedOIB>
    <izvorni_sadrzaj>Stečajna masa MIGRO d.o.o.  Medulin, OIB 14398731395</izvorni_sadrzaj>
    <derivirana_varijabla naziv="DomainObject.Predmet.ProtustrankaNazivFormatedOIB_1">Stečajna masa MIGRO d.o.o.  Medulin, OIB 14398731395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MIGRO d.o.o.  Medulin</item>
    </izvorni_sadrzaj>
    <derivirana_varijabla naziv="DomainObject.Predmet.ProtuStrankaListFormated_1">
      <item>Stečajna masa MIGRO d.o.o.  Medulin</item>
    </derivirana_varijabla>
  </DomainObject.Predmet.ProtuStrankaListFormated>
  <DomainObject.Predmet.ProtuStrankaListFormatedOIB>
    <izvorni_sadrzaj>
      <item>Stečajna masa MIGRO d.o.o.  Medulin, OIB 14398731395</item>
    </izvorni_sadrzaj>
    <derivirana_varijabla naziv="DomainObject.Predmet.ProtuStrankaListFormatedOIB_1">
      <item>Stečajna masa MIGRO d.o.o.  Medulin, OIB 14398731395</item>
    </derivirana_varijabla>
  </DomainObject.Predmet.ProtuStrankaListFormatedOIB>
  <DomainObject.Predmet.ProtuStrankaListFormatedWithAdress>
    <izvorni_sadrzaj>
      <item>Stečajna masa MIGRO d.o.o.  Medulin, Dračice 31d, 52203 Medulin</item>
    </izvorni_sadrzaj>
    <derivirana_varijabla naziv="DomainObject.Predmet.ProtuStrankaListFormatedWithAdress_1">
      <item>Stečajna masa MIGRO d.o.o.  Medulin, Dračice 31d, 52203 Medulin</item>
    </derivirana_varijabla>
  </DomainObject.Predmet.ProtuStrankaListFormatedWithAdress>
  <DomainObject.Predmet.ProtuStrankaListFormatedWithAdressOIB>
    <izvorni_sadrzaj>
      <item>Stečajna masa MIGRO d.o.o.  Medulin, OIB 14398731395, Dračice 31d, 52203 Medulin</item>
    </izvorni_sadrzaj>
    <derivirana_varijabla naziv="DomainObject.Predmet.ProtuStrankaListFormatedWithAdressOIB_1">
      <item>Stečajna masa MIGRO d.o.o.  Medulin, OIB 14398731395, Dračice 31d, 52203 Medulin</item>
    </derivirana_varijabla>
  </DomainObject.Predmet.ProtuStrankaListFormatedWithAdressOIB>
  <DomainObject.Predmet.ProtuStrankaListNazivFormated>
    <izvorni_sadrzaj>
      <item>Stečajna masa MIGRO d.o.o.  Medulin</item>
    </izvorni_sadrzaj>
    <derivirana_varijabla naziv="DomainObject.Predmet.ProtuStrankaListNazivFormated_1">
      <item>Stečajna masa MIGRO d.o.o.  Medulin</item>
    </derivirana_varijabla>
  </DomainObject.Predmet.ProtuStrankaListNazivFormated>
  <DomainObject.Predmet.ProtuStrankaListNazivFormatedOIB>
    <izvorni_sadrzaj>
      <item>Stečajna masa MIGRO d.o.o.  Medulin, OIB 14398731395</item>
    </izvorni_sadrzaj>
    <derivirana_varijabla naziv="DomainObject.Predmet.ProtuStrankaListNazivFormatedOIB_1">
      <item>Stečajna masa MIGRO d.o.o.  Medulin, OIB 14398731395</item>
    </derivirana_varijabla>
  </DomainObject.Predmet.ProtuStrankaListNazivFormatedOIB>
  <DomainObject.Predmet.OstaliList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Formated_1">
      <item>Vlasta Majstorović</item>
      <item>Hrvoje Budak</item>
      <item>Željko Perčinlić</item>
      <item>Lea Išić</item>
      <item>MARIO IVANČEV</item>
    </derivirana_varijabla>
  </DomainObject.Predmet.OstaliListFormated>
  <DomainObject.Predmet.OstaliList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FormatedOIB_1">
      <item>Vlasta Majstorović, OIB 78258328195</item>
      <item>Hrvoje Budak</item>
      <item>Željko Perčinlić</item>
      <item>Lea Išić</item>
      <item>MARIO IVANČEV</item>
    </derivirana_varijabla>
  </DomainObject.Predmet.OstaliListFormatedOIB>
  <DomainObject.Predmet.OstaliListFormatedWithAdress>
    <izvorni_sadrzaj>
      <item>Vlasta Majstorović,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_1">
      <item>Vlasta Majstorović,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>
  <DomainObject.Predmet.OstaliListFormatedWithAdressOIB>
    <izvorni_sadrzaj>
      <item>Vlasta Majstorović, OIB 78258328195, Koparska 37, 52100 Pula</item>
      <item>Hrvoje Budak</item>
      <item>Željko Perčinlić</item>
      <item>Lea Išić</item>
      <item>MARIO IVANČEV, POD KAŠTELOM 4, 51000 Rijeka</item>
    </izvorni_sadrzaj>
    <derivirana_varijabla naziv="DomainObject.Predmet.OstaliListFormatedWithAdressOIB_1">
      <item>Vlasta Majstorović, OIB 78258328195, Koparska 37, 52100 Pula</item>
      <item>Hrvoje Budak</item>
      <item>Željko Perčinlić</item>
      <item>Lea Išić</item>
      <item>MARIO IVANČEV, POD KAŠTELOM 4, 51000 Rijeka</item>
    </derivirana_varijabla>
  </DomainObject.Predmet.OstaliListFormatedWithAdressOIB>
  <DomainObject.Predmet.OstaliListNazivFormated>
    <izvorni_sadrzaj>
      <item>Vlasta Majstorović</item>
      <item>Hrvoje Budak</item>
      <item>Željko Perčinlić</item>
      <item>Lea Išić</item>
      <item>MARIO IVANČEV</item>
    </izvorni_sadrzaj>
    <derivirana_varijabla naziv="DomainObject.Predmet.OstaliListNazivFormated_1">
      <item>Vlasta Majstorović</item>
      <item>Hrvoje Budak</item>
      <item>Željko Perčinlić</item>
      <item>Lea Išić</item>
      <item>MARIO IVANČEV</item>
    </derivirana_varijabla>
  </DomainObject.Predmet.OstaliListNazivFormated>
  <DomainObject.Predmet.OstaliListNazivFormatedOIB>
    <izvorni_sadrzaj>
      <item>Vlasta Majstorović, OIB 78258328195</item>
      <item>Hrvoje Budak</item>
      <item>Željko Perčinlić</item>
      <item>Lea Išić</item>
      <item>MARIO IVANČEV</item>
    </izvorni_sadrzaj>
    <derivirana_varijabla naziv="DomainObject.Predmet.OstaliListNazivFormatedOIB_1">
      <item>Vlasta Majstorović, OIB 78258328195</item>
      <item>Hrvoje Budak</item>
      <item>Željko Perčinlić</item>
      <item>Lea Išić</item>
      <item>MARIO IVANČEV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MIGRO d.o.o.  Medulin</izvorni_sadrzaj>
    <derivirana_varijabla naziv="DomainObject.Predmet.ProtustrankaIDrugi_1">Stečajna masa MIGRO d.o.o.  Medulin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MIGRO d.o.o.  Medulin, OIB 14398731395, Dračice 31d, 52203 Medulin</izvorni_sadrzaj>
    <derivirana_varijabla naziv="DomainObject.Predmet.ProtustrankaIDrugiAdressOIB_1">Stečajna masa MIGRO d.o.o.  Medulin, OIB 14398731395, Dračice 31d,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MIGRO d.o.o.  Medulin</item>
      <item>Vlasta Majstorović</item>
      <item>Hrvoje Budak</item>
      <item>Željko Perčinlić</item>
      <item>Lea Išić</item>
      <item>MARIO IVANČEV</item>
    </izvorni_sadrzaj>
    <derivirana_varijabla naziv="DomainObject.Predmet.SudioniciListNaziv_1">
      <item>RAIFFEISENBANK AUSTRIA d.d.  Zagreb</item>
      <item>Stečajna masa MIGRO d.o.o.  Medulin</item>
      <item>Vlasta Majstorović</item>
      <item>Hrvoje Budak</item>
      <item>Željko Perčinlić</item>
      <item>Lea Išić</item>
      <item>MARIO IVANČEV</item>
    </derivirana_varijabla>
  </DomainObject.Predmet.SudioniciListNaziv>
  <DomainObject.Predmet.SudioniciListAdressOIB>
    <izvorni_sadrzaj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  <item>MARIO IVANČEV, POD KAŠTELOM 4,51000 Rijeka</item>
    </izvorni_sadrzaj>
    <derivirana_varijabla naziv="DomainObject.Predmet.SudioniciListAdressOIB_1">
      <item>RAIFFEISENBANK AUSTRIA d.d.  Zagreb, OIB 53056966535, Petrinjska 59,10 000 Zagreb</item>
      <item>Stečajna masa MIGRO d.o.o.  Medulin, OIB 14398731395, Dračice 31d,52203 Medulin</item>
      <item>Vlasta Majstorović, OIB 78258328195, Koparska 37,52100 Pula</item>
      <item>Hrvoje Budak</item>
      <item>Željko Perčinlić</item>
      <item>Lea Išić</item>
      <item>MARIO IVANČEV,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14398731395</item>
      <item>, OIB 78258328195</item>
      <item>, OIB null</item>
      <item>, OIB null</item>
      <item>, OIB null</item>
      <item>, OIB null</item>
    </izvorni_sadrzaj>
    <derivirana_varijabla naziv="DomainObject.Predmet.SudioniciListNazivOIB_1">
      <item>, OIB 53056966535</item>
      <item>, OIB 14398731395</item>
      <item>, OIB 78258328195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72186-F0CB-4F13-911A-7D77816DF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1554</properties:Words>
  <properties:Characters>8915</properties:Characters>
  <properties:Lines>304</properties:Lines>
  <properties:Paragraphs>167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2017-05-22T12:12:00Z</dcterms:created>
  <dc:creator>dcmelik</dc:creator>
  <cp:lastModifiedBy>Jasna Radulović</cp:lastModifiedBy>
  <cp:lastPrinted>2017-05-22T13:07:00Z</cp:lastPrinted>
  <dcterms:modified xmlns:xsi="http://www.w3.org/2001/XMLSchema-instance" xsi:type="dcterms:W3CDTF">2017-05-22T13:10:00Z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