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c3006" w14:paraId="b6c3006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174A8E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A1332C">
        <w:rPr>
          <w:rFonts w:hAnsi="Times New Roman" w:ascii="Times New Roman"/>
          <w:sz w:val="24"/>
          <w:szCs w:val="24"/>
        </w:rPr>
        <w:t>Broj: 3</w:t>
      </w:r>
      <w:r w:rsidR="00EC49EC" w:rsidRPr="00EC49EC">
        <w:rPr>
          <w:rFonts w:hAnsi="Times New Roman" w:ascii="Times New Roman"/>
          <w:sz w:val="24"/>
          <w:szCs w:val="24"/>
        </w:rPr>
        <w:t xml:space="preserve"> St</w:t>
      </w:r>
      <w:r w:rsidR="00FD6D07">
        <w:rPr>
          <w:rFonts w:hAnsi="Times New Roman" w:ascii="Times New Roman"/>
          <w:sz w:val="24"/>
          <w:szCs w:val="24"/>
        </w:rPr>
        <w:t>-</w:t>
      </w:r>
      <w:r w:rsidR="00F52044">
        <w:rPr>
          <w:rFonts w:hAnsi="Times New Roman" w:ascii="Times New Roman"/>
          <w:sz w:val="24"/>
          <w:szCs w:val="24"/>
        </w:rPr>
        <w:t>1233/2018-3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FD6D07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 xml:space="preserve">, po </w:t>
      </w:r>
      <w:r w:rsidR="00A1332C">
        <w:rPr>
          <w:rFonts w:hAnsi="Times New Roman" w:ascii="Times New Roman"/>
          <w:sz w:val="24"/>
          <w:szCs w:val="24"/>
        </w:rPr>
        <w:t>sutkinji Danieli Martini Maoduš</w:t>
      </w:r>
      <w:r w:rsidRPr="00EC49EC">
        <w:rPr>
          <w:rFonts w:hAnsi="Times New Roman" w:ascii="Times New Roman"/>
          <w:sz w:val="24"/>
          <w:szCs w:val="24"/>
        </w:rPr>
        <w:t xml:space="preserve">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>,</w:t>
      </w:r>
      <w:r w:rsidR="0021670C">
        <w:rPr>
          <w:rFonts w:hAnsi="Times New Roman" w:ascii="Times New Roman"/>
          <w:b/>
          <w:sz w:val="24"/>
          <w:szCs w:val="24"/>
        </w:rPr>
        <w:t xml:space="preserve"> </w:t>
      </w:r>
      <w:r w:rsidRPr="00EC49EC">
        <w:rPr>
          <w:rFonts w:hAnsi="Times New Roman" w:ascii="Times New Roman"/>
          <w:sz w:val="24"/>
          <w:szCs w:val="24"/>
        </w:rPr>
        <w:t>za pokretanje skraćenog stečajnog postupka nad dužnikom</w:t>
      </w:r>
      <w:r w:rsidR="00D22745">
        <w:rPr>
          <w:rFonts w:hAnsi="Times New Roman" w:ascii="Times New Roman"/>
          <w:sz w:val="24"/>
          <w:szCs w:val="24"/>
        </w:rPr>
        <w:t xml:space="preserve"> </w:t>
      </w:r>
      <w:r w:rsidR="00F52044">
        <w:rPr>
          <w:rFonts w:hAnsi="Times New Roman" w:ascii="Times New Roman"/>
          <w:b/>
          <w:sz w:val="24"/>
          <w:szCs w:val="24"/>
        </w:rPr>
        <w:t xml:space="preserve">AGRO TERZIĆ j.d.o.o., </w:t>
      </w:r>
      <w:proofErr w:type="spellStart"/>
      <w:r w:rsidR="00F52044">
        <w:rPr>
          <w:rFonts w:hAnsi="Times New Roman" w:ascii="Times New Roman"/>
          <w:b/>
          <w:sz w:val="24"/>
          <w:szCs w:val="24"/>
        </w:rPr>
        <w:t>Radovanci</w:t>
      </w:r>
      <w:proofErr w:type="spellEnd"/>
      <w:r w:rsidR="00F52044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="00F52044">
        <w:rPr>
          <w:rFonts w:hAnsi="Times New Roman" w:ascii="Times New Roman"/>
          <w:b/>
          <w:sz w:val="24"/>
          <w:szCs w:val="24"/>
        </w:rPr>
        <w:t>Radovanci</w:t>
      </w:r>
      <w:proofErr w:type="spellEnd"/>
      <w:r w:rsidR="00F52044">
        <w:rPr>
          <w:rFonts w:hAnsi="Times New Roman" w:ascii="Times New Roman"/>
          <w:b/>
          <w:sz w:val="24"/>
          <w:szCs w:val="24"/>
        </w:rPr>
        <w:t xml:space="preserve"> 68, OIB: 37307859181</w:t>
      </w:r>
      <w:r w:rsidR="00750239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F52044">
        <w:rPr>
          <w:rFonts w:hAnsi="Times New Roman" w:ascii="Times New Roman"/>
          <w:sz w:val="24"/>
          <w:szCs w:val="24"/>
        </w:rPr>
        <w:t>2. studenog</w:t>
      </w:r>
      <w:r w:rsidR="00F03C96">
        <w:rPr>
          <w:rFonts w:hAnsi="Times New Roman" w:ascii="Times New Roman"/>
          <w:sz w:val="24"/>
          <w:szCs w:val="24"/>
        </w:rPr>
        <w:t xml:space="preserve"> </w:t>
      </w:r>
      <w:r w:rsidR="000A7DFB">
        <w:rPr>
          <w:rFonts w:hAnsi="Times New Roman" w:ascii="Times New Roman"/>
          <w:sz w:val="24"/>
          <w:szCs w:val="24"/>
        </w:rPr>
        <w:t>2018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0C3086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F52044">
        <w:rPr>
          <w:rFonts w:hAnsi="Times New Roman" w:ascii="Times New Roman"/>
          <w:b/>
          <w:sz w:val="24"/>
          <w:szCs w:val="24"/>
        </w:rPr>
        <w:t xml:space="preserve">AGRO TERZIĆ j.d.o.o., </w:t>
      </w:r>
      <w:proofErr w:type="spellStart"/>
      <w:r w:rsidR="00F52044">
        <w:rPr>
          <w:rFonts w:hAnsi="Times New Roman" w:ascii="Times New Roman"/>
          <w:b/>
          <w:sz w:val="24"/>
          <w:szCs w:val="24"/>
        </w:rPr>
        <w:t>Radovanci</w:t>
      </w:r>
      <w:proofErr w:type="spellEnd"/>
      <w:r w:rsidR="00F52044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="00F52044">
        <w:rPr>
          <w:rFonts w:hAnsi="Times New Roman" w:ascii="Times New Roman"/>
          <w:b/>
          <w:sz w:val="24"/>
          <w:szCs w:val="24"/>
        </w:rPr>
        <w:t>Radovanci</w:t>
      </w:r>
      <w:proofErr w:type="spellEnd"/>
      <w:r w:rsidR="00F52044">
        <w:rPr>
          <w:rFonts w:hAnsi="Times New Roman" w:ascii="Times New Roman"/>
          <w:b/>
          <w:sz w:val="24"/>
          <w:szCs w:val="24"/>
        </w:rPr>
        <w:t xml:space="preserve"> 68, OIB: 37307859181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F52044">
        <w:rPr>
          <w:rFonts w:hAnsi="Times New Roman" w:ascii="Times New Roman"/>
          <w:b/>
          <w:sz w:val="24"/>
          <w:szCs w:val="24"/>
        </w:rPr>
        <w:t>7.119,08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</w:t>
      </w:r>
      <w:r w:rsidR="00F364D9">
        <w:rPr>
          <w:rFonts w:hAnsi="Times New Roman" w:ascii="Times New Roman"/>
          <w:sz w:val="24"/>
          <w:szCs w:val="24"/>
        </w:rPr>
        <w:t>o zakonu dužnika, da u roku od 15</w:t>
      </w:r>
      <w:r w:rsidRPr="00EC49EC">
        <w:rPr>
          <w:rFonts w:hAnsi="Times New Roman" w:ascii="Times New Roman"/>
          <w:sz w:val="24"/>
          <w:szCs w:val="24"/>
        </w:rPr>
        <w:t xml:space="preserve">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5F2F21">
        <w:rPr>
          <w:rFonts w:hAnsi="Times New Roman" w:ascii="Times New Roman"/>
          <w:b/>
          <w:sz w:val="24"/>
          <w:szCs w:val="24"/>
        </w:rPr>
        <w:t>1</w:t>
      </w:r>
      <w:r w:rsidR="00F52044">
        <w:rPr>
          <w:rFonts w:hAnsi="Times New Roman" w:ascii="Times New Roman"/>
          <w:b/>
          <w:sz w:val="24"/>
          <w:szCs w:val="24"/>
        </w:rPr>
        <w:t>233</w:t>
      </w:r>
      <w:r w:rsidRPr="001849B7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A7DFB">
        <w:rPr>
          <w:rFonts w:hAnsi="Times New Roman" w:ascii="Times New Roman"/>
          <w:b/>
          <w:sz w:val="24"/>
          <w:szCs w:val="24"/>
        </w:rPr>
        <w:t>8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227720">
        <w:rPr>
          <w:rFonts w:hAnsi="Times New Roman" w:ascii="Times New Roman"/>
          <w:sz w:val="24"/>
          <w:szCs w:val="24"/>
        </w:rPr>
        <w:t xml:space="preserve"> </w:t>
      </w:r>
      <w:r w:rsidR="00F52044">
        <w:rPr>
          <w:rFonts w:hAnsi="Times New Roman" w:ascii="Times New Roman"/>
          <w:sz w:val="24"/>
          <w:szCs w:val="24"/>
        </w:rPr>
        <w:t>2. studenoga</w:t>
      </w:r>
      <w:r w:rsidR="000A7DFB">
        <w:rPr>
          <w:rFonts w:hAnsi="Times New Roman" w:ascii="Times New Roman"/>
          <w:sz w:val="24"/>
          <w:szCs w:val="24"/>
        </w:rPr>
        <w:t xml:space="preserve"> 2018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A1332C" w:rsidP="00EC49EC" w:rsidR="00A1332C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A1332C" w:rsidP="00EC49EC" w:rsidR="00A1332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Sutkinja:</w:t>
      </w:r>
    </w:p>
    <w:p w:rsidRDefault="00A1332C" w:rsidP="00EC49EC" w:rsidR="00A1332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Daniela Martini Maoduš</w:t>
      </w:r>
    </w:p>
    <w:p w:rsidRDefault="00EC49EC" w:rsidP="00A1332C" w:rsidR="00EC49EC" w:rsidRPr="00A1332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2"/>
          <w:szCs w:val="12"/>
        </w:rPr>
      </w:pPr>
      <w:r w:rsidRPr="00A1332C">
        <w:rPr>
          <w:rFonts w:hAnsi="Times New Roman" w:ascii="Times New Roman"/>
          <w:sz w:val="12"/>
          <w:szCs w:val="12"/>
        </w:rPr>
        <w:t>E-oglasna ploča</w:t>
      </w:r>
    </w:p>
    <w:p w:rsidRDefault="00EC49EC" w:rsidP="00D252AB" w:rsidR="00F774DE" w:rsidRPr="00B51066">
      <w:pPr>
        <w:pStyle w:val="Bezproreda1"/>
        <w:numPr>
          <w:ilvl w:val="0"/>
          <w:numId w:val="2"/>
        </w:numPr>
        <w:jc w:val="both"/>
        <w:rPr>
          <w:sz w:val="12"/>
          <w:szCs w:val="12"/>
          <w:lang w:val="en-US"/>
        </w:rPr>
      </w:pPr>
      <w:r w:rsidRPr="00B51066">
        <w:rPr>
          <w:rFonts w:hAnsi="Times New Roman" w:ascii="Times New Roman"/>
          <w:sz w:val="12"/>
          <w:szCs w:val="12"/>
        </w:rPr>
        <w:t>Kal. 45 dana</w:t>
      </w: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4F04"/>
    <w:rsid w:val="00007157"/>
    <w:rsid w:val="0001304A"/>
    <w:rsid w:val="00035717"/>
    <w:rsid w:val="00040919"/>
    <w:rsid w:val="00065FA7"/>
    <w:rsid w:val="000773BA"/>
    <w:rsid w:val="00087583"/>
    <w:rsid w:val="00094FE0"/>
    <w:rsid w:val="000A7DFB"/>
    <w:rsid w:val="000B33DF"/>
    <w:rsid w:val="000C3086"/>
    <w:rsid w:val="000C7AF9"/>
    <w:rsid w:val="000D1CAE"/>
    <w:rsid w:val="000D549F"/>
    <w:rsid w:val="000E33E6"/>
    <w:rsid w:val="000F4C71"/>
    <w:rsid w:val="000F69A0"/>
    <w:rsid w:val="001068E7"/>
    <w:rsid w:val="00116B16"/>
    <w:rsid w:val="00116CCF"/>
    <w:rsid w:val="001526EE"/>
    <w:rsid w:val="00152BE6"/>
    <w:rsid w:val="00173472"/>
    <w:rsid w:val="00174A8E"/>
    <w:rsid w:val="00182CAF"/>
    <w:rsid w:val="001849B7"/>
    <w:rsid w:val="00184A74"/>
    <w:rsid w:val="001C26AE"/>
    <w:rsid w:val="001F4A77"/>
    <w:rsid w:val="0021670C"/>
    <w:rsid w:val="00227720"/>
    <w:rsid w:val="0024435C"/>
    <w:rsid w:val="00284A3E"/>
    <w:rsid w:val="002A40E0"/>
    <w:rsid w:val="002A777F"/>
    <w:rsid w:val="002B1E51"/>
    <w:rsid w:val="002B7A04"/>
    <w:rsid w:val="003012BE"/>
    <w:rsid w:val="0030619D"/>
    <w:rsid w:val="0031522B"/>
    <w:rsid w:val="00315585"/>
    <w:rsid w:val="0032112C"/>
    <w:rsid w:val="003762BE"/>
    <w:rsid w:val="003871DF"/>
    <w:rsid w:val="003A1BFD"/>
    <w:rsid w:val="003A25B9"/>
    <w:rsid w:val="003A4964"/>
    <w:rsid w:val="003A53F6"/>
    <w:rsid w:val="003C5E61"/>
    <w:rsid w:val="004040AA"/>
    <w:rsid w:val="00416C6F"/>
    <w:rsid w:val="00417A30"/>
    <w:rsid w:val="004251A0"/>
    <w:rsid w:val="004471DE"/>
    <w:rsid w:val="004810C4"/>
    <w:rsid w:val="00485A91"/>
    <w:rsid w:val="00485F62"/>
    <w:rsid w:val="004977E8"/>
    <w:rsid w:val="004B49D1"/>
    <w:rsid w:val="004D3574"/>
    <w:rsid w:val="004E6E73"/>
    <w:rsid w:val="004F57C5"/>
    <w:rsid w:val="005069DC"/>
    <w:rsid w:val="00511E5C"/>
    <w:rsid w:val="00525BDC"/>
    <w:rsid w:val="00532A1A"/>
    <w:rsid w:val="00537171"/>
    <w:rsid w:val="00537700"/>
    <w:rsid w:val="00541442"/>
    <w:rsid w:val="00544279"/>
    <w:rsid w:val="0055090D"/>
    <w:rsid w:val="00561FAA"/>
    <w:rsid w:val="00562C99"/>
    <w:rsid w:val="00576048"/>
    <w:rsid w:val="005875D6"/>
    <w:rsid w:val="005E7B9D"/>
    <w:rsid w:val="005E7DC9"/>
    <w:rsid w:val="005F2F21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0FF4"/>
    <w:rsid w:val="0070119B"/>
    <w:rsid w:val="00715A73"/>
    <w:rsid w:val="00715F8D"/>
    <w:rsid w:val="00736563"/>
    <w:rsid w:val="00737186"/>
    <w:rsid w:val="0074070E"/>
    <w:rsid w:val="00750239"/>
    <w:rsid w:val="0076083F"/>
    <w:rsid w:val="007D19A2"/>
    <w:rsid w:val="007E2A08"/>
    <w:rsid w:val="00850305"/>
    <w:rsid w:val="008550A9"/>
    <w:rsid w:val="00873815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1EE9"/>
    <w:rsid w:val="009435CB"/>
    <w:rsid w:val="0097003F"/>
    <w:rsid w:val="00982F53"/>
    <w:rsid w:val="009939D6"/>
    <w:rsid w:val="009A3A56"/>
    <w:rsid w:val="009C786C"/>
    <w:rsid w:val="009D6956"/>
    <w:rsid w:val="00A1332C"/>
    <w:rsid w:val="00A44568"/>
    <w:rsid w:val="00A60AD2"/>
    <w:rsid w:val="00A64171"/>
    <w:rsid w:val="00A70EA6"/>
    <w:rsid w:val="00A835A1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2235"/>
    <w:rsid w:val="00B74276"/>
    <w:rsid w:val="00B85E2A"/>
    <w:rsid w:val="00B86614"/>
    <w:rsid w:val="00BA4D61"/>
    <w:rsid w:val="00BA633F"/>
    <w:rsid w:val="00BC510D"/>
    <w:rsid w:val="00BE54F8"/>
    <w:rsid w:val="00BE6290"/>
    <w:rsid w:val="00BF59A9"/>
    <w:rsid w:val="00C02015"/>
    <w:rsid w:val="00C06122"/>
    <w:rsid w:val="00C350EB"/>
    <w:rsid w:val="00C4013B"/>
    <w:rsid w:val="00C4280D"/>
    <w:rsid w:val="00C46306"/>
    <w:rsid w:val="00C46BBC"/>
    <w:rsid w:val="00C82D4B"/>
    <w:rsid w:val="00CA6EF4"/>
    <w:rsid w:val="00CA7E0D"/>
    <w:rsid w:val="00CB30C7"/>
    <w:rsid w:val="00CD43BB"/>
    <w:rsid w:val="00CE44BE"/>
    <w:rsid w:val="00D01D73"/>
    <w:rsid w:val="00D210C0"/>
    <w:rsid w:val="00D22745"/>
    <w:rsid w:val="00D252AB"/>
    <w:rsid w:val="00D4194F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17675"/>
    <w:rsid w:val="00E4215E"/>
    <w:rsid w:val="00E54272"/>
    <w:rsid w:val="00E93B59"/>
    <w:rsid w:val="00E93D3E"/>
    <w:rsid w:val="00EC49EC"/>
    <w:rsid w:val="00EC690B"/>
    <w:rsid w:val="00ED23E9"/>
    <w:rsid w:val="00EF53D4"/>
    <w:rsid w:val="00F03C96"/>
    <w:rsid w:val="00F066FF"/>
    <w:rsid w:val="00F229DF"/>
    <w:rsid w:val="00F35747"/>
    <w:rsid w:val="00F364D9"/>
    <w:rsid w:val="00F52044"/>
    <w:rsid w:val="00F60063"/>
    <w:rsid w:val="00F63B6C"/>
    <w:rsid w:val="00F774DE"/>
    <w:rsid w:val="00F81397"/>
    <w:rsid w:val="00F93136"/>
    <w:rsid w:val="00FA2056"/>
    <w:rsid w:val="00FB2196"/>
    <w:rsid w:val="00FD4D91"/>
    <w:rsid w:val="00FD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00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0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0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0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0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00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0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0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0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0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St-1233/2018</izvorni_sadrzaj>
    <derivirana_varijabla naziv="DomainObject.Predmet.OznakaBroj_1">St-1233/2018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SLATI U  - TS  SLAV.BROD -</izvorni_sadrzaj>
    <derivirana_varijabla naziv="DomainObject.Predmet.PrimjedbaSuca_1">SLATI U  - TS  SLAV.BROD -</derivirana_varijabla>
  </DomainObject.Predmet.PrimjedbaSuca>
  <DomainObject.Predmet.ProtustrankaFormated>
    <izvorni_sadrzaj>  AGRO TERZIĆ j.d.o.o. za poljoprivredu i usluge</izvorni_sadrzaj>
    <derivirana_varijabla naziv="DomainObject.Predmet.ProtustrankaFormated_1">  AGRO TERZIĆ j.d.o.o. za poljoprivredu i usluge</derivirana_varijabla>
  </DomainObject.Predmet.ProtustrankaFormated>
  <DomainObject.Predmet.ProtustrankaFormatedOIB>
    <izvorni_sadrzaj>  AGRO TERZIĆ j.d.o.o. za poljoprivredu i usluge, OIB 37307859181</izvorni_sadrzaj>
    <derivirana_varijabla naziv="DomainObject.Predmet.ProtustrankaFormatedOIB_1">  AGRO TERZIĆ j.d.o.o. za poljoprivredu i usluge, OIB 37307859181</derivirana_varijabla>
  </DomainObject.Predmet.ProtustrankaFormatedOIB>
  <DomainObject.Predmet.ProtustrankaFormatedWithAdress>
    <izvorni_sadrzaj> AGRO TERZIĆ j.d.o.o. za poljoprivredu i usluge, Radovanci 68, 34330 Radovanci</izvorni_sadrzaj>
    <derivirana_varijabla naziv="DomainObject.Predmet.ProtustrankaFormatedWithAdress_1"> AGRO TERZIĆ j.d.o.o. za poljoprivredu i usluge, Radovanci 68, 34330 Radovanci</derivirana_varijabla>
  </DomainObject.Predmet.ProtustrankaFormatedWithAdress>
  <DomainObject.Predmet.ProtustrankaFormatedWithAdressOIB>
    <izvorni_sadrzaj> AGRO TERZIĆ j.d.o.o. za poljoprivredu i usluge, OIB 37307859181, Radovanci 68, 34330 Radovanci</izvorni_sadrzaj>
    <derivirana_varijabla naziv="DomainObject.Predmet.ProtustrankaFormatedWithAdressOIB_1"> AGRO TERZIĆ j.d.o.o. za poljoprivredu i usluge, OIB 37307859181, Radovanci 68, 34330 Radovanci</derivirana_varijabla>
  </DomainObject.Predmet.ProtustrankaFormatedWithAdressOIB>
  <DomainObject.Predmet.ProtustrankaWithAdress>
    <izvorni_sadrzaj>AGRO TERZIĆ j.d.o.o. za poljoprivredu i usluge Radovanci 68, 34330 Radovanci</izvorni_sadrzaj>
    <derivirana_varijabla naziv="DomainObject.Predmet.ProtustrankaWithAdress_1">AGRO TERZIĆ j.d.o.o. za poljoprivredu i usluge Radovanci 68, 34330 Radovanci</derivirana_varijabla>
  </DomainObject.Predmet.ProtustrankaWithAdress>
  <DomainObject.Predmet.ProtustrankaWithAdressOIB>
    <izvorni_sadrzaj>AGRO TERZIĆ j.d.o.o. za poljoprivredu i usluge, OIB 37307859181, Radovanci 68, 34330 Radovanci</izvorni_sadrzaj>
    <derivirana_varijabla naziv="DomainObject.Predmet.ProtustrankaWithAdressOIB_1">AGRO TERZIĆ j.d.o.o. za poljoprivredu i usluge, OIB 37307859181, Radovanci 68, 34330 Radovanci</derivirana_varijabla>
  </DomainObject.Predmet.ProtustrankaWithAdressOIB>
  <DomainObject.Predmet.ProtustrankaNazivFormated>
    <izvorni_sadrzaj>AGRO TERZIĆ j.d.o.o. za poljoprivredu i usluge</izvorni_sadrzaj>
    <derivirana_varijabla naziv="DomainObject.Predmet.ProtustrankaNazivFormated_1">AGRO TERZIĆ j.d.o.o. za poljoprivredu i usluge</derivirana_varijabla>
  </DomainObject.Predmet.ProtustrankaNazivFormated>
  <DomainObject.Predmet.ProtustrankaNazivFormatedOIB>
    <izvorni_sadrzaj>AGRO TERZIĆ j.d.o.o. za poljoprivredu i usluge, OIB 37307859181</izvorni_sadrzaj>
    <derivirana_varijabla naziv="DomainObject.Predmet.ProtustrankaNazivFormatedOIB_1">AGRO TERZIĆ j.d.o.o. za poljoprivredu i usluge, OIB 37307859181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 TERZIĆ j.d.o.o. za poljoprivredu i usluge</item>
    </izvorni_sadrzaj>
    <derivirana_varijabla naziv="DomainObject.Predmet.ProtuStrankaListFormated_1">
      <item>AGRO TERZIĆ j.d.o.o. za poljoprivredu i usluge</item>
    </derivirana_varijabla>
  </DomainObject.Predmet.ProtuStrankaListFormated>
  <DomainObject.Predmet.ProtuStrankaListFormatedOIB>
    <izvorni_sadrzaj>
      <item>AGRO TERZIĆ j.d.o.o. za poljoprivredu i usluge, OIB 37307859181</item>
    </izvorni_sadrzaj>
    <derivirana_varijabla naziv="DomainObject.Predmet.ProtuStrankaListFormatedOIB_1">
      <item>AGRO TERZIĆ j.d.o.o. za poljoprivredu i usluge, OIB 37307859181</item>
    </derivirana_varijabla>
  </DomainObject.Predmet.ProtuStrankaListFormatedOIB>
  <DomainObject.Predmet.ProtuStrankaListFormatedWithAdress>
    <izvorni_sadrzaj>
      <item>AGRO TERZIĆ j.d.o.o. za poljoprivredu i usluge, Radovanci 68, 34330 Radovanci</item>
    </izvorni_sadrzaj>
    <derivirana_varijabla naziv="DomainObject.Predmet.ProtuStrankaListFormatedWithAdress_1">
      <item>AGRO TERZIĆ j.d.o.o. za poljoprivredu i usluge, Radovanci 68, 34330 Radovanci</item>
    </derivirana_varijabla>
  </DomainObject.Predmet.ProtuStrankaListFormatedWithAdress>
  <DomainObject.Predmet.ProtuStrankaListFormatedWithAdressOIB>
    <izvorni_sadrzaj>
      <item>AGRO TERZIĆ j.d.o.o. za poljoprivredu i usluge, OIB 37307859181, Radovanci 68, 34330 Radovanci</item>
    </izvorni_sadrzaj>
    <derivirana_varijabla naziv="DomainObject.Predmet.ProtuStrankaListFormatedWithAdressOIB_1">
      <item>AGRO TERZIĆ j.d.o.o. za poljoprivredu i usluge, OIB 37307859181, Radovanci 68, 34330 Radovanci</item>
    </derivirana_varijabla>
  </DomainObject.Predmet.ProtuStrankaListFormatedWithAdressOIB>
  <DomainObject.Predmet.ProtuStrankaListNazivFormated>
    <izvorni_sadrzaj>
      <item>AGRO TERZIĆ j.d.o.o. za poljoprivredu i usluge</item>
    </izvorni_sadrzaj>
    <derivirana_varijabla naziv="DomainObject.Predmet.ProtuStrankaListNazivFormated_1">
      <item>AGRO TERZIĆ j.d.o.o. za poljoprivredu i usluge</item>
    </derivirana_varijabla>
  </DomainObject.Predmet.ProtuStrankaListNazivFormated>
  <DomainObject.Predmet.ProtuStrankaListNazivFormatedOIB>
    <izvorni_sadrzaj>
      <item>AGRO TERZIĆ j.d.o.o. za poljoprivredu i usluge, OIB 37307859181</item>
    </izvorni_sadrzaj>
    <derivirana_varijabla naziv="DomainObject.Predmet.ProtuStrankaListNazivFormatedOIB_1">
      <item>AGRO TERZIĆ j.d.o.o. za poljoprivredu i usluge, OIB 37307859181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 TERZIĆ j.d.o.o. za poljoprivredu i usluge</izvorni_sadrzaj>
    <derivirana_varijabla naziv="DomainObject.Predmet.ProtustrankaIDrugi_1">AGRO TERZIĆ j.d.o.o. za poljoprivredu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 TERZIĆ j.d.o.o. za poljoprivredu i usluge, OIB 37307859181, Radovanci 68, 34330 Radovanci</izvorni_sadrzaj>
    <derivirana_varijabla naziv="DomainObject.Predmet.ProtustrankaIDrugiAdressOIB_1">AGRO TERZIĆ j.d.o.o. za poljoprivredu i usluge, OIB 37307859181, Radovanci 68, 34330 Radovanci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 TERZIĆ j.d.o.o. za poljoprivredu i usluge</item>
    </izvorni_sadrzaj>
    <derivirana_varijabla naziv="DomainObject.Predmet.SudioniciListNaziv_1">
      <item>FINA RC OSIJEK</item>
      <item>AGRO TERZIĆ j.d.o.o. za poljoprivredu i usluge</item>
    </derivirana_varijabla>
  </DomainObject.Predmet.SudioniciListNaziv>
  <DomainObject.Predmet.SudioniciListAdressOIB>
    <izvorni_sadrzaj>
      <item>FINA RC OSIJEK, OIB 85821130368</item>
      <item>AGRO TERZIĆ j.d.o.o. za poljoprivredu i usluge, OIB 37307859181, Radovanci 68,34330 Radovanci</item>
    </izvorni_sadrzaj>
    <derivirana_varijabla naziv="DomainObject.Predmet.SudioniciListAdressOIB_1">
      <item>FINA RC OSIJEK, OIB 85821130368</item>
      <item>AGRO TERZIĆ j.d.o.o. za poljoprivredu i usluge, OIB 37307859181, Radovanci 68,34330 Radovanci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37307859181</item>
    </izvorni_sadrzaj>
    <derivirana_varijabla naziv="DomainObject.Predmet.SudioniciListNazivOIB_1">
      <item>, OIB 85821130368</item>
      <item>, OIB 37307859181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4A20F8-9476-4FEB-973A-D1933BDB62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339</properties:Words>
  <properties:Characters>1812</properties:Characters>
  <properties:Lines>46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2018-09-03T07:20:00Z</dcterms:created>
  <dc:creator>marija jankovic</dc:creator>
  <cp:lastModifiedBy>wsadmin</cp:lastModifiedBy>
  <cp:lastPrinted>2018-11-02T08:03:00Z</cp:lastPrinted>
  <dcterms:modified xmlns:xsi="http://www.w3.org/2001/XMLSchema-instance" xsi:type="dcterms:W3CDTF">2018-11-02T08:04:00Z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(OGLAS-SKRAĆENI POSTUPAK.docx)</vt:lpwstr>
  </prop:property>
  <prop:property name="CC_coloring" pid="5" fmtid="{D5CDD505-2E9C-101B-9397-08002B2CF9AE}">
    <vt:bool>false</vt:bool>
  </prop:property>
</prop:Properties>
</file>