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525C75">
            <w:pPr>
              <w:jc w:val="center"/>
            </w:pP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8F5996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8F5996" w:rsidR="00B85D67" w:rsidRPr="00525C75">
            <w:pPr>
              <w:jc w:val="center"/>
            </w:pPr>
          </w:p>
        </w:tc>
      </w:tr>
    </w:tbl>
    <w:p w14:textId="df9fc67" w14:paraId="df9fc67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D63BF9">
        <w:t>271/18</w:t>
      </w:r>
      <w:r w:rsidR="00D74CB1">
        <w:t>-20</w:t>
      </w:r>
    </w:p>
    <w:p w:rsidRDefault="002265B6" w:rsidP="00E33BA1" w:rsidR="002265B6" w:rsidRPr="00083E15">
      <w:r w:rsidRPr="00083E15">
        <w:t xml:space="preserve">      </w:t>
      </w:r>
    </w:p>
    <w:p w:rsidRDefault="002265B6" w:rsidP="00083E15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36625F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29718C" w:rsidR="002265B6" w:rsidRPr="00B04B8F">
      <w:r>
        <w:t xml:space="preserve"> </w:t>
      </w:r>
    </w:p>
    <w:p w:rsidRDefault="006C081D" w:rsidP="002751F1" w:rsidR="002265B6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stečajnom postupku nad dužnikom </w:t>
      </w:r>
      <w:r w:rsidR="001F1CA5" w:rsidRPr="001F1CA5">
        <w:t xml:space="preserve">CULIFAJ M.D. d.o.o. </w:t>
      </w:r>
      <w:r w:rsidR="001F1CA5">
        <w:t xml:space="preserve">u stečaju, </w:t>
      </w:r>
      <w:r w:rsidR="001F1CA5" w:rsidRPr="001F1CA5">
        <w:t>Sesvete, Adamovec, D. Domjanić 78, OIB: 44821254367</w:t>
      </w:r>
      <w:r w:rsidR="001F1CA5">
        <w:t>, 19. stu</w:t>
      </w:r>
      <w:r w:rsidR="009700EE">
        <w:t xml:space="preserve">denog 2018. 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Utvrđ</w:t>
      </w:r>
      <w:r w:rsidR="00E01B71">
        <w:t xml:space="preserve">ene </w:t>
      </w:r>
      <w:r w:rsidRPr="0032121B">
        <w:t>s</w:t>
      </w:r>
      <w:r w:rsidR="00E01B71">
        <w:t>u</w:t>
      </w:r>
      <w:r w:rsidRPr="0032121B">
        <w:t xml:space="preserve"> slijedeće tražbine:</w:t>
      </w:r>
    </w:p>
    <w:p w:rsidRDefault="00CA43D5" w:rsidP="00B90F77" w:rsidR="00CA43D5">
      <w:pPr>
        <w:jc w:val="both"/>
      </w:pPr>
    </w:p>
    <w:p w:rsidRDefault="00B90F77" w:rsidP="00CA43D5" w:rsidR="00DA2531">
      <w:pPr>
        <w:jc w:val="both"/>
        <w:rPr>
          <w:bCs/>
          <w:u w:val="single"/>
        </w:rPr>
      </w:pPr>
      <w:r w:rsidRPr="0032121B">
        <w:tab/>
      </w:r>
      <w:r w:rsidR="00B85D67">
        <w:rPr>
          <w:u w:val="single"/>
        </w:rPr>
        <w:t>1</w:t>
      </w:r>
      <w:r w:rsidRPr="0032121B">
        <w:rPr>
          <w:bCs/>
          <w:u w:val="single"/>
        </w:rPr>
        <w:t>. viši isplatni red:</w:t>
      </w:r>
    </w:p>
    <w:p w:rsidRDefault="00CA43D5" w:rsidP="00CA43D5" w:rsidR="00CA43D5" w:rsidRPr="00CA43D5">
      <w:pPr>
        <w:jc w:val="both"/>
        <w:rPr>
          <w:bCs/>
          <w:u w:val="single"/>
        </w:rPr>
      </w:pP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>
        <w:tc>
          <w:tcPr>
            <w:tcW w:type="dxa" w:w="66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DA2531" w:rsidR="00DA2531">
        <w:tc>
          <w:tcPr>
            <w:tcW w:type="dxa" w:w="660"/>
            <w:vAlign w:val="center"/>
          </w:tcPr>
          <w:p w:rsidRDefault="00DA2531" w:rsidP="00DA2531" w:rsidR="00DA2531">
            <w:pPr>
              <w:jc w:val="center"/>
            </w:pPr>
            <w:r>
              <w:t>1.</w:t>
            </w:r>
          </w:p>
        </w:tc>
        <w:tc>
          <w:tcPr>
            <w:tcW w:type="dxa" w:w="6380"/>
            <w:vAlign w:val="center"/>
          </w:tcPr>
          <w:p w:rsidRDefault="00D14A6B" w:rsidP="00DA2531" w:rsidR="00DA2531">
            <w:r w:rsidRPr="00E5153E">
              <w:rPr>
                <w:rFonts w:cs="Times New Roman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682148" w:rsidP="00DA2531" w:rsidR="00DA2531">
            <w:pPr>
              <w:jc w:val="right"/>
            </w:pPr>
            <w:r>
              <w:t>324.848,18</w:t>
            </w:r>
          </w:p>
        </w:tc>
      </w:tr>
    </w:tbl>
    <w:p w:rsidRDefault="00B85D67" w:rsidP="00DF3E9A" w:rsidR="00B85D67"/>
    <w:p w:rsidRDefault="00B85D67" w:rsidP="00B85D67" w:rsidR="00B85D67" w:rsidRPr="00B85D67">
      <w:pPr>
        <w:rPr>
          <w:bCs/>
          <w:u w:val="single"/>
        </w:rPr>
      </w:pPr>
      <w:r w:rsidRPr="00B85D67">
        <w:rPr>
          <w:bCs/>
        </w:rPr>
        <w:tab/>
      </w:r>
      <w:r>
        <w:rPr>
          <w:bCs/>
          <w:u w:val="single"/>
        </w:rPr>
        <w:t>2</w:t>
      </w:r>
      <w:r w:rsidRPr="00B85D67">
        <w:rPr>
          <w:bCs/>
          <w:u w:val="single"/>
        </w:rPr>
        <w:t>. viši isplatni red:</w:t>
      </w:r>
    </w:p>
    <w:p w:rsidRDefault="00B85D67" w:rsidP="00B85D67" w:rsidR="00B85D67" w:rsidRPr="00B85D67">
      <w:r w:rsidRPr="00B85D67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674409" w:rsidR="00B85D67" w:rsidRPr="00B85D67">
        <w:tc>
          <w:tcPr>
            <w:tcW w:type="dxa" w:w="660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85D67">
            <w:pPr>
              <w:jc w:val="center"/>
              <w:rPr>
                <w:i/>
              </w:rPr>
            </w:pPr>
            <w:r w:rsidRPr="00B85D67">
              <w:rPr>
                <w:i/>
              </w:rPr>
              <w:t>VJEROVNIK</w:t>
            </w:r>
          </w:p>
        </w:tc>
        <w:tc>
          <w:tcPr>
            <w:tcW w:type="dxa" w:w="1596"/>
          </w:tcPr>
          <w:p w:rsidRDefault="00B85D67" w:rsidP="00B85D67" w:rsidR="00B85D67" w:rsidRPr="00B85D67">
            <w:pPr>
              <w:rPr>
                <w:i/>
              </w:rPr>
            </w:pPr>
            <w:r w:rsidRPr="00B85D67">
              <w:rPr>
                <w:i/>
              </w:rPr>
              <w:t>IZNOS (kn)</w:t>
            </w:r>
          </w:p>
        </w:tc>
      </w:tr>
      <w:tr w:rsidTr="005D5471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1.</w:t>
            </w:r>
          </w:p>
        </w:tc>
        <w:tc>
          <w:tcPr>
            <w:tcW w:type="dxa" w:w="6380"/>
            <w:vAlign w:val="center"/>
          </w:tcPr>
          <w:p w:rsidRDefault="00D14A6B" w:rsidP="00B85D67" w:rsidR="00B85D67" w:rsidRPr="00B85D67">
            <w:r w:rsidRPr="00E5153E">
              <w:rPr>
                <w:rFonts w:cs="Times New Roman"/>
              </w:rPr>
              <w:t>Republika Hrvatska, Ministarstvo financija, OIB: 18683136487</w:t>
            </w:r>
          </w:p>
        </w:tc>
        <w:tc>
          <w:tcPr>
            <w:tcW w:type="dxa" w:w="1596"/>
            <w:vAlign w:val="center"/>
          </w:tcPr>
          <w:p w:rsidRDefault="00682148" w:rsidP="005D5471" w:rsidR="00B85D67" w:rsidRPr="00B85D67">
            <w:pPr>
              <w:jc w:val="right"/>
            </w:pPr>
            <w:r>
              <w:t>380.437,20</w:t>
            </w:r>
          </w:p>
        </w:tc>
      </w:tr>
      <w:tr w:rsidTr="005D5471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2.</w:t>
            </w:r>
          </w:p>
        </w:tc>
        <w:tc>
          <w:tcPr>
            <w:tcW w:type="dxa" w:w="6380"/>
            <w:vAlign w:val="center"/>
          </w:tcPr>
          <w:p w:rsidRDefault="004E19A9" w:rsidP="00B85D67" w:rsidR="00B85D67" w:rsidRPr="00B85D67">
            <w:r>
              <w:t>Davor Furdić, Sesvete, OIB: 57516219602</w:t>
            </w:r>
          </w:p>
        </w:tc>
        <w:tc>
          <w:tcPr>
            <w:tcW w:type="dxa" w:w="1596"/>
            <w:vAlign w:val="center"/>
          </w:tcPr>
          <w:p w:rsidRDefault="004E19A9" w:rsidP="005D5471" w:rsidR="00B85D67" w:rsidRPr="00B85D67">
            <w:pPr>
              <w:jc w:val="right"/>
            </w:pPr>
            <w:r>
              <w:t>750.528,73</w:t>
            </w:r>
          </w:p>
        </w:tc>
      </w:tr>
      <w:tr w:rsidTr="005D5471" w:rsidR="00B85D67" w:rsidRPr="00B85D67">
        <w:tc>
          <w:tcPr>
            <w:tcW w:type="dxa" w:w="660"/>
            <w:vAlign w:val="center"/>
          </w:tcPr>
          <w:p w:rsidRDefault="00B85D67" w:rsidP="00B85D67" w:rsidR="00B85D67" w:rsidRPr="00B85D67">
            <w:pPr>
              <w:jc w:val="center"/>
            </w:pPr>
            <w:r w:rsidRPr="00B85D67">
              <w:t>3.</w:t>
            </w:r>
          </w:p>
        </w:tc>
        <w:tc>
          <w:tcPr>
            <w:tcW w:type="dxa" w:w="6380"/>
            <w:vAlign w:val="center"/>
          </w:tcPr>
          <w:p w:rsidRDefault="004E19A9" w:rsidP="00B85D67" w:rsidR="00B85D67" w:rsidRPr="00B85D67">
            <w:r>
              <w:rPr>
                <w:bCs/>
              </w:rPr>
              <w:t>Grad Zagreb, OIB: 61817894937</w:t>
            </w:r>
          </w:p>
        </w:tc>
        <w:tc>
          <w:tcPr>
            <w:tcW w:type="dxa" w:w="1596"/>
            <w:vAlign w:val="center"/>
          </w:tcPr>
          <w:p w:rsidRDefault="004E19A9" w:rsidP="005D5471" w:rsidR="00B85D67" w:rsidRPr="00B85D67">
            <w:pPr>
              <w:jc w:val="right"/>
            </w:pPr>
            <w:r>
              <w:t>62.776,06</w:t>
            </w:r>
          </w:p>
        </w:tc>
      </w:tr>
      <w:tr w:rsidTr="005D5471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306111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Hrvatske vode, Zagreb, OIB: 28921383001</w:t>
            </w:r>
          </w:p>
        </w:tc>
        <w:tc>
          <w:tcPr>
            <w:tcW w:type="dxa" w:w="1596"/>
            <w:vAlign w:val="center"/>
          </w:tcPr>
          <w:p w:rsidRDefault="00306111" w:rsidP="005D5471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35.789,88</w:t>
            </w:r>
          </w:p>
        </w:tc>
      </w:tr>
      <w:tr w:rsidTr="005D5471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306111" w:rsidP="00F64518" w:rsidR="00E67D85" w:rsidRPr="00E67D85">
            <w:pPr>
              <w:rPr>
                <w:bCs/>
              </w:rPr>
            </w:pPr>
            <w:r>
              <w:rPr>
                <w:bCs/>
              </w:rPr>
              <w:t xml:space="preserve">Addiko </w:t>
            </w:r>
            <w:r w:rsidR="00F64518">
              <w:rPr>
                <w:bCs/>
              </w:rPr>
              <w:t>B</w:t>
            </w:r>
            <w:r>
              <w:rPr>
                <w:bCs/>
              </w:rPr>
              <w:t>ank d.d. Zagreb, OIB: 14036333877</w:t>
            </w:r>
          </w:p>
        </w:tc>
        <w:tc>
          <w:tcPr>
            <w:tcW w:type="dxa" w:w="1596"/>
            <w:vAlign w:val="center"/>
          </w:tcPr>
          <w:p w:rsidRDefault="00F64518" w:rsidP="005D5471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17.777,57</w:t>
            </w:r>
          </w:p>
        </w:tc>
      </w:tr>
      <w:tr w:rsidTr="005D5471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F64518" w:rsidP="00E67D85" w:rsidR="00E67D85" w:rsidRPr="00E67D85">
            <w:pPr>
              <w:rPr>
                <w:bCs/>
              </w:rPr>
            </w:pPr>
            <w:r>
              <w:rPr>
                <w:bCs/>
              </w:rPr>
              <w:t>Triglav osiguranje d.d. Zagreb, OIB: 29743547503</w:t>
            </w:r>
          </w:p>
        </w:tc>
        <w:tc>
          <w:tcPr>
            <w:tcW w:type="dxa" w:w="1596"/>
            <w:vAlign w:val="center"/>
          </w:tcPr>
          <w:p w:rsidRDefault="00F64518" w:rsidP="005D5471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5.023,14</w:t>
            </w:r>
          </w:p>
        </w:tc>
      </w:tr>
      <w:tr w:rsidTr="005D5471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83524B" w:rsidP="00E67D85" w:rsidR="00E67D85" w:rsidRPr="00E67D85">
            <w:pPr>
              <w:rPr>
                <w:bCs/>
              </w:rPr>
            </w:pPr>
            <w:r w:rsidRPr="0083524B">
              <w:rPr>
                <w:rFonts w:cs="Times New Roman"/>
                <w:bCs/>
              </w:rPr>
              <w:t>Zagrebački holding d.o.o. Zagreb, OIB: 85584865987</w:t>
            </w:r>
          </w:p>
        </w:tc>
        <w:tc>
          <w:tcPr>
            <w:tcW w:type="dxa" w:w="1596"/>
            <w:vAlign w:val="center"/>
          </w:tcPr>
          <w:p w:rsidRDefault="0083524B" w:rsidP="005D5471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3.215,08</w:t>
            </w:r>
          </w:p>
        </w:tc>
      </w:tr>
      <w:tr w:rsidTr="005D5471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83524B" w:rsidP="0083524B" w:rsidR="00E67D85" w:rsidRPr="00E67D85">
            <w:pPr>
              <w:rPr>
                <w:bCs/>
              </w:rPr>
            </w:pPr>
            <w:r w:rsidRPr="0083524B">
              <w:rPr>
                <w:bCs/>
              </w:rPr>
              <w:t>HEP-</w:t>
            </w:r>
            <w:r>
              <w:rPr>
                <w:bCs/>
              </w:rPr>
              <w:t>Elektra d.o.o. Zagreb, OIB: 4396</w:t>
            </w:r>
            <w:r w:rsidR="005D5471">
              <w:rPr>
                <w:bCs/>
              </w:rPr>
              <w:t>5974818</w:t>
            </w:r>
          </w:p>
        </w:tc>
        <w:tc>
          <w:tcPr>
            <w:tcW w:type="dxa" w:w="1596"/>
            <w:vAlign w:val="center"/>
          </w:tcPr>
          <w:p w:rsidRDefault="005D5471" w:rsidP="005D5471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1.486,99</w:t>
            </w:r>
          </w:p>
        </w:tc>
      </w:tr>
      <w:tr w:rsidTr="005D5471" w:rsidR="00E67D85" w:rsidRPr="00E67D85">
        <w:tc>
          <w:tcPr>
            <w:tcW w:type="dxa" w:w="660"/>
            <w:vAlign w:val="center"/>
          </w:tcPr>
          <w:p w:rsidRDefault="00E67D85" w:rsidP="00E67D85" w:rsidR="00E67D85" w:rsidRPr="00E67D85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  <w:r w:rsidRPr="00E67D85">
              <w:rPr>
                <w:bCs/>
              </w:rPr>
              <w:t>.</w:t>
            </w:r>
          </w:p>
        </w:tc>
        <w:tc>
          <w:tcPr>
            <w:tcW w:type="dxa" w:w="6380"/>
            <w:vAlign w:val="center"/>
          </w:tcPr>
          <w:p w:rsidRDefault="005D5471" w:rsidP="00702F85" w:rsidR="00E67D85" w:rsidRPr="00E67D85">
            <w:pPr>
              <w:rPr>
                <w:bCs/>
              </w:rPr>
            </w:pPr>
            <w:r>
              <w:rPr>
                <w:bCs/>
              </w:rPr>
              <w:t>Lasselsber</w:t>
            </w:r>
            <w:r w:rsidR="00702F85">
              <w:rPr>
                <w:bCs/>
              </w:rPr>
              <w:t>ger-K</w:t>
            </w:r>
            <w:r>
              <w:rPr>
                <w:bCs/>
              </w:rPr>
              <w:t>nauf d.o.o. Đurđevac, OIB: 38771790987</w:t>
            </w:r>
          </w:p>
        </w:tc>
        <w:tc>
          <w:tcPr>
            <w:tcW w:type="dxa" w:w="1596"/>
            <w:vAlign w:val="center"/>
          </w:tcPr>
          <w:p w:rsidRDefault="005D5471" w:rsidP="005D5471" w:rsidR="00E67D85" w:rsidRPr="00E67D85">
            <w:pPr>
              <w:jc w:val="right"/>
              <w:rPr>
                <w:bCs/>
              </w:rPr>
            </w:pPr>
            <w:r>
              <w:rPr>
                <w:bCs/>
              </w:rPr>
              <w:t>40.614,79</w:t>
            </w:r>
          </w:p>
        </w:tc>
      </w:tr>
    </w:tbl>
    <w:p w:rsidRDefault="00B85D67" w:rsidP="00DF3E9A" w:rsidR="00B85D67" w:rsidRPr="0032121B"/>
    <w:p w:rsidRDefault="00102FA4" w:rsidP="00702F85" w:rsidR="00102FA4" w:rsidRPr="00102FA4">
      <w:pPr>
        <w:rPr>
          <w:bCs/>
        </w:rPr>
      </w:pPr>
      <w:r>
        <w:tab/>
      </w: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 w:rsidRPr="00102FA4">
      <w:pPr>
        <w:jc w:val="both"/>
        <w:rPr>
          <w:bCs/>
        </w:rPr>
      </w:pPr>
    </w:p>
    <w:p w:rsidRDefault="00102FA4" w:rsidP="00565624" w:rsidR="00565624" w:rsidRPr="00565624">
      <w:pPr>
        <w:jc w:val="both"/>
        <w:rPr>
          <w:bCs/>
        </w:rPr>
      </w:pPr>
      <w:r w:rsidRPr="00102FA4">
        <w:rPr>
          <w:bCs/>
        </w:rPr>
        <w:tab/>
      </w:r>
      <w:r w:rsidR="00565624" w:rsidRPr="00565624">
        <w:rPr>
          <w:bCs/>
        </w:rPr>
        <w:t xml:space="preserve">Na ispitnom ročištu ispitane su prijavljene tražbine vjerovnika navedenih u ovom rješenju, prema svojim iznosima i redu, sukladno članku 260. </w:t>
      </w:r>
      <w:r w:rsidR="004720C7" w:rsidRPr="004720C7">
        <w:rPr>
          <w:rFonts w:cs="Times New Roman"/>
          <w:bCs/>
        </w:rPr>
        <w:t>Stečajnog zakona (Narodne novine, broj 71/15 i 104/17; nastavno: SZ)</w:t>
      </w:r>
      <w:r w:rsidR="00565624" w:rsidRPr="00565624">
        <w:rPr>
          <w:bCs/>
        </w:rPr>
        <w:t xml:space="preserve"> nakon čega je sud na temelju članka 264. SZ </w:t>
      </w:r>
      <w:r w:rsidR="00565624" w:rsidRPr="00565624">
        <w:rPr>
          <w:bCs/>
        </w:rPr>
        <w:lastRenderedPageBreak/>
        <w:t>sastavio tablicu ispitanih tražbina te potom</w:t>
      </w:r>
      <w:r w:rsidR="00702F85">
        <w:rPr>
          <w:bCs/>
        </w:rPr>
        <w:t>, budući da nije bilo osporenih tražbina,</w:t>
      </w:r>
      <w:r w:rsidR="00565624" w:rsidRPr="00565624">
        <w:rPr>
          <w:bCs/>
        </w:rPr>
        <w:t xml:space="preserve"> </w:t>
      </w:r>
      <w:r w:rsidR="00702F85">
        <w:rPr>
          <w:bCs/>
        </w:rPr>
        <w:t>temeljem</w:t>
      </w:r>
      <w:r w:rsidR="00565624" w:rsidRPr="00565624">
        <w:rPr>
          <w:bCs/>
        </w:rPr>
        <w:t xml:space="preserve"> člank</w:t>
      </w:r>
      <w:r w:rsidR="00702F85">
        <w:rPr>
          <w:bCs/>
        </w:rPr>
        <w:t>a</w:t>
      </w:r>
      <w:r w:rsidR="00565624" w:rsidRPr="00565624">
        <w:rPr>
          <w:bCs/>
        </w:rPr>
        <w:t xml:space="preserve"> 265. stavak 1. SZ donio i ovo rješenje.</w:t>
      </w:r>
    </w:p>
    <w:p w:rsidRDefault="00102FA4" w:rsidP="001E4E5F" w:rsidR="001E4E5F" w:rsidRPr="0032121B">
      <w:pPr>
        <w:jc w:val="both"/>
      </w:pPr>
      <w:r w:rsidRPr="00102FA4">
        <w:rPr>
          <w:bCs/>
        </w:rPr>
        <w:tab/>
      </w:r>
      <w:r w:rsidRPr="00102FA4">
        <w:rPr>
          <w:bCs/>
        </w:rPr>
        <w:tab/>
      </w:r>
      <w:r w:rsidRPr="00102FA4">
        <w:rPr>
          <w:bCs/>
        </w:rPr>
        <w:tab/>
      </w:r>
      <w:r w:rsidR="001E4E5F"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4720C7">
        <w:t xml:space="preserve">19. studenog </w:t>
      </w:r>
      <w:r w:rsidR="00EF2AC0" w:rsidRPr="0032121B">
        <w:t>201</w:t>
      </w:r>
      <w:r w:rsidR="004720C7">
        <w:t>8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CA43D5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5645DC">
        <w:t xml:space="preserve"> v. r. </w:t>
      </w:r>
      <w:r w:rsidR="00676A07" w:rsidRPr="0032121B">
        <w:tab/>
      </w:r>
      <w:r w:rsidR="00676A07" w:rsidRPr="0032121B">
        <w:tab/>
      </w: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4720C7" w:rsidP="00767483" w:rsidR="00767483" w:rsidRPr="0032121B">
      <w:pPr>
        <w:jc w:val="both"/>
      </w:pPr>
      <w:r>
        <w:t xml:space="preserve">Na ovog </w:t>
      </w:r>
      <w:r w:rsidR="00767483" w:rsidRPr="0032121B">
        <w:t>rješenj</w:t>
      </w:r>
      <w:r>
        <w:t>e</w:t>
      </w:r>
      <w:r w:rsidR="00767483" w:rsidRPr="0032121B">
        <w:t xml:space="preserve"> pravo na žalbu ima svaki vjerovnik u dijelu koji se tiče njegove prijavljene tražbine o</w:t>
      </w:r>
      <w:r w:rsidR="00E90960" w:rsidRPr="0032121B">
        <w:t xml:space="preserve">dnosno tražbine koju je osporio te stečajni upravitelj. </w:t>
      </w:r>
      <w:r w:rsidR="00767483" w:rsidRPr="0032121B">
        <w:t xml:space="preserve">Žalba se podnosi </w:t>
      </w:r>
      <w:r w:rsidR="001141F9" w:rsidRPr="0032121B">
        <w:t xml:space="preserve">ovome sudu </w:t>
      </w:r>
      <w:r w:rsidR="00767483" w:rsidRPr="0032121B">
        <w:t>u roku od 8 dana</w:t>
      </w:r>
      <w:r>
        <w:t xml:space="preserve">, u tri primjerka. </w:t>
      </w:r>
      <w:r w:rsidR="001141F9" w:rsidRPr="0032121B">
        <w:t xml:space="preserve"> </w:t>
      </w:r>
    </w:p>
    <w:p w:rsidRDefault="00767483" w:rsidP="00767483" w:rsidR="00767483" w:rsidRPr="0032121B">
      <w:pPr>
        <w:jc w:val="both"/>
      </w:pPr>
    </w:p>
    <w:p w:rsidRDefault="00767483" w:rsidP="001E4E5F" w:rsidR="00767483" w:rsidRPr="0032121B">
      <w:pPr>
        <w:jc w:val="both"/>
      </w:pPr>
    </w:p>
    <w:p w:rsidRDefault="005645DC" w:rsidR="005645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– ovl. službenik</w:t>
      </w:r>
    </w:p>
    <w:p w:rsidRDefault="005645DC" w:rsidR="005645D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p w:rsidRDefault="004176F8" w:rsidP="001E4E5F" w:rsidR="004176F8">
      <w:pPr>
        <w:jc w:val="both"/>
      </w:pPr>
    </w:p>
    <w:p w:rsidRDefault="00B85D67" w:rsidP="00EB1EE5" w:rsidR="00B85D67">
      <w:pPr>
        <w:jc w:val="both"/>
      </w:pPr>
    </w:p>
    <w:sectPr w:rsidSect="00FB64FF" w:rsidR="00B85D67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EF0" w:rsidR="00C52EF0">
      <w:r>
        <w:separator/>
      </w:r>
    </w:p>
  </w:endnote>
  <w:endnote w:id="0" w:type="continuationSeparator">
    <w:p w:rsidRDefault="00C52EF0" w:rsidR="00C52E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EF0" w:rsidR="00C52EF0">
      <w:r>
        <w:separator/>
      </w:r>
    </w:p>
  </w:footnote>
  <w:footnote w:id="0" w:type="continuationSeparator">
    <w:p w:rsidRDefault="00C52EF0" w:rsidR="00C52E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5645DC">
      <w:rPr>
        <w:rStyle w:val="Brojstranice"/>
        <w:rFonts w:cs="Times New Roman"/>
        <w:noProof/>
        <w:sz w:val="22"/>
        <w:szCs w:val="22"/>
      </w:rPr>
      <w:t>2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4176F8">
      <w:rPr>
        <w:rFonts w:cs="Times New Roman"/>
        <w:sz w:val="22"/>
        <w:szCs w:val="22"/>
      </w:rPr>
      <w:t>271/18</w:t>
    </w:r>
    <w:r w:rsidR="00D74CB1">
      <w:rPr>
        <w:rFonts w:cs="Times New Roman"/>
        <w:sz w:val="22"/>
        <w:szCs w:val="22"/>
      </w:rPr>
      <w:t>-20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FCE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4189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1F1CA5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06111"/>
    <w:rsid w:val="00320107"/>
    <w:rsid w:val="0032121B"/>
    <w:rsid w:val="0036341C"/>
    <w:rsid w:val="003750E4"/>
    <w:rsid w:val="0038472E"/>
    <w:rsid w:val="003B63FD"/>
    <w:rsid w:val="003C6959"/>
    <w:rsid w:val="00405993"/>
    <w:rsid w:val="00413263"/>
    <w:rsid w:val="004176F8"/>
    <w:rsid w:val="00421DF0"/>
    <w:rsid w:val="004233F7"/>
    <w:rsid w:val="00435DB6"/>
    <w:rsid w:val="00446967"/>
    <w:rsid w:val="00464893"/>
    <w:rsid w:val="004720C7"/>
    <w:rsid w:val="00473DB3"/>
    <w:rsid w:val="00475E64"/>
    <w:rsid w:val="00484687"/>
    <w:rsid w:val="0049526A"/>
    <w:rsid w:val="004976A1"/>
    <w:rsid w:val="004A01AE"/>
    <w:rsid w:val="004A263D"/>
    <w:rsid w:val="004C0ED9"/>
    <w:rsid w:val="004C6B88"/>
    <w:rsid w:val="004D4FF6"/>
    <w:rsid w:val="004E0BFA"/>
    <w:rsid w:val="004E19A9"/>
    <w:rsid w:val="0050243E"/>
    <w:rsid w:val="005272EF"/>
    <w:rsid w:val="005645DC"/>
    <w:rsid w:val="00565624"/>
    <w:rsid w:val="00575AA2"/>
    <w:rsid w:val="005764D5"/>
    <w:rsid w:val="005774B3"/>
    <w:rsid w:val="005C0A9D"/>
    <w:rsid w:val="005C3453"/>
    <w:rsid w:val="005D5471"/>
    <w:rsid w:val="005E772C"/>
    <w:rsid w:val="005F358B"/>
    <w:rsid w:val="005F3910"/>
    <w:rsid w:val="0061156F"/>
    <w:rsid w:val="006235E3"/>
    <w:rsid w:val="006368F5"/>
    <w:rsid w:val="00674409"/>
    <w:rsid w:val="00676A07"/>
    <w:rsid w:val="00682148"/>
    <w:rsid w:val="006824AB"/>
    <w:rsid w:val="00685DD9"/>
    <w:rsid w:val="006B427D"/>
    <w:rsid w:val="006B5783"/>
    <w:rsid w:val="006C03AD"/>
    <w:rsid w:val="006C081D"/>
    <w:rsid w:val="006C48F3"/>
    <w:rsid w:val="006E3E04"/>
    <w:rsid w:val="00702F85"/>
    <w:rsid w:val="0071018E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13CC1"/>
    <w:rsid w:val="0083524B"/>
    <w:rsid w:val="00841F3D"/>
    <w:rsid w:val="00854BE1"/>
    <w:rsid w:val="008609C6"/>
    <w:rsid w:val="00862700"/>
    <w:rsid w:val="00870D69"/>
    <w:rsid w:val="00875068"/>
    <w:rsid w:val="00881589"/>
    <w:rsid w:val="00887B46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7C0"/>
    <w:rsid w:val="00963F34"/>
    <w:rsid w:val="009655BD"/>
    <w:rsid w:val="00967689"/>
    <w:rsid w:val="009700EE"/>
    <w:rsid w:val="00981BDB"/>
    <w:rsid w:val="009A4C3B"/>
    <w:rsid w:val="009A647D"/>
    <w:rsid w:val="009B62F9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20FCE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6795"/>
    <w:rsid w:val="00C34FDD"/>
    <w:rsid w:val="00C52EF0"/>
    <w:rsid w:val="00C646FF"/>
    <w:rsid w:val="00CA22FE"/>
    <w:rsid w:val="00CA43D5"/>
    <w:rsid w:val="00CA4547"/>
    <w:rsid w:val="00CA4666"/>
    <w:rsid w:val="00CC535F"/>
    <w:rsid w:val="00CE6259"/>
    <w:rsid w:val="00CF5032"/>
    <w:rsid w:val="00D00B0D"/>
    <w:rsid w:val="00D05CA7"/>
    <w:rsid w:val="00D14A6B"/>
    <w:rsid w:val="00D32F2E"/>
    <w:rsid w:val="00D373D4"/>
    <w:rsid w:val="00D41EC4"/>
    <w:rsid w:val="00D61D33"/>
    <w:rsid w:val="00D63BF9"/>
    <w:rsid w:val="00D74871"/>
    <w:rsid w:val="00D74CB1"/>
    <w:rsid w:val="00D84175"/>
    <w:rsid w:val="00DA0460"/>
    <w:rsid w:val="00DA2531"/>
    <w:rsid w:val="00DB085A"/>
    <w:rsid w:val="00DB2769"/>
    <w:rsid w:val="00DD545C"/>
    <w:rsid w:val="00DD7B24"/>
    <w:rsid w:val="00DF3E9A"/>
    <w:rsid w:val="00E01B71"/>
    <w:rsid w:val="00E21B3F"/>
    <w:rsid w:val="00E33D47"/>
    <w:rsid w:val="00E46B2C"/>
    <w:rsid w:val="00E57229"/>
    <w:rsid w:val="00E66B4A"/>
    <w:rsid w:val="00E67D85"/>
    <w:rsid w:val="00E74E73"/>
    <w:rsid w:val="00E8366C"/>
    <w:rsid w:val="00E90960"/>
    <w:rsid w:val="00E97AD3"/>
    <w:rsid w:val="00EA7127"/>
    <w:rsid w:val="00EB1EE5"/>
    <w:rsid w:val="00EC63A0"/>
    <w:rsid w:val="00EC6731"/>
    <w:rsid w:val="00ED7C7E"/>
    <w:rsid w:val="00EF165D"/>
    <w:rsid w:val="00EF2AC0"/>
    <w:rsid w:val="00EF59C6"/>
    <w:rsid w:val="00EF7C47"/>
    <w:rsid w:val="00F06F7D"/>
    <w:rsid w:val="00F206F2"/>
    <w:rsid w:val="00F257A7"/>
    <w:rsid w:val="00F510CA"/>
    <w:rsid w:val="00F64518"/>
    <w:rsid w:val="00F849E3"/>
    <w:rsid w:val="00FA298E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4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4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45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45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4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64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4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45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45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4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St-271/2018</izvorni_sadrzaj>
    <derivirana_varijabla naziv="DomainObject.Predmet.OznakaBroj_1">St-271/2018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CULIFAJ M.D. d.o.o. zastupanog po punomoćniku Marijan Culifaj</izvorni_sadrzaj>
    <derivirana_varijabla naziv="DomainObject.Predmet.ProtustrankaFormated_1">  CULIFAJ M.D. d.o.o. zastupanog po punomoćniku Marijan Culifaj</derivirana_varijabla>
  </DomainObject.Predmet.ProtustrankaFormated>
  <DomainObject.Predmet.ProtustrankaFormatedOIB>
    <izvorni_sadrzaj>  CULIFAJ M.D. d.o.o., OIB 44821254367 zastupanog po punomoćniku Marijan Culifaj</izvorni_sadrzaj>
    <derivirana_varijabla naziv="DomainObject.Predmet.ProtustrankaFormatedOIB_1">  CULIFAJ M.D. d.o.o., OIB 44821254367 zastupanog po punomoćniku Marijan Culifaj</derivirana_varijabla>
  </DomainObject.Predmet.ProtustrankaFormatedOIB>
  <DomainObject.Predmet.ProtustrankaFormatedWithAdress>
    <izvorni_sadrzaj> CULIFAJ M.D. d.o.o., Adamovec, D. Domjanić 78, 10360 Sesvete zastupanog po punomoćniku Marijan Culifaj</izvorni_sadrzaj>
    <derivirana_varijabla naziv="DomainObject.Predmet.ProtustrankaFormatedWithAdress_1"> CULIFAJ M.D. d.o.o., Adamovec, D. Domjanić 78, 10360 Sesvete zastupanog po punomoćniku Marijan Culifaj</derivirana_varijabla>
  </DomainObject.Predmet.ProtustrankaFormatedWithAdress>
  <DomainObject.Predmet.ProtustrankaFormatedWithAdressOIB>
    <izvorni_sadrzaj> CULIFAJ M.D. d.o.o., OIB 44821254367, Adamovec, D. Domjanić 78, 10360 Sesvete zastupanog po punomoćniku Marijan Culifaj</izvorni_sadrzaj>
    <derivirana_varijabla naziv="DomainObject.Predmet.ProtustrankaFormatedWithAdressOIB_1"> CULIFAJ M.D. d.o.o., OIB 44821254367, Adamovec, D. Domjanić 78, 10360 Sesvete zastupanog po punomoćniku Marijan Culifaj</derivirana_varijabla>
  </DomainObject.Predmet.ProtustrankaFormatedWithAdressOIB>
  <DomainObject.Predmet.ProtustrankaWithAdress>
    <izvorni_sadrzaj>CULIFAJ M.D. d.o.o. Adamovec, D. Domjanić 78, 10360 Sesvete</izvorni_sadrzaj>
    <derivirana_varijabla naziv="DomainObject.Predmet.ProtustrankaWithAdress_1">CULIFAJ M.D. d.o.o. Adamovec, D. Domjanić 78, 10360 Sesvete</derivirana_varijabla>
  </DomainObject.Predmet.ProtustrankaWithAdress>
  <DomainObject.Predmet.ProtustrankaWithAdressOIB>
    <izvorni_sadrzaj>CULIFAJ M.D. d.o.o., OIB 44821254367, Adamovec, D. Domjanić 78, 10360 Sesvete</izvorni_sadrzaj>
    <derivirana_varijabla naziv="DomainObject.Predmet.ProtustrankaWithAdressOIB_1">CULIFAJ M.D. d.o.o., OIB 44821254367, Adamovec, D. Domjanić 78, 10360 Sesvete</derivirana_varijabla>
  </DomainObject.Predmet.ProtustrankaWithAdressOIB>
  <DomainObject.Predmet.ProtustrankaNazivFormated>
    <izvorni_sadrzaj>CULIFAJ M.D. d.o.o.</izvorni_sadrzaj>
    <derivirana_varijabla naziv="DomainObject.Predmet.ProtustrankaNazivFormated_1">CULIFAJ M.D. d.o.o.</derivirana_varijabla>
  </DomainObject.Predmet.ProtustrankaNazivFormated>
  <DomainObject.Predmet.ProtustrankaNazivFormatedOIB>
    <izvorni_sadrzaj>CULIFAJ M.D. d.o.o., OIB 44821254367</izvorni_sadrzaj>
    <derivirana_varijabla naziv="DomainObject.Predmet.ProtustrankaNazivFormatedOIB_1">CULIFAJ M.D. d.o.o., OIB 44821254367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CULIFAJ M.D. d.o.o. zastupanog po punomoćniku Marijan Culifaj</item>
    </izvorni_sadrzaj>
    <derivirana_varijabla naziv="DomainObject.Predmet.ProtuStrankaListFormated_1">
      <item>CULIFAJ M.D. d.o.o. zastupanog po punomoćniku Marijan Culifaj</item>
    </derivirana_varijabla>
  </DomainObject.Predmet.ProtuStrankaListFormated>
  <DomainObject.Predmet.ProtuStrankaListFormatedOIB>
    <izvorni_sadrzaj>
      <item>CULIFAJ M.D. d.o.o., OIB 44821254367 zastupanog po punomoćniku Marijan Culifaj</item>
    </izvorni_sadrzaj>
    <derivirana_varijabla naziv="DomainObject.Predmet.ProtuStrankaListFormatedOIB_1">
      <item>CULIFAJ M.D. d.o.o., OIB 44821254367 zastupanog po punomoćniku Marijan Culifaj</item>
    </derivirana_varijabla>
  </DomainObject.Predmet.ProtuStrankaListFormatedOIB>
  <DomainObject.Predmet.ProtuStrankaListFormatedWithAdress>
    <izvorni_sadrzaj>
      <item>CULIFAJ M.D. d.o.o., Adamovec, D. Domjanić 78, 10360 Sesvete zastupanog po punomoćniku Marijan Culifaj</item>
    </izvorni_sadrzaj>
    <derivirana_varijabla naziv="DomainObject.Predmet.ProtuStrankaListFormatedWithAdress_1">
      <item>CULIFAJ M.D. d.o.o., Adamovec, D. Domjanić 78, 10360 Sesvete zastupanog po punomoćniku Marijan Culifaj</item>
    </derivirana_varijabla>
  </DomainObject.Predmet.ProtuStrankaListFormatedWithAdress>
  <DomainObject.Predmet.ProtuStrankaListFormatedWithAdressOIB>
    <izvorni_sadrzaj>
      <item>CULIFAJ M.D. d.o.o., OIB 44821254367, Adamovec, D. Domjanić 78, 10360 Sesvete zastupanog po punomoćniku Marijan Culifaj</item>
    </izvorni_sadrzaj>
    <derivirana_varijabla naziv="DomainObject.Predmet.ProtuStrankaListFormatedWithAdressOIB_1">
      <item>CULIFAJ M.D. d.o.o., OIB 44821254367, Adamovec, D. Domjanić 78, 10360 Sesvete zastupanog po punomoćniku Marijan Culifaj</item>
    </derivirana_varijabla>
  </DomainObject.Predmet.ProtuStrankaListFormatedWithAdressOIB>
  <DomainObject.Predmet.ProtuStrankaListNazivFormated>
    <izvorni_sadrzaj>
      <item>CULIFAJ M.D. d.o.o.</item>
    </izvorni_sadrzaj>
    <derivirana_varijabla naziv="DomainObject.Predmet.ProtuStrankaListNazivFormated_1">
      <item>CULIFAJ M.D. d.o.o.</item>
    </derivirana_varijabla>
  </DomainObject.Predmet.ProtuStrankaListNazivFormated>
  <DomainObject.Predmet.ProtuStrankaListNazivFormatedOIB>
    <izvorni_sadrzaj>
      <item>CULIFAJ M.D. d.o.o., OIB 44821254367</item>
    </izvorni_sadrzaj>
    <derivirana_varijabla naziv="DomainObject.Predmet.ProtuStrankaListNazivFormatedOIB_1">
      <item>CULIFAJ M.D. d.o.o., OIB 44821254367</item>
    </derivirana_varijabla>
  </DomainObject.Predmet.ProtuStrankaListNazivFormatedOIB>
  <DomainObject.Predmet.OstaliListFormated>
    <izvorni_sadrzaj>
      <item>Marijan Culifaj punomoćnik sudionika u postupku CULIFAJ M.D. d.o.o.</item>
      <item>ŽDO u Zagrebu punomoćnik sudionika u postupku RH MF Porezna uprava Zagreb</item>
    </izvorni_sadrzaj>
    <derivirana_varijabla naziv="DomainObject.Predmet.OstaliListFormated_1">
      <item>Marijan Culifaj punomoćnik sudionika u postupku CULIFAJ M.D. d.o.o.</item>
      <item>ŽDO u Zagrebu punomoćnik sudionika u postupku RH MF Porezna uprava Zagreb</item>
    </derivirana_varijabla>
  </DomainObject.Predmet.OstaliListFormated>
  <DomainObject.Predmet.OstaliListFormatedOIB>
    <izvorni_sadrzaj>
      <item>Marijan Culifaj, OIB 46032779813 punomoćnik sudionika u postupku CULIFAJ M.D. d.o.o.</item>
      <item>ŽDO u Zagrebu, OIB 16488001145 punomoćnik sudionika u postupku RH MF Porezna uprava Zagreb</item>
    </izvorni_sadrzaj>
    <derivirana_varijabla naziv="DomainObject.Predmet.OstaliListFormatedOIB_1">
      <item>Marijan Culifaj, OIB 46032779813 punomoćnik sudionika u postupku CULIFAJ M.D.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Marijan Culifaj, Ulica Dragutina M. Domjanića 73, 10363 Adamovec punomoćnik sudionika u postupku CULIFAJ M.D. d.o.o.</item>
      <item>ŽDO u Zagrebu, Savska cesta 41, 10000 Zagreb punomoćnik sudionika u postupku RH MF Porezna uprava Zagreb</item>
    </izvorni_sadrzaj>
    <derivirana_varijabla naziv="DomainObject.Predmet.OstaliListFormatedWithAdress_1">
      <item>Marijan Culifaj, Ulica Dragutina M. Domjanića 73, 10363 Adamovec punomoćnik sudionika u postupku CULIFAJ M.D.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Marijan Culifaj, OIB 46032779813, Ulica Dragutina M. Domjanića 73, 10363 Adamovec punomoćnik sudionika u postupku CULIFAJ M.D.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Marijan Culifaj, OIB 46032779813, Ulica Dragutina M. Domjanića 73, 10363 Adamovec punomoćnik sudionika u postupku CULIFAJ M.D.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Marijan Culifaj</item>
      <item>ŽDO u Zagrebu</item>
    </izvorni_sadrzaj>
    <derivirana_varijabla naziv="DomainObject.Predmet.OstaliListNazivFormated_1">
      <item>Marijan Culifaj</item>
      <item>ŽDO u Zagrebu</item>
    </derivirana_varijabla>
  </DomainObject.Predmet.OstaliListNazivFormated>
  <DomainObject.Predmet.OstaliListNazivFormatedOIB>
    <izvorni_sadrzaj>
      <item>Marijan Culifaj, OIB 46032779813</item>
      <item>ŽDO u Zagrebu, OIB 16488001145</item>
    </izvorni_sadrzaj>
    <derivirana_varijabla naziv="DomainObject.Predmet.OstaliListNazivFormatedOIB_1">
      <item>Marijan Culifaj, OIB 46032779813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CULIFAJ M.D. d.o.o.</izvorni_sadrzaj>
    <derivirana_varijabla naziv="DomainObject.Predmet.ProtustrankaIDrugi_1">CULIFAJ M.D.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CULIFAJ M.D. d.o.o., OIB 44821254367, Adamovec, D. Domjanić 78, 10360 Sesvete</izvorni_sadrzaj>
    <derivirana_varijabla naziv="DomainObject.Predmet.ProtustrankaIDrugiAdressOIB_1">CULIFAJ M.D. d.o.o., OIB 44821254367, Adamovec, D. Domjanić 78,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CULIFAJ M.D. d.o.o.</item>
      <item>FINA Regionalni centar Zagreb</item>
      <item>Marijan Culifaj</item>
      <item>RH MF Porezna uprava Zagreb</item>
      <item>ŽDO u Zagrebu</item>
    </izvorni_sadrzaj>
    <derivirana_varijabla naziv="DomainObject.Predmet.SudioniciListNaziv_1">
      <item>CULIFAJ M.D. d.o.o.</item>
      <item>FINA Regionalni centar Zagreb</item>
      <item>Marijan Culifaj</item>
      <item>RH MF Porezna uprava Zagreb</item>
      <item>ŽDO u Zagrebu</item>
    </derivirana_varijabla>
  </DomainObject.Predmet.SudioniciListNaziv>
  <DomainObject.Predmet.SudioniciListAdressOIB>
    <izvorni_sadrzaj>
      <item>CULIFAJ M.D. d.o.o., OIB 44821254367, Adamovec, D. Domjanić 78,10360 Sesvete</item>
      <item>FINA Regionalni centar Zagreb, OIB 85821130368, Trg svibanjskih žrtava 1995. 1,10000 Zagreb</item>
      <item>Marijan Culifaj, OIB 46032779813, Ulica Dragutina M. Domjanića 73,10363 Adamovec</item>
      <item>RH MF Porezna uprava Zagreb, OIB 18683136487</item>
      <item>ŽDO u Zagrebu, OIB 16488001145, Savska cesta 41,10000 Zagreb</item>
    </izvorni_sadrzaj>
    <derivirana_varijabla naziv="DomainObject.Predmet.SudioniciListAdressOIB_1">
      <item>CULIFAJ M.D. d.o.o., OIB 44821254367, Adamovec, D. Domjanić 78,10360 Sesvete</item>
      <item>FINA Regionalni centar Zagreb, OIB 85821130368, Trg svibanjskih žrtava 1995. 1,10000 Zagreb</item>
      <item>Marijan Culifaj, OIB 46032779813, Ulica Dragutina M. Domjanića 73,10363 Adamovec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44821254367</item>
      <item>, OIB 85821130368</item>
      <item>, OIB 46032779813</item>
      <item>, OIB 18683136487</item>
      <item>, OIB 16488001145</item>
    </izvorni_sadrzaj>
    <derivirana_varijabla naziv="DomainObject.Predmet.SudioniciListNazivOIB_1">
      <item>, OIB 44821254367</item>
      <item>, OIB 85821130368</item>
      <item>, OIB 46032779813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10. srpnja 2018.</izvorni_sadrzaj>
    <derivirana_varijabla naziv="DomainObject.PredzadnjaOdlukaIzPredmeta.DatumDonosenjaOdluke_1">10. srpnja 2018.</derivirana_varijabla>
  </DomainObject.PredzadnjaOdlukaIzPredmeta.DatumDonosenjaOdluke>
  <DomainObject.PredzadnjaOdlukaIzPredmeta.Oznaka>
    <izvorni_sadrzaj>St-271/2018-12</izvorni_sadrzaj>
    <derivirana_varijabla naziv="DomainObject.PredzadnjaOdlukaIzPredmeta.Oznaka_1">St-271/2018-12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1538</properties:Characters>
  <properties:Lines>84</properties:Lines>
  <properties:Paragraphs>56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2018-11-20T13:24:00Z</dcterms:created>
  <dc:creator>MK</dc:creator>
  <cp:lastModifiedBy>Kristina Švajger</cp:lastModifiedBy>
  <cp:lastPrinted>2018-11-20T13:25:00Z</cp:lastPrinted>
  <dcterms:modified xmlns:xsi="http://www.w3.org/2001/XMLSchema-instance" xsi:type="dcterms:W3CDTF">2018-11-20T13:25:00Z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tražbinama, 19.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