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417b" w14:paraId="2c3417b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65743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57435" w:rsidP="004F3E41" w:rsidR="0065743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E521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5023F7">
        <w:rPr>
          <w:rFonts w:cs="Times New Roman" w:hAnsi="Times New Roman" w:ascii="Times New Roman"/>
          <w:sz w:val="24"/>
          <w:szCs w:val="24"/>
        </w:rPr>
        <w:t>stečajnom masom iza</w:t>
      </w:r>
      <w:r w:rsidR="00AF09E1">
        <w:rPr>
          <w:rFonts w:cs="Times New Roman" w:hAnsi="Times New Roman" w:ascii="Times New Roman"/>
          <w:sz w:val="24"/>
          <w:szCs w:val="24"/>
        </w:rPr>
        <w:t xml:space="preserve"> KOMPANJON d.o.o. u stečaju, Štrigova, Banfi 37, OIB: 22342875871,</w:t>
      </w:r>
      <w:r w:rsidR="00074547">
        <w:rPr>
          <w:rFonts w:cs="Times New Roman" w:hAnsi="Times New Roman" w:ascii="Times New Roman"/>
          <w:sz w:val="24"/>
          <w:szCs w:val="24"/>
        </w:rPr>
        <w:t xml:space="preserve"> po službenoj dužnosti, </w:t>
      </w:r>
      <w:r w:rsidR="005023F7">
        <w:rPr>
          <w:rFonts w:cs="Times New Roman" w:hAnsi="Times New Roman" w:ascii="Times New Roman"/>
          <w:sz w:val="24"/>
          <w:szCs w:val="24"/>
        </w:rPr>
        <w:t>3</w:t>
      </w:r>
      <w:r w:rsidR="00AF09E1">
        <w:rPr>
          <w:rFonts w:cs="Times New Roman" w:hAnsi="Times New Roman" w:ascii="Times New Roman"/>
          <w:sz w:val="24"/>
          <w:szCs w:val="24"/>
        </w:rPr>
        <w:t>. veljače 2017</w:t>
      </w:r>
      <w:r w:rsidR="00E521E6">
        <w:rPr>
          <w:rFonts w:cs="Times New Roman" w:hAnsi="Times New Roman" w:ascii="Times New Roman"/>
          <w:sz w:val="24"/>
          <w:szCs w:val="24"/>
        </w:rPr>
        <w:t>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006060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Određuje se nastavak stečajnog postupka nad </w:t>
      </w:r>
      <w:r w:rsidR="005C10E2">
        <w:rPr>
          <w:rFonts w:cs="Times New Roman" w:hAnsi="Times New Roman" w:ascii="Times New Roman"/>
          <w:sz w:val="24"/>
          <w:szCs w:val="24"/>
        </w:rPr>
        <w:t xml:space="preserve">stečajnom masom iza </w:t>
      </w:r>
      <w:r w:rsidR="00AF09E1">
        <w:rPr>
          <w:rFonts w:cs="Times New Roman" w:hAnsi="Times New Roman" w:ascii="Times New Roman"/>
          <w:sz w:val="24"/>
          <w:szCs w:val="24"/>
        </w:rPr>
        <w:t>KOMPANJON d.o.o. u stečaju, Štrigova, Banfi 37, OIB: 22342875871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006060" w:rsidP="00006060" w:rsidR="00006060" w:rsidRPr="0000606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06060" w:rsidP="00E521E6" w:rsidR="0000606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</w:t>
      </w:r>
      <w:r w:rsidR="005C10E2">
        <w:rPr>
          <w:rFonts w:cs="Times New Roman" w:hAnsi="Times New Roman" w:ascii="Times New Roman"/>
          <w:sz w:val="24"/>
          <w:szCs w:val="24"/>
        </w:rPr>
        <w:t xml:space="preserve">j </w:t>
      </w:r>
      <w:r>
        <w:rPr>
          <w:rFonts w:cs="Times New Roman" w:hAnsi="Times New Roman" w:ascii="Times New Roman"/>
          <w:sz w:val="24"/>
          <w:szCs w:val="24"/>
        </w:rPr>
        <w:t>upraviteljici</w:t>
      </w:r>
      <w:r w:rsidR="00E10261" w:rsidRPr="00C468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Dinki Trumbić, Split, Lovretska 10, OIB: 43468134790, </w:t>
      </w:r>
      <w:r w:rsidR="00E10261" w:rsidRPr="00C4686F">
        <w:rPr>
          <w:rFonts w:cs="Times New Roman" w:hAnsi="Times New Roman" w:ascii="Times New Roman"/>
          <w:sz w:val="24"/>
          <w:szCs w:val="24"/>
        </w:rPr>
        <w:t xml:space="preserve">da </w:t>
      </w:r>
      <w:r>
        <w:rPr>
          <w:rFonts w:cs="Times New Roman" w:hAnsi="Times New Roman" w:ascii="Times New Roman"/>
          <w:sz w:val="24"/>
          <w:szCs w:val="24"/>
        </w:rPr>
        <w:t xml:space="preserve">preuzme u posjed naknadno pronađenu imovinu i to nekretninu čkbr. </w:t>
      </w:r>
      <w:r w:rsidR="00E10261" w:rsidRPr="00C468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275/A/2 kuća, dvor, šuma, voćnjak, vinograd sa 1263 čhv, upisane u z.k. ul. broj 337, k.o. III Brežni kotar, upisane kod Općinskog suda u Č</w:t>
      </w:r>
      <w:r w:rsidR="005C10E2">
        <w:rPr>
          <w:rFonts w:cs="Times New Roman" w:hAnsi="Times New Roman" w:ascii="Times New Roman"/>
          <w:sz w:val="24"/>
          <w:szCs w:val="24"/>
        </w:rPr>
        <w:t>akovcu, Zemljišno-knjižni odjel, te se nalaže Zemljišno-knjižnom odjelu Općinskog suda u Čakovcu da upiše zabilježbu točke I. ovog rješenja za ovu nekretninu.</w:t>
      </w:r>
    </w:p>
    <w:p w:rsidRDefault="00006060" w:rsidP="00006060" w:rsidR="00006060" w:rsidRPr="0000606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="00657435">
        <w:rPr>
          <w:rFonts w:cs="Times New Roman" w:hAnsi="Times New Roman" w:ascii="Times New Roman"/>
          <w:sz w:val="24"/>
          <w:szCs w:val="24"/>
        </w:rPr>
        <w:t>na e-Og</w:t>
      </w:r>
      <w:r w:rsidRPr="00C4686F">
        <w:rPr>
          <w:rFonts w:cs="Times New Roman" w:hAnsi="Times New Roman" w:ascii="Times New Roman"/>
          <w:sz w:val="24"/>
          <w:szCs w:val="24"/>
        </w:rPr>
        <w:t>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5023F7">
        <w:rPr>
          <w:rFonts w:cs="Times New Roman" w:hAnsi="Times New Roman" w:ascii="Times New Roman"/>
          <w:sz w:val="24"/>
          <w:szCs w:val="24"/>
        </w:rPr>
        <w:t>5717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 xml:space="preserve">Ročište vjerovnika na kojem će se ispitati prijavljene tražbine-ispitno ročište zakazuje se kod Trgovačkog suda u Varaždinu, Braće Radića 2, </w:t>
      </w:r>
      <w:r w:rsidR="00006060" w:rsidRPr="00006060">
        <w:rPr>
          <w:rFonts w:cs="Times New Roman" w:hAnsi="Times New Roman" w:ascii="Times New Roman"/>
          <w:b/>
          <w:sz w:val="24"/>
          <w:szCs w:val="24"/>
        </w:rPr>
        <w:t>3. svibnja</w:t>
      </w:r>
      <w:r w:rsidR="00006060">
        <w:rPr>
          <w:rFonts w:cs="Times New Roman" w:hAnsi="Times New Roman" w:ascii="Times New Roman"/>
          <w:sz w:val="24"/>
          <w:szCs w:val="24"/>
        </w:rPr>
        <w:t xml:space="preserve"> </w:t>
      </w:r>
      <w:r w:rsidR="00123FAE">
        <w:rPr>
          <w:rFonts w:cs="Times New Roman" w:hAnsi="Times New Roman" w:ascii="Times New Roman"/>
          <w:b/>
          <w:sz w:val="24"/>
          <w:szCs w:val="24"/>
        </w:rPr>
        <w:t>2017</w:t>
      </w:r>
      <w:r w:rsidR="00006060">
        <w:rPr>
          <w:rFonts w:cs="Times New Roman" w:hAnsi="Times New Roman" w:ascii="Times New Roman"/>
          <w:b/>
          <w:sz w:val="24"/>
          <w:szCs w:val="24"/>
        </w:rPr>
        <w:t>. u 10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>,00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Pr="00E804A4">
        <w:rPr>
          <w:rFonts w:cs="Times New Roman" w:hAnsi="Times New Roman" w:ascii="Times New Roman"/>
          <w:sz w:val="24"/>
          <w:szCs w:val="24"/>
        </w:rPr>
        <w:t>soba br. 232/II.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777989" w:rsidR="00E804A4" w:rsidRPr="007779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777989" w:rsidR="00E804A4" w:rsidRPr="00E804A4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00606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 xml:space="preserve">nom </w:t>
      </w:r>
      <w:r w:rsidRPr="00006060">
        <w:rPr>
          <w:rFonts w:cs="Times New Roman" w:hAnsi="Times New Roman" w:ascii="Times New Roman"/>
          <w:sz w:val="24"/>
          <w:szCs w:val="24"/>
        </w:rPr>
        <w:t>donošenja</w:t>
      </w:r>
      <w:r w:rsidR="00513280" w:rsidRPr="00006060">
        <w:rPr>
          <w:rFonts w:cs="Times New Roman" w:hAnsi="Times New Roman" w:ascii="Times New Roman"/>
          <w:sz w:val="24"/>
          <w:szCs w:val="24"/>
        </w:rPr>
        <w:t>.</w:t>
      </w:r>
    </w:p>
    <w:p w:rsidRDefault="00006060" w:rsidP="00006060" w:rsidR="00006060" w:rsidRPr="0000606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06060" w:rsidP="00006060" w:rsidR="000060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6060">
        <w:rPr>
          <w:rFonts w:cs="Times New Roman" w:hAnsi="Times New Roman" w:ascii="Times New Roman"/>
          <w:sz w:val="24"/>
          <w:szCs w:val="24"/>
        </w:rPr>
        <w:t>Nalaže se stečajnoj upraviteljici</w:t>
      </w:r>
      <w:r>
        <w:rPr>
          <w:rFonts w:cs="Times New Roman" w:hAnsi="Times New Roman" w:ascii="Times New Roman"/>
          <w:sz w:val="24"/>
          <w:szCs w:val="24"/>
        </w:rPr>
        <w:t xml:space="preserve"> Dinki Trumbić, Split, Lovretska 10</w:t>
      </w:r>
      <w:r w:rsidRPr="00006060">
        <w:rPr>
          <w:rFonts w:cs="Times New Roman" w:hAnsi="Times New Roman" w:ascii="Times New Roman"/>
          <w:sz w:val="24"/>
          <w:szCs w:val="24"/>
        </w:rPr>
        <w:t>, da bez odgode pristupi ovome sudu radi davanja izjave o prihvaćanju dužnosti i primitka potvrde o imenovanju u skladu s čl. 86. Stečajnog zakona (Narodne novine broj 71/15).</w:t>
      </w:r>
    </w:p>
    <w:p w:rsidRDefault="005C10E2" w:rsidP="005C10E2" w:rsidR="005C10E2" w:rsidRPr="005C10E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C10E2" w:rsidP="00006060" w:rsidR="005C10E2" w:rsidRPr="000060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sudskom registru ovoga suda da u sudski registar izvrši upis stečajne mase iza KOMPANJON d.o.o. u stečaju, Štrigova, Banfi 37, OIB: 22342875871, sa sjedištem Split, Lovretska 10, sa imenom i prezimenom stečajnog upravitelja Dinka Trumbić, OIB:  43468134790 i adresom Split, Lovretska 10, te podacima o ovom rješenju kojim je određen upis stečajne mase u sudski registar.</w:t>
      </w:r>
    </w:p>
    <w:p w:rsidRDefault="00657435" w:rsidP="005C10E2" w:rsidR="006574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7989" w:rsidP="005C10E2" w:rsidR="00777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7989" w:rsidP="005C10E2" w:rsidR="00777989" w:rsidRPr="005C10E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777989" w:rsidR="0065743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77989" w:rsidP="00777989" w:rsidR="0077798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</w:t>
      </w:r>
      <w:r w:rsidR="005C10E2">
        <w:rPr>
          <w:rFonts w:cs="Times New Roman" w:hAnsi="Times New Roman" w:ascii="Times New Roman"/>
          <w:sz w:val="24"/>
          <w:szCs w:val="24"/>
        </w:rPr>
        <w:t xml:space="preserve"> 7. ožujka 2016</w:t>
      </w:r>
      <w:r>
        <w:rPr>
          <w:rFonts w:cs="Times New Roman" w:hAnsi="Times New Roman" w:ascii="Times New Roman"/>
          <w:sz w:val="24"/>
          <w:szCs w:val="24"/>
        </w:rPr>
        <w:t>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</w:t>
      </w:r>
      <w:r w:rsidR="00C05B8B">
        <w:rPr>
          <w:rFonts w:cs="Times New Roman" w:hAnsi="Times New Roman" w:ascii="Times New Roman"/>
          <w:sz w:val="24"/>
          <w:szCs w:val="24"/>
        </w:rPr>
        <w:t>797/15</w:t>
      </w:r>
      <w:r w:rsidR="005C10E2">
        <w:rPr>
          <w:rFonts w:cs="Times New Roman" w:hAnsi="Times New Roman" w:ascii="Times New Roman"/>
          <w:sz w:val="24"/>
          <w:szCs w:val="24"/>
        </w:rPr>
        <w:t xml:space="preserve">-5 </w:t>
      </w:r>
      <w:r>
        <w:rPr>
          <w:rFonts w:cs="Times New Roman" w:hAnsi="Times New Roman" w:ascii="Times New Roman"/>
          <w:sz w:val="24"/>
          <w:szCs w:val="24"/>
        </w:rPr>
        <w:t>otvoren je i zaključen stečajni postupak nad stečajnim dužnikom</w:t>
      </w:r>
      <w:r w:rsidR="005C10E2">
        <w:rPr>
          <w:rFonts w:cs="Times New Roman" w:hAnsi="Times New Roman" w:ascii="Times New Roman"/>
          <w:sz w:val="24"/>
          <w:szCs w:val="24"/>
        </w:rPr>
        <w:t xml:space="preserve"> </w:t>
      </w:r>
      <w:r w:rsidR="005C10E2" w:rsidRPr="005C10E2">
        <w:rPr>
          <w:rFonts w:cs="Times New Roman" w:hAnsi="Times New Roman" w:ascii="Times New Roman"/>
          <w:sz w:val="24"/>
          <w:szCs w:val="24"/>
        </w:rPr>
        <w:t>KOMPANJON d.o.o. u stečaju, Štrigova, Banfi 37, OIB: 22342875871</w:t>
      </w:r>
      <w:r w:rsidRPr="00E1026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st</w:t>
      </w:r>
      <w:r w:rsidR="005C10E2">
        <w:rPr>
          <w:rFonts w:cs="Times New Roman" w:hAnsi="Times New Roman" w:ascii="Times New Roman"/>
          <w:sz w:val="24"/>
          <w:szCs w:val="24"/>
        </w:rPr>
        <w:t xml:space="preserve">ečajnog upravitelja imenovana je Dinka Trumbić iz Splita, </w:t>
      </w:r>
      <w:r>
        <w:rPr>
          <w:rFonts w:cs="Times New Roman" w:hAnsi="Times New Roman" w:ascii="Times New Roman"/>
          <w:sz w:val="24"/>
          <w:szCs w:val="24"/>
        </w:rPr>
        <w:t>te je naloženo brisanje stečajnog dužnika n</w:t>
      </w:r>
      <w:r w:rsidR="005C10E2">
        <w:rPr>
          <w:rFonts w:cs="Times New Roman" w:hAnsi="Times New Roman" w:ascii="Times New Roman"/>
          <w:sz w:val="24"/>
          <w:szCs w:val="24"/>
        </w:rPr>
        <w:t>akon pravomoćnosti tog rješenja, te je stečajni dužnik brisan iz sudskog registra rješenjem ovoga suda od 26. rujna 2016., broj Tt-16/4457-2.</w:t>
      </w:r>
    </w:p>
    <w:p w:rsidRDefault="005C10E2" w:rsidP="00E521E6" w:rsidR="005C10E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11. studenog 2016. ovaj sud je obaviješten od Kovačić Zdravka podneskom, da je dužnik vlasnik nekretnine navedene u točci. II. izreke ovog rješenja, a što je potvrdio i neslužbenom kopijom izvatka iz zemljišnih knjiga.</w:t>
      </w:r>
    </w:p>
    <w:p w:rsidRDefault="004C0EB6" w:rsidP="005C10E2" w:rsidR="000014F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 na prijedlog stečajnog upravitelja, kojega od stečajnih vjerovnika ili po službenoj dužnosti odrediti nastavljanje postupka radi naknadne diobe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ostalo ako se pronađe imovina koja ulazi u stečajnu masu, </w:t>
      </w:r>
      <w:r w:rsidR="00657435">
        <w:rPr>
          <w:rFonts w:cs="Times New Roman" w:hAnsi="Times New Roman" w:ascii="Times New Roman"/>
          <w:sz w:val="24"/>
          <w:szCs w:val="24"/>
        </w:rPr>
        <w:t>pa kako se u ovom stečajnom postupku naknadno pronašla nekretnina, sud je primjenom ovog članka odlučio kao u izreci ovog rješenja te je naložio upis stečajne mase u skladu s čl. 438. SZ.</w:t>
      </w:r>
    </w:p>
    <w:p w:rsidRDefault="00074547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65743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777989" w:rsidP="00E521E6" w:rsidR="007779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4A4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C10E2">
        <w:rPr>
          <w:rFonts w:cs="Times New Roman" w:hAnsi="Times New Roman" w:ascii="Times New Roman"/>
          <w:sz w:val="24"/>
          <w:szCs w:val="24"/>
        </w:rPr>
        <w:t>3</w:t>
      </w:r>
      <w:r w:rsidR="00123FAE">
        <w:rPr>
          <w:rFonts w:cs="Times New Roman" w:hAnsi="Times New Roman" w:ascii="Times New Roman"/>
          <w:sz w:val="24"/>
          <w:szCs w:val="24"/>
        </w:rPr>
        <w:t>. veljače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57435" w:rsidP="004F3E41" w:rsidR="0065743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 w:rsidRPr="00AB3646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SUDAC</w:t>
      </w:r>
    </w:p>
    <w:p w:rsidRDefault="00AB3646" w:rsidP="00AB3646" w:rsidR="00AB3646" w:rsidRPr="00AB3646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B3646" w:rsidP="00AB3646" w:rsidR="00AB3646" w:rsidRPr="00AB364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AB3646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B3646" w:rsidP="00AB3646" w:rsidR="00AB3646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57435" w:rsidP="006C503C" w:rsidR="006574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A. Cesarca 2,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657435">
        <w:rPr>
          <w:rFonts w:cs="Times New Roman" w:hAnsi="Times New Roman" w:ascii="Times New Roman"/>
          <w:sz w:val="24"/>
          <w:szCs w:val="24"/>
        </w:rPr>
        <w:t xml:space="preserve">Dinka Trumbić, Split, Lovretska 10, </w:t>
      </w:r>
    </w:p>
    <w:p w:rsidRDefault="00657435" w:rsidP="006C503C" w:rsidR="0065743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906501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sectPr w:rsidSect="00E521E6" w:rsidR="004F3E41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40B" w:rsidP="00E521E6" w:rsidR="0064540B">
      <w:pPr>
        <w:spacing w:lineRule="auto" w:line="240" w:after="0"/>
      </w:pPr>
      <w:r>
        <w:separator/>
      </w:r>
    </w:p>
  </w:endnote>
  <w:endnote w:id="0" w:type="continuationSeparator">
    <w:p w:rsidRDefault="0064540B" w:rsidP="00E521E6" w:rsidR="006454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40B" w:rsidP="00E521E6" w:rsidR="0064540B">
      <w:pPr>
        <w:spacing w:lineRule="auto" w:line="240" w:after="0"/>
      </w:pPr>
      <w:r>
        <w:separator/>
      </w:r>
    </w:p>
  </w:footnote>
  <w:footnote w:id="0" w:type="continuationSeparator">
    <w:p w:rsidRDefault="0064540B" w:rsidP="00E521E6" w:rsidR="006454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63B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24C67">
          <w:rPr>
            <w:rFonts w:cs="Times New Roman" w:hAnsi="Times New Roman" w:ascii="Times New Roman"/>
            <w:sz w:val="24"/>
            <w:szCs w:val="24"/>
          </w:rPr>
          <w:t>57/17-</w:t>
        </w:r>
        <w:r w:rsidR="00657435">
          <w:rPr>
            <w:rFonts w:cs="Times New Roman" w:hAnsi="Times New Roman" w:ascii="Times New Roman"/>
            <w:sz w:val="24"/>
            <w:szCs w:val="24"/>
          </w:rPr>
          <w:t>2</w:t>
        </w:r>
      </w:p>
      <w:p w:rsidRDefault="008A663B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724C67">
      <w:rPr>
        <w:rFonts w:cs="Times New Roman" w:hAnsi="Times New Roman" w:ascii="Times New Roman"/>
        <w:sz w:val="24"/>
        <w:szCs w:val="24"/>
      </w:rPr>
      <w:t>57/17-</w:t>
    </w:r>
    <w:r w:rsidR="00657435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06060"/>
    <w:rsid w:val="00074547"/>
    <w:rsid w:val="00123FAE"/>
    <w:rsid w:val="0015017C"/>
    <w:rsid w:val="002A7732"/>
    <w:rsid w:val="00335B8D"/>
    <w:rsid w:val="003872A5"/>
    <w:rsid w:val="003A00DD"/>
    <w:rsid w:val="003D4999"/>
    <w:rsid w:val="00404CA5"/>
    <w:rsid w:val="004C0EB6"/>
    <w:rsid w:val="004F3E41"/>
    <w:rsid w:val="005023F7"/>
    <w:rsid w:val="00513280"/>
    <w:rsid w:val="005C10E2"/>
    <w:rsid w:val="005E78E9"/>
    <w:rsid w:val="0064540B"/>
    <w:rsid w:val="00657435"/>
    <w:rsid w:val="006C503C"/>
    <w:rsid w:val="00724C67"/>
    <w:rsid w:val="00777989"/>
    <w:rsid w:val="00881289"/>
    <w:rsid w:val="00887ECB"/>
    <w:rsid w:val="008A663B"/>
    <w:rsid w:val="008D603D"/>
    <w:rsid w:val="00906501"/>
    <w:rsid w:val="009B32B7"/>
    <w:rsid w:val="009E2760"/>
    <w:rsid w:val="00A11CF7"/>
    <w:rsid w:val="00A50880"/>
    <w:rsid w:val="00A51C28"/>
    <w:rsid w:val="00AB3646"/>
    <w:rsid w:val="00AB3B59"/>
    <w:rsid w:val="00AB56B1"/>
    <w:rsid w:val="00AF09E1"/>
    <w:rsid w:val="00BC067B"/>
    <w:rsid w:val="00BD1103"/>
    <w:rsid w:val="00C05B8B"/>
    <w:rsid w:val="00C41E26"/>
    <w:rsid w:val="00C4686F"/>
    <w:rsid w:val="00C55F13"/>
    <w:rsid w:val="00CD5CDC"/>
    <w:rsid w:val="00CF0D95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63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63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63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63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63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63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6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6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St-57/2017-2</izvorni_sadrzaj>
    <derivirana_varijabla naziv="DomainObject.Oznaka_1">St-57/2017-2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naknadno pronađene imovine</izvorni_sadrzaj>
    <derivirana_varijabla naziv="DomainObject.Predmet.Opis_1">Prijedlog radi naknadno pronađene imovine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KOMPANJON društvo s ograničenom odgovornošću za usluge i promet nekretninama</izvorni_sadrzaj>
    <derivirana_varijabla naziv="DomainObject.Predmet.ProtustrankaFormated_1">  brisano društvo KOMPANJON društvo s ograničenom odgovornošću za usluge i promet nekretninama</derivirana_varijabla>
  </DomainObject.Predmet.ProtustrankaFormated>
  <DomainObject.Predmet.ProtustrankaFormatedOIB>
    <izvorni_sadrzaj>  brisano društvo KOMPANJON društvo s ograničenom odgovornošću za usluge i promet nekretninama, OIB 22342875871</izvorni_sadrzaj>
    <derivirana_varijabla naziv="DomainObject.Predmet.ProtustrankaFormatedOIB_1">  brisano društvo KOMPANJON društvo s ograničenom odgovornošću za usluge i promet nekretninama, OIB 22342875871</derivirana_varijabla>
  </DomainObject.Predmet.ProtustrankaFormatedOIB>
  <DomainObject.Predmet.ProtustrankaFormatedWithAdress>
    <izvorni_sadrzaj> brisano društvo KOMPANJON društvo s ograničenom odgovornošću za usluge i promet nekretninama,  37, 40313 Banfi</izvorni_sadrzaj>
    <derivirana_varijabla naziv="DomainObject.Predmet.ProtustrankaFormatedWithAdress_1"> brisano društvo KOMPANJON društvo s ograničenom odgovornošću za usluge i promet nekretninama,  37, 40313 Banfi</derivirana_varijabla>
  </DomainObject.Predmet.ProtustrankaFormatedWithAdress>
  <DomainObject.Predmet.ProtustrankaFormatedWithAdressOIB>
    <izvorni_sadrzaj> brisano društvo KOMPANJON društvo s ograničenom odgovornošću za usluge i promet nekretninama, OIB 22342875871,  37, 40313 Banfi</izvorni_sadrzaj>
    <derivirana_varijabla naziv="DomainObject.Predmet.ProtustrankaFormatedWithAdressOIB_1"> brisano društvo KOMPANJON društvo s ograničenom odgovornošću za usluge i promet nekretninama, OIB 22342875871,  37, 40313 Banfi</derivirana_varijabla>
  </DomainObject.Predmet.ProtustrankaFormatedWithAdressOIB>
  <DomainObject.Predmet.ProtustrankaWithAdress>
    <izvorni_sadrzaj>brisano društvo KOMPANJON društvo s ograničenom odgovornošću za usluge i promet nekretninama  37, 40313 Banfi</izvorni_sadrzaj>
    <derivirana_varijabla naziv="DomainObject.Predmet.ProtustrankaWithAdress_1">brisano društvo KOMPANJON društvo s ograničenom odgovornošću za usluge i promet nekretninama  37, 40313 Banfi</derivirana_varijabla>
  </DomainObject.Predmet.ProtustrankaWithAdress>
  <DomainObject.Predmet.ProtustrankaWithAdressOIB>
    <izvorni_sadrzaj>brisano društvo KOMPANJON društvo s ograničenom odgovornošću za usluge i promet nekretninama, OIB 22342875871,  37, 40313 Banfi</izvorni_sadrzaj>
    <derivirana_varijabla naziv="DomainObject.Predmet.ProtustrankaWithAdressOIB_1">brisano društvo KOMPANJON društvo s ograničenom odgovornošću za usluge i promet nekretninama, OIB 22342875871,  37, 40313 Banfi</derivirana_varijabla>
  </DomainObject.Predmet.ProtustrankaWithAdressOIB>
  <DomainObject.Predmet.ProtustrankaNazivFormated>
    <izvorni_sadrzaj>brisano društvo KOMPANJON društvo s ograničenom odgovornošću za usluge i promet nekretninama</izvorni_sadrzaj>
    <derivirana_varijabla naziv="DomainObject.Predmet.ProtustrankaNazivFormated_1">brisano društvo KOMPANJON društvo s ograničenom odgovornošću za usluge i promet nekretninama</derivirana_varijabla>
  </DomainObject.Predmet.ProtustrankaNazivFormated>
  <DomainObject.Predmet.ProtustrankaNazivFormatedOIB>
    <izvorni_sadrzaj>brisano društvo KOMPANJON društvo s ograničenom odgovornošću za usluge i promet nekretninama, OIB 22342875871</izvorni_sadrzaj>
    <derivirana_varijabla naziv="DomainObject.Predmet.ProtustrankaNazivFormatedOIB_1">brisano društvo 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Kovačić</izvorni_sadrzaj>
    <derivirana_varijabla naziv="DomainObject.Predmet.StrankaFormated_1">  Zdravko Kovačić</derivirana_varijabla>
  </DomainObject.Predmet.StrankaFormated>
  <DomainObject.Predmet.StrankaFormatedOIB>
    <izvorni_sadrzaj>  Zdravko Kovačić, OIB 92524371368</izvorni_sadrzaj>
    <derivirana_varijabla naziv="DomainObject.Predmet.StrankaFormatedOIB_1">  Zdravko Kovačić, OIB 92524371368</derivirana_varijabla>
  </DomainObject.Predmet.StrankaFormatedOIB>
  <DomainObject.Predmet.StrankaFormatedWithAdress>
    <izvorni_sadrzaj> Zdravko Kovačić, Ivana Plemenitog Zajca 19, 40000 Čakovec</izvorni_sadrzaj>
    <derivirana_varijabla naziv="DomainObject.Predmet.StrankaFormatedWithAdress_1"> Zdravko Kovačić, Ivana Plemenitog Zajca 19, 40000 Čakovec</derivirana_varijabla>
  </DomainObject.Predmet.StrankaFormatedWithAdress>
  <DomainObject.Predmet.StrankaFormatedWithAdressOIB>
    <izvorni_sadrzaj> Zdravko Kovačić, OIB 92524371368, Ivana Plemenitog Zajca 19, 40000 Čakovec</izvorni_sadrzaj>
    <derivirana_varijabla naziv="DomainObject.Predmet.StrankaFormatedWithAdressOIB_1"> Zdravko Kovačić, OIB 92524371368, Ivana Plemenitog Zajca 19, 40000 Čakovec</derivirana_varijabla>
  </DomainObject.Predmet.StrankaFormatedWithAdressOIB>
  <DomainObject.Predmet.StrankaWithAdress>
    <izvorni_sadrzaj>Zdravko Kovačić Ivana Plemenitog Zajca 19,40000 Čakovec</izvorni_sadrzaj>
    <derivirana_varijabla naziv="DomainObject.Predmet.StrankaWithAdress_1">Zdravko Kovačić Ivana Plemenitog Zajca 19,40000 Čakovec</derivirana_varijabla>
  </DomainObject.Predmet.StrankaWithAdress>
  <DomainObject.Predmet.StrankaWithAdressOIB>
    <izvorni_sadrzaj>Zdravko Kovačić, OIB 92524371368, Ivana Plemenitog Zajca 19,40000 Čakovec</izvorni_sadrzaj>
    <derivirana_varijabla naziv="DomainObject.Predmet.StrankaWithAdressOIB_1">Zdravko Kovačić, OIB 92524371368, Ivana Plemenitog Zajca 19,40000 Čakovec</derivirana_varijabla>
  </DomainObject.Predmet.StrankaWithAdressOIB>
  <DomainObject.Predmet.StrankaNazivFormated>
    <izvorni_sadrzaj>Zdravko Kovačić</izvorni_sadrzaj>
    <derivirana_varijabla naziv="DomainObject.Predmet.StrankaNazivFormated_1">Zdravko Kovačić</derivirana_varijabla>
  </DomainObject.Predmet.StrankaNazivFormated>
  <DomainObject.Predmet.StrankaNazivFormatedOIB>
    <izvorni_sadrzaj>Zdravko Kovačić, OIB 92524371368</izvorni_sadrzaj>
    <derivirana_varijabla naziv="DomainObject.Predmet.StrankaNazivFormatedOIB_1">Zdravko Kovačić, OIB 92524371368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Zdravko Kovačić</item>
    </izvorni_sadrzaj>
    <derivirana_varijabla naziv="DomainObject.Predmet.StrankaListFormated_1">
      <item>Zdravko Kovačić</item>
    </derivirana_varijabla>
  </DomainObject.Predmet.StrankaListFormated>
  <DomainObject.Predmet.StrankaListFormatedOIB>
    <izvorni_sadrzaj>
      <item>Zdravko Kovačić, OIB 92524371368</item>
    </izvorni_sadrzaj>
    <derivirana_varijabla naziv="DomainObject.Predmet.StrankaListFormatedOIB_1">
      <item>Zdravko Kovačić, OIB 92524371368</item>
    </derivirana_varijabla>
  </DomainObject.Predmet.StrankaListFormatedOIB>
  <DomainObject.Predmet.StrankaListFormatedWithAdress>
    <izvorni_sadrzaj>
      <item>Zdravko Kovačić, Ivana Plemenitog Zajca 19, 40000 Čakovec</item>
    </izvorni_sadrzaj>
    <derivirana_varijabla naziv="DomainObject.Predmet.StrankaListFormatedWithAdress_1">
      <item>Zdravko Kovačić, Ivana Plemenitog Zajca 19, 40000 Čakovec</item>
    </derivirana_varijabla>
  </DomainObject.Predmet.StrankaListFormatedWithAdress>
  <DomainObject.Predmet.StrankaListFormatedWithAdressOIB>
    <izvorni_sadrzaj>
      <item>Zdravko Kovačić, OIB 92524371368, Ivana Plemenitog Zajca 19, 40000 Čakovec</item>
    </izvorni_sadrzaj>
    <derivirana_varijabla naziv="DomainObject.Predmet.StrankaListFormatedWithAdressOIB_1">
      <item>Zdravko Kovačić, OIB 92524371368, Ivana Plemenitog Zajca 19, 40000 Čakovec</item>
    </derivirana_varijabla>
  </DomainObject.Predmet.StrankaListFormatedWithAdressOIB>
  <DomainObject.Predmet.StrankaListNazivFormated>
    <izvorni_sadrzaj>
      <item>Zdravko Kovačić</item>
    </izvorni_sadrzaj>
    <derivirana_varijabla naziv="DomainObject.Predmet.StrankaListNazivFormated_1">
      <item>Zdravko Kovačić</item>
    </derivirana_varijabla>
  </DomainObject.Predmet.StrankaListNazivFormated>
  <DomainObject.Predmet.StrankaListNazivFormatedOIB>
    <izvorni_sadrzaj>
      <item>Zdravko Kovačić, OIB 92524371368</item>
    </izvorni_sadrzaj>
    <derivirana_varijabla naziv="DomainObject.Predmet.StrankaListNazivFormatedOIB_1">
      <item>Zdravko Kovačić, OIB 92524371368</item>
    </derivirana_varijabla>
  </DomainObject.Predmet.StrankaListNazivFormatedOIB>
  <DomainObject.Predmet.ProtuStrankaListFormated>
    <izvorni_sadrzaj>
      <item>brisano društvo KOMPANJON društvo s ograničenom odgovornošću za usluge i promet nekretninama</item>
    </izvorni_sadrzaj>
    <derivirana_varijabla naziv="DomainObject.Predmet.ProtuStrankaListFormated_1">
      <item>brisano društvo KOMPANJON društvo s ograničenom odgovornošću za usluge i promet nekretninama</item>
    </derivirana_varijabla>
  </DomainObject.Predmet.ProtuStrankaListFormated>
  <DomainObject.Predmet.ProtuStrankaListFormatedOIB>
    <izvorni_sadrzaj>
      <item>brisano društvo KOMPANJON društvo s ograničenom odgovornošću za usluge i promet nekretninama, OIB 22342875871</item>
    </izvorni_sadrzaj>
    <derivirana_varijabla naziv="DomainObject.Predmet.ProtuStrankaListFormatedOIB_1">
      <item>brisano društvo 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brisano društvo KOMPANJON društvo s ograničenom odgovornošću za usluge i promet nekretninama,  37, 40313 Banfi</item>
    </izvorni_sadrzaj>
    <derivirana_varijabla naziv="DomainObject.Predmet.ProtuStrankaListFormatedWithAdress_1">
      <item>brisano društvo 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brisano društvo KOMPANJON društvo s ograničenom odgovornošću za usluge i promet nekretninama, OIB 22342875871,  37, 40313 Banfi</item>
    </izvorni_sadrzaj>
    <derivirana_varijabla naziv="DomainObject.Predmet.ProtuStrankaListFormatedWithAdressOIB_1">
      <item>brisano društvo 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brisano društvo KOMPANJON društvo s ograničenom odgovornošću za usluge i promet nekretninama</item>
    </izvorni_sadrzaj>
    <derivirana_varijabla naziv="DomainObject.Predmet.ProtuStrankaListNazivFormated_1">
      <item>brisano društvo KOMPANJON društvo s ograničenom odgovornošću za usluge i promet nekretninama</item>
    </derivirana_varijabla>
  </DomainObject.Predmet.ProtuStrankaListNazivFormated>
  <DomainObject.Predmet.ProtuStrankaListNazivFormatedOIB>
    <izvorni_sadrzaj>
      <item>brisano društvo KOMPANJON društvo s ograničenom odgovornošću za usluge i promet nekretninama, OIB 22342875871</item>
    </izvorni_sadrzaj>
    <derivirana_varijabla naziv="DomainObject.Predmet.ProtuStrankaListNazivFormatedOIB_1">
      <item>brisano društvo KOMPANJON društvo s ograničenom odgovornošću za usluge i promet nekretninama, OIB 22342875871</item>
    </derivirana_varijabla>
  </DomainObject.Predmet.ProtuStrankaListNazivFormatedOIB>
  <DomainObject.Predmet.OstaliListFormated>
    <izvorni_sadrzaj>
      <item>Johann Praznik</item>
    </izvorni_sadrzaj>
    <derivirana_varijabla naziv="DomainObject.Predmet.OstaliListFormated_1">
      <item>Johann Praznik</item>
    </derivirana_varijabla>
  </DomainObject.Predmet.OstaliListFormated>
  <DomainObject.Predmet.OstaliListFormatedOIB>
    <izvorni_sadrzaj>
      <item>Johann Praznik, OIB 84597099473</item>
    </izvorni_sadrzaj>
    <derivirana_varijabla naziv="DomainObject.Predmet.OstaliListFormatedOIB_1">
      <item>Johann Praznik, OIB 84597099473</item>
    </derivirana_varijabla>
  </DomainObject.Predmet.OstaliListFormatedOIB>
  <DomainObject.Predmet.OstaliListFormatedWithAdress>
    <izvorni_sadrzaj>
      <item>Johann Praznik, Hardegg 42, Hardegg</item>
    </izvorni_sadrzaj>
    <derivirana_varijabla naziv="DomainObject.Predmet.OstaliListFormatedWithAdress_1">
      <item>Johann Praznik, Hardegg 42, Hardegg</item>
    </derivirana_varijabla>
  </DomainObject.Predmet.OstaliListFormatedWithAdress>
  <DomainObject.Predmet.OstaliListFormatedWithAdressOIB>
    <izvorni_sadrzaj>
      <item>Johann Praznik, OIB 84597099473, Hardegg 42, Hardegg</item>
    </izvorni_sadrzaj>
    <derivirana_varijabla naziv="DomainObject.Predmet.OstaliListFormatedWithAdressOIB_1">
      <item>Johann Praznik, OIB 84597099473, Hardegg 42, Hardegg</item>
    </derivirana_varijabla>
  </DomainObject.Predmet.OstaliListFormatedWithAdressOIB>
  <DomainObject.Predmet.OstaliListNazivFormated>
    <izvorni_sadrzaj>
      <item>Johann Praznik</item>
    </izvorni_sadrzaj>
    <derivirana_varijabla naziv="DomainObject.Predmet.OstaliListNazivFormated_1">
      <item>Johann Praznik</item>
    </derivirana_varijabla>
  </DomainObject.Predmet.OstaliListNazivFormated>
  <DomainObject.Predmet.OstaliListNazivFormatedOIB>
    <izvorni_sadrzaj>
      <item>Johann Praznik, OIB 84597099473</item>
    </izvorni_sadrzaj>
    <derivirana_varijabla naziv="DomainObject.Predmet.OstaliListNazivFormatedOIB_1">
      <item>Johann Praznik, OIB 84597099473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St-57/2017-2</izvorni_sadrzaj>
    <derivirana_varijabla naziv="DomainObject.PoslovniBrojDokumenta_1">St-57/2017-2</derivirana_varijabla>
  </DomainObject.PoslovniBrojDokumenta>
  <DomainObject.Predmet.StrankaIDrugi>
    <izvorni_sadrzaj>Zdravko Kovačić</izvorni_sadrzaj>
    <derivirana_varijabla naziv="DomainObject.Predmet.StrankaIDrugi_1">Zdravko Kovačić</derivirana_varijabla>
  </DomainObject.Predmet.StrankaIDrugi>
  <DomainObject.Predmet.ProtustrankaIDrugi>
    <izvorni_sadrzaj>brisano društvo KOMPANJON društvo s ograničenom odgovornošću za usluge i promet nekretninama</izvorni_sadrzaj>
    <derivirana_varijabla naziv="DomainObject.Predmet.ProtustrankaIDrugi_1">brisano društvo KOMPANJON društvo s ograničenom odgovornošću za usluge i promet nekretninama</derivirana_varijabla>
  </DomainObject.Predmet.ProtustrankaIDrugi>
  <DomainObject.Predmet.StrankaIDrugiAdressOIB>
    <izvorni_sadrzaj>Zdravko Kovačić, OIB 92524371368, Ivana Plemenitog Zajca 19, 40000 Čakovec</izvorni_sadrzaj>
    <derivirana_varijabla naziv="DomainObject.Predmet.StrankaIDrugiAdressOIB_1">Zdravko Kovačić, OIB 92524371368, Ivana Plemenitog Zajca 19, 40000 Čakovec</derivirana_varijabla>
  </DomainObject.Predmet.StrankaIDrugiAdressOIB>
  <DomainObject.Predmet.ProtustrankaIDrugiAdressOIB>
    <izvorni_sadrzaj>brisano društvo KOMPANJON društvo s ograničenom odgovornošću za usluge i promet nekretninama, OIB 22342875871,  37, 40313 Banfi</izvorni_sadrzaj>
    <derivirana_varijabla naziv="DomainObject.Predmet.ProtustrankaIDrugiAdressOIB_1">brisano društvo 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KOMPANJON društvo s ograničenom odgovornošću za usluge i promet nekretninama</item>
      <item>Johann Praznik</item>
      <item>Zdravko Kovačić</item>
    </izvorni_sadrzaj>
    <derivirana_varijabla naziv="DomainObject.Predmet.SudioniciListNaziv_1">
      <item>brisano društvo KOMPANJON društvo s ograničenom odgovornošću za usluge i promet nekretninama</item>
      <item>Johann Praznik</item>
      <item>Zdravko Kovačić</item>
    </derivirana_varijabla>
  </DomainObject.Predmet.SudioniciListNaziv>
  <DomainObject.Predmet.SudioniciListAdressOIB>
    <izvorni_sadrzaj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izvorni_sadrzaj>
    <derivirana_varijabla naziv="DomainObject.Predmet.SudioniciListAdressOIB_1"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22342875871</item>
      <item>, OIB 84597099473</item>
      <item>, OIB 92524371368</item>
    </izvorni_sadrzaj>
    <derivirana_varijabla naziv="DomainObject.Predmet.SudioniciListNazivOIB_1">
      <item>, OIB 22342875871</item>
      <item>, OIB 84597099473</item>
      <item>, OIB 92524371368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838</properties:Words>
  <properties:Characters>4571</properties:Characters>
  <properties:Lines>109</properties:Lines>
  <properties:Paragraphs>37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2017-02-03T11:44:00Z</cp:lastPrinted>
  <dcterms:modified xmlns:xsi="http://www.w3.org/2001/XMLSchema-instance" xsi:type="dcterms:W3CDTF">2017-02-06T08:18:00Z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St-57/2017-2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