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7267" w14:paraId="11b726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638A4">
        <w:rPr>
          <w:lang w:val="hr-HR"/>
        </w:rPr>
        <w:t>TORZO d.o.o., OIB: 74455721286, Split, Mažuranićevo šetalište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1818AF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638A4">
        <w:rPr>
          <w:lang w:val="hr-HR"/>
        </w:rPr>
        <w:t>TORZO d.o.o., OIB: 74455721286, Split, Mažuranićevo šetalište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1818AF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E14D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E14DF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7E14DF">
        <w:t>Stjepan</w:t>
      </w:r>
      <w:proofErr w:type="spellEnd"/>
      <w:r w:rsidR="007E14DF">
        <w:t xml:space="preserve"> </w:t>
      </w:r>
      <w:proofErr w:type="spellStart"/>
      <w:r w:rsidR="007E14DF">
        <w:t>Lović</w:t>
      </w:r>
      <w:proofErr w:type="spellEnd"/>
      <w:r w:rsidR="007E14DF">
        <w:t xml:space="preserve">, Zagreb, </w:t>
      </w:r>
      <w:proofErr w:type="spellStart"/>
      <w:r w:rsidR="007E14DF">
        <w:t>Preradovićeva</w:t>
      </w:r>
      <w:proofErr w:type="spellEnd"/>
      <w:r w:rsidR="007E14DF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638A4">
        <w:rPr>
          <w:lang w:val="hr-HR"/>
        </w:rPr>
        <w:t>TORZO d.o.o., OIB: 74455721286, Split, Mažuranićevo šetalište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17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638A4">
        <w:rPr>
          <w:lang w:val="hr-HR"/>
        </w:rPr>
        <w:t>TORZO d.o.o., OIB: 74455721286, Split, Mažuranićevo šetalište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638A4">
        <w:rPr>
          <w:lang w:val="hr-HR"/>
        </w:rPr>
        <w:t>331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638A4">
        <w:rPr>
          <w:lang w:val="hr-HR"/>
        </w:rPr>
        <w:t>24.439,36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638A4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E638A4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638A4">
      <w:rPr>
        <w:lang w:val="hr-HR"/>
      </w:rPr>
      <w:t>512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638A4">
      <w:rPr>
        <w:lang w:val="hr-HR"/>
      </w:rPr>
      <w:t>512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638B9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TORZO za trgovinu, društvo s ograničenom odgovornošću</izvorni_sadrzaj>
    <derivirana_varijabla naziv="DomainObject.Predmet.ProtustrankaFormated_1">  TORZO za trgovinu, društvo s ograničenom odgovornošću</derivirana_varijabla>
  </DomainObject.Predmet.ProtustrankaFormated>
  <DomainObject.Predmet.ProtustrankaFormatedOIB>
    <izvorni_sadrzaj>  TORZO za trgovinu, društvo s ograničenom odgovornošću, OIB 74455721286</izvorni_sadrzaj>
    <derivirana_varijabla naziv="DomainObject.Predmet.ProtustrankaFormatedOIB_1">  TORZO za trgovinu, društvo s ograničenom odgovornošću, OIB 74455721286</derivirana_varijabla>
  </DomainObject.Predmet.ProtustrankaFormatedOIB>
  <DomainObject.Predmet.ProtustrankaFormatedWithAdress>
    <izvorni_sadrzaj> TORZO za trgovinu, društvo s ograničenom odgovornošću, Mažuranićevo šetalište 1, 21000 Split</izvorni_sadrzaj>
    <derivirana_varijabla naziv="DomainObject.Predmet.ProtustrankaFormatedWithAdress_1"> TORZO za trgovinu, društvo s ograničenom odgovornošću, Mažuranićevo šetalište 1, 21000 Split</derivirana_varijabla>
  </DomainObject.Predmet.ProtustrankaFormatedWithAdress>
  <DomainObject.Predmet.ProtustrankaFormatedWithAdressOIB>
    <izvorni_sadrzaj> TORZO za trgovinu, društvo s ograničenom odgovornošću, OIB 74455721286, Mažuranićevo šetalište 1, 21000 Split</izvorni_sadrzaj>
    <derivirana_varijabla naziv="DomainObject.Predmet.ProtustrankaFormatedWithAdressOIB_1"> TORZO za trgovinu, društvo s ograničenom odgovornošću, OIB 74455721286, Mažuranićevo šetalište 1, 21000 Split</derivirana_varijabla>
  </DomainObject.Predmet.ProtustrankaFormatedWithAdressOIB>
  <DomainObject.Predmet.ProtustrankaWithAdress>
    <izvorni_sadrzaj>TORZO za trgovinu, društvo s ograničenom odgovornošću Mažuranićevo šetalište 1, 21000 Split</izvorni_sadrzaj>
    <derivirana_varijabla naziv="DomainObject.Predmet.ProtustrankaWithAdress_1">TORZO za trgovinu, društvo s ograničenom odgovornošću Mažuranićevo šetalište 1, 21000 Split</derivirana_varijabla>
  </DomainObject.Predmet.ProtustrankaWithAdress>
  <DomainObject.Predmet.ProtustrankaWithAdressOIB>
    <izvorni_sadrzaj>TORZO za trgovinu, društvo s ograničenom odgovornošću, OIB 74455721286, Mažuranićevo šetalište 1, 21000 Split</izvorni_sadrzaj>
    <derivirana_varijabla naziv="DomainObject.Predmet.ProtustrankaWithAdressOIB_1">TORZO za trgovinu, društvo s ograničenom odgovornošću, OIB 74455721286, Mažuranićevo šetalište 1, 21000 Split</derivirana_varijabla>
  </DomainObject.Predmet.ProtustrankaWithAdressOIB>
  <DomainObject.Predmet.ProtustrankaNazivFormated>
    <izvorni_sadrzaj>TORZO za trgovinu, društvo s ograničenom odgovornošću</izvorni_sadrzaj>
    <derivirana_varijabla naziv="DomainObject.Predmet.ProtustrankaNazivFormated_1">TORZO za trgovinu, društvo s ograničenom odgovornošću</derivirana_varijabla>
  </DomainObject.Predmet.ProtustrankaNazivFormated>
  <DomainObject.Predmet.ProtustrankaNazivFormatedOIB>
    <izvorni_sadrzaj>TORZO za trgovinu, društvo s ograničenom odgovornošću, OIB 74455721286</izvorni_sadrzaj>
    <derivirana_varijabla naziv="DomainObject.Predmet.ProtustrankaNazivFormatedOIB_1">TORZO za trgovinu, društvo s ograničenom odgovornošću, OIB 74455721286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24439.36</izvorni_sadrzaj>
    <derivirana_varijabla naziv="DomainObject.Predmet.TrenutnaVrijednost_1">24439.36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TORZO za trgovinu, društvo s ograničenom odgovornošću</item>
    </izvorni_sadrzaj>
    <derivirana_varijabla naziv="DomainObject.Predmet.ProtuStrankaListFormated_1">
      <item>TORZO za trgovinu, društvo s ograničenom odgovornošću</item>
    </derivirana_varijabla>
  </DomainObject.Predmet.ProtuStrankaListFormated>
  <DomainObject.Predmet.ProtuStrankaListFormatedOIB>
    <izvorni_sadrzaj>
      <item>TORZO za trgovinu, društvo s ograničenom odgovornošću, OIB 74455721286</item>
    </izvorni_sadrzaj>
    <derivirana_varijabla naziv="DomainObject.Predmet.ProtuStrankaListFormatedOIB_1">
      <item>TORZO za trgovinu, društvo s ograničenom odgovornošću, OIB 74455721286</item>
    </derivirana_varijabla>
  </DomainObject.Predmet.ProtuStrankaListFormatedOIB>
  <DomainObject.Predmet.ProtuStrankaListFormatedWithAdress>
    <izvorni_sadrzaj>
      <item>TORZO za trgovinu, društvo s ograničenom odgovornošću, Mažuranićevo šetalište 1, 21000 Split</item>
    </izvorni_sadrzaj>
    <derivirana_varijabla naziv="DomainObject.Predmet.ProtuStrankaListFormatedWithAdress_1">
      <item>TORZO za trgovinu, društvo s ograničenom odgovornošću, Mažuranićevo šetalište 1, 21000 Split</item>
    </derivirana_varijabla>
  </DomainObject.Predmet.ProtuStrankaListFormatedWithAdress>
  <DomainObject.Predmet.ProtuStrankaListFormatedWithAdressOIB>
    <izvorni_sadrzaj>
      <item>TORZO za trgovinu, društvo s ograničenom odgovornošću, OIB 74455721286, Mažuranićevo šetalište 1, 21000 Split</item>
    </izvorni_sadrzaj>
    <derivirana_varijabla naziv="DomainObject.Predmet.ProtuStrankaListFormatedWithAdressOIB_1">
      <item>TORZO za trgovinu, društvo s ograničenom odgovornošću, OIB 74455721286, Mažuranićevo šetalište 1, 21000 Split</item>
    </derivirana_varijabla>
  </DomainObject.Predmet.ProtuStrankaListFormatedWithAdressOIB>
  <DomainObject.Predmet.ProtuStrankaListNazivFormated>
    <izvorni_sadrzaj>
      <item>TORZO za trgovinu, društvo s ograničenom odgovornošću</item>
    </izvorni_sadrzaj>
    <derivirana_varijabla naziv="DomainObject.Predmet.ProtuStrankaListNazivFormated_1">
      <item>TORZO za trgovinu, društvo s ograničenom odgovornošću</item>
    </derivirana_varijabla>
  </DomainObject.Predmet.ProtuStrankaListNazivFormated>
  <DomainObject.Predmet.ProtuStrankaListNazivFormatedOIB>
    <izvorni_sadrzaj>
      <item>TORZO za trgovinu, društvo s ograničenom odgovornošću, OIB 74455721286</item>
    </izvorni_sadrzaj>
    <derivirana_varijabla naziv="DomainObject.Predmet.ProtuStrankaListNazivFormatedOIB_1">
      <item>TORZO za trgovinu, društvo s ograničenom odgovornošću, OIB 74455721286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TORZO za trgovinu, društvo s ograničenom odgovornošću</izvorni_sadrzaj>
    <derivirana_varijabla naziv="DomainObject.Predmet.ProtustrankaIDrugi_1">TORZO za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TORZO za trgovinu, društvo s ograničenom odgovornošću, OIB 74455721286, Mažuranićevo šetalište 1, 21000 Split</izvorni_sadrzaj>
    <derivirana_varijabla naziv="DomainObject.Predmet.ProtustrankaIDrugiAdressOIB_1">TORZO za trgovinu, društvo s ograničenom odgovornošću, OIB 74455721286,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TORZO za trgovinu, društvo s ograničenom odgovornošću</item>
      <item>FINANCIJSKA AGENCIJA, RC SPLIT</item>
    </izvorni_sadrzaj>
    <derivirana_varijabla naziv="DomainObject.Predmet.SudioniciListNaziv_1">
      <item>TORZO za trgovinu, društvo s ograničenom odgovornošću</item>
      <item>FINANCIJSKA AGENCIJA, RC SPLIT</item>
    </derivirana_varijabla>
  </DomainObject.Predmet.SudioniciListNaziv>
  <DomainObject.Predmet.SudioniciListAdressOIB>
    <izvorni_sadrzaj>
      <item>TORZO za trgovinu, društvo s ograničenom odgovornošću, OIB 74455721286, Mažuranićevo šetalište 1,21000 Split</item>
      <item>FINANCIJSKA AGENCIJA, RC SPLIT, OIB 85821130368, Mažuranićevo šetalište 24 b,21000 Split</item>
    </izvorni_sadrzaj>
    <derivirana_varijabla naziv="DomainObject.Predmet.SudioniciListAdressOIB_1">
      <item>TORZO za trgovinu, društvo s ograničenom odgovornošću, OIB 74455721286,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74455721286</item>
      <item>, OIB 85821130368</item>
    </izvorni_sadrzaj>
    <derivirana_varijabla naziv="DomainObject.Predmet.SudioniciListNazivOIB_1">
      <item>, OIB 74455721286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DCD81-B9DF-4DF4-A4D2-6B3FF88EC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4184</properties:Characters>
  <properties:Lines>86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2016-08-18T06:29:00Z</cp:lastPrinted>
  <dcterms:modified xmlns:xsi="http://www.w3.org/2001/XMLSchema-instance" xsi:type="dcterms:W3CDTF">2016-08-18T06:34:00Z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