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0c34" w14:paraId="24c0c3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A374F">
        <w:t>99</w:t>
      </w:r>
      <w:r w:rsidR="00AF40E5">
        <w:t>8</w:t>
      </w:r>
      <w:r w:rsidR="005A374F">
        <w:t>/17-3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AF40E5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F24B6E" w:rsidRPr="00F24B6E">
        <w:t>STF TRGOVINA d.o.o.</w:t>
      </w:r>
      <w:r w:rsidR="00F24B6E">
        <w:t xml:space="preserve">, Zagreb, Pakoštanska 5, MBS: </w:t>
      </w:r>
      <w:r w:rsidR="00F24B6E" w:rsidRPr="00F24B6E">
        <w:t>080967963</w:t>
      </w:r>
      <w:r w:rsidR="00F24B6E">
        <w:t xml:space="preserve">, </w:t>
      </w:r>
      <w:r w:rsidR="005A374F">
        <w:t>OIB:</w:t>
      </w:r>
      <w:r w:rsidR="00F24B6E" w:rsidRPr="00F24B6E">
        <w:t xml:space="preserve"> 27401133403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24B6E">
        <w:t>STF TRGOVINA d.o.o., Zagreb, Pakoštanska 5, MBS: 080967963, OIB: 27401133403</w:t>
      </w:r>
      <w:r w:rsidR="00CC57C0">
        <w:t xml:space="preserve">  </w:t>
      </w:r>
      <w:r>
        <w:t xml:space="preserve">na temelju neizvršenih osnova za plaćanje iznosi </w:t>
      </w:r>
      <w:r w:rsidR="00CC57C0">
        <w:t>8.331,36</w:t>
      </w:r>
      <w:r>
        <w:t xml:space="preserve"> 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C57C0">
        <w:t>JOSIP MLAKIĆ, Zagreb, Koštacin 2, OIB 70718646461</w:t>
      </w:r>
      <w:r>
        <w:t>,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0126D">
        <w:t>998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2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126D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0E5"/>
    <w:rsid w:val="00AF47A5"/>
    <w:rsid w:val="00AF62DE"/>
    <w:rsid w:val="00AF78DC"/>
    <w:rsid w:val="00B00A0D"/>
    <w:rsid w:val="00B018D5"/>
    <w:rsid w:val="00B13828"/>
    <w:rsid w:val="00B16053"/>
    <w:rsid w:val="00B17040"/>
    <w:rsid w:val="00B22BC4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57C0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4B6E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St-998/2017</izvorni_sadrzaj>
    <derivirana_varijabla naziv="DomainObject.Predmet.OznakaBroj_1">St-998/2017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STF TRGOVINA d.o.o.</izvorni_sadrzaj>
    <derivirana_varijabla naziv="DomainObject.Predmet.ProtustrankaFormated_1">  STF TRGOVINA d.o.o.</derivirana_varijabla>
  </DomainObject.Predmet.ProtustrankaFormated>
  <DomainObject.Predmet.ProtustrankaFormatedOIB>
    <izvorni_sadrzaj>  STF TRGOVINA d.o.o., OIB 27401133403</izvorni_sadrzaj>
    <derivirana_varijabla naziv="DomainObject.Predmet.ProtustrankaFormatedOIB_1">  STF TRGOVINA d.o.o., OIB 27401133403</derivirana_varijabla>
  </DomainObject.Predmet.ProtustrankaFormatedOIB>
  <DomainObject.Predmet.ProtustrankaFormatedWithAdress>
    <izvorni_sadrzaj> STF TRGOVINA d.o.o., Pakoštanska 5 , 10000 Zagreb</izvorni_sadrzaj>
    <derivirana_varijabla naziv="DomainObject.Predmet.ProtustrankaFormatedWithAdress_1"> STF TRGOVINA d.o.o., Pakoštanska 5 , 10000 Zagreb</derivirana_varijabla>
  </DomainObject.Predmet.ProtustrankaFormatedWithAdress>
  <DomainObject.Predmet.ProtustrankaFormatedWithAdressOIB>
    <izvorni_sadrzaj> STF TRGOVINA d.o.o., OIB 27401133403, Pakoštanska 5 , 10000 Zagreb</izvorni_sadrzaj>
    <derivirana_varijabla naziv="DomainObject.Predmet.ProtustrankaFormatedWithAdressOIB_1"> STF TRGOVINA d.o.o., OIB 27401133403, Pakoštanska 5 , 10000 Zagreb</derivirana_varijabla>
  </DomainObject.Predmet.ProtustrankaFormatedWithAdressOIB>
  <DomainObject.Predmet.ProtustrankaWithAdress>
    <izvorni_sadrzaj>STF TRGOVINA d.o.o. Pakoštanska 5 , 10000 Zagreb</izvorni_sadrzaj>
    <derivirana_varijabla naziv="DomainObject.Predmet.ProtustrankaWithAdress_1">STF TRGOVINA d.o.o. Pakoštanska 5 , 10000 Zagreb</derivirana_varijabla>
  </DomainObject.Predmet.ProtustrankaWithAdress>
  <DomainObject.Predmet.ProtustrankaWithAdressOIB>
    <izvorni_sadrzaj>STF TRGOVINA d.o.o., OIB 27401133403, Pakoštanska 5 , 10000 Zagreb</izvorni_sadrzaj>
    <derivirana_varijabla naziv="DomainObject.Predmet.ProtustrankaWithAdressOIB_1">STF TRGOVINA d.o.o., OIB 27401133403, Pakoštanska 5 , 10000 Zagreb</derivirana_varijabla>
  </DomainObject.Predmet.ProtustrankaWithAdressOIB>
  <DomainObject.Predmet.ProtustrankaNazivFormated>
    <izvorni_sadrzaj>STF TRGOVINA d.o.o.</izvorni_sadrzaj>
    <derivirana_varijabla naziv="DomainObject.Predmet.ProtustrankaNazivFormated_1">STF TRGOVINA d.o.o.</derivirana_varijabla>
  </DomainObject.Predmet.ProtustrankaNazivFormated>
  <DomainObject.Predmet.ProtustrankaNazivFormatedOIB>
    <izvorni_sadrzaj>STF TRGOVINA d.o.o., OIB 27401133403</izvorni_sadrzaj>
    <derivirana_varijabla naziv="DomainObject.Predmet.ProtustrankaNazivFormatedOIB_1">STF TRGOVINA d.o.o., OIB 27401133403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STF TRGOVINA d.o.o.</item>
    </izvorni_sadrzaj>
    <derivirana_varijabla naziv="DomainObject.Predmet.ProtuStrankaListFormated_1">
      <item>STF TRGOVINA d.o.o.</item>
    </derivirana_varijabla>
  </DomainObject.Predmet.ProtuStrankaListFormated>
  <DomainObject.Predmet.ProtuStrankaListFormatedOIB>
    <izvorni_sadrzaj>
      <item>STF TRGOVINA d.o.o., OIB 27401133403</item>
    </izvorni_sadrzaj>
    <derivirana_varijabla naziv="DomainObject.Predmet.ProtuStrankaListFormatedOIB_1">
      <item>STF TRGOVINA d.o.o., OIB 27401133403</item>
    </derivirana_varijabla>
  </DomainObject.Predmet.ProtuStrankaListFormatedOIB>
  <DomainObject.Predmet.ProtuStrankaListFormatedWithAdress>
    <izvorni_sadrzaj>
      <item>STF TRGOVINA d.o.o., Pakoštanska 5 , 10000 Zagreb</item>
    </izvorni_sadrzaj>
    <derivirana_varijabla naziv="DomainObject.Predmet.ProtuStrankaListFormatedWithAdress_1">
      <item>STF TRGOVINA d.o.o., Pakoštanska 5 , 10000 Zagreb</item>
    </derivirana_varijabla>
  </DomainObject.Predmet.ProtuStrankaListFormatedWithAdress>
  <DomainObject.Predmet.ProtuStrankaListFormatedWithAdressOIB>
    <izvorni_sadrzaj>
      <item>STF TRGOVINA d.o.o., OIB 27401133403, Pakoštanska 5 , 10000 Zagreb</item>
    </izvorni_sadrzaj>
    <derivirana_varijabla naziv="DomainObject.Predmet.ProtuStrankaListFormatedWithAdressOIB_1">
      <item>STF TRGOVINA d.o.o., OIB 27401133403, Pakoštanska 5 , 10000 Zagreb</item>
    </derivirana_varijabla>
  </DomainObject.Predmet.ProtuStrankaListFormatedWithAdressOIB>
  <DomainObject.Predmet.ProtuStrankaListNazivFormated>
    <izvorni_sadrzaj>
      <item>STF TRGOVINA d.o.o.</item>
    </izvorni_sadrzaj>
    <derivirana_varijabla naziv="DomainObject.Predmet.ProtuStrankaListNazivFormated_1">
      <item>STF TRGOVINA d.o.o.</item>
    </derivirana_varijabla>
  </DomainObject.Predmet.ProtuStrankaListNazivFormated>
  <DomainObject.Predmet.ProtuStrankaListNazivFormatedOIB>
    <izvorni_sadrzaj>
      <item>STF TRGOVINA d.o.o., OIB 27401133403</item>
    </izvorni_sadrzaj>
    <derivirana_varijabla naziv="DomainObject.Predmet.ProtuStrankaListNazivFormatedOIB_1">
      <item>STF TRGOVINA d.o.o., OIB 27401133403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STF TRGOVINA d.o.o.</izvorni_sadrzaj>
    <derivirana_varijabla naziv="DomainObject.Predmet.ProtustrankaIDrugi_1">STF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STF TRGOVINA d.o.o., OIB 27401133403, Pakoštanska 5 , 10000 Zagreb</izvorni_sadrzaj>
    <derivirana_varijabla naziv="DomainObject.Predmet.ProtustrankaIDrugiAdressOIB_1">STF TRGOVINA d.o.o., OIB 27401133403,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STF TRGOVINA d.o.o.</item>
      <item>FINA Regionalni centar Zagreb</item>
    </izvorni_sadrzaj>
    <derivirana_varijabla naziv="DomainObject.Predmet.SudioniciListNaziv_1">
      <item>STF TRGOVINA d.o.o.</item>
      <item>FINA Regionalni centar Zagreb</item>
    </derivirana_varijabla>
  </DomainObject.Predmet.SudioniciListNaziv>
  <DomainObject.Predmet.SudioniciListAdressOIB>
    <izvorni_sadrzaj>
      <item>STF TRGOVINA d.o.o., OIB 27401133403, Pakoštanska 5 ,10000 Zagreb</item>
      <item>FINA Regionalni centar Zagreb, OIB 85821130368, Trg svibanjskih žrtava 1995. br. 1,10000 Zagreb</item>
    </izvorni_sadrzaj>
    <derivirana_varijabla naziv="DomainObject.Predmet.SudioniciListAdressOIB_1">
      <item>STF TRGOVINA d.o.o., OIB 27401133403, Pakoštanska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27401133403</item>
      <item>, OIB 85821130368</item>
    </izvorni_sadrzaj>
    <derivirana_varijabla naziv="DomainObject.Predmet.SudioniciListNazivOIB_1">
      <item>, OIB 27401133403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64C3E-8434-4569-BCEF-665CA2BA8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2093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2017-07-28T10:08:00Z</dcterms:created>
  <dc:creator>Korisnik</dc:creator>
  <cp:lastModifiedBy>Sanja Ban</cp:lastModifiedBy>
  <cp:lastPrinted>2017-07-28T10:07:00Z</cp:lastPrinted>
  <dcterms:modified xmlns:xsi="http://www.w3.org/2001/XMLSchema-instance" xsi:type="dcterms:W3CDTF">2017-07-31T10:58:00Z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