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96f6" w14:paraId="79296f6" w:rsidRDefault="00AE649C" w:rsidP="00FA5B5E" w:rsidR="00AE649C" w:rsidRPr="00B76F3C">
      <w:pPr>
        <w:pStyle w:val="Naslov3"/>
        <w15:collapsed w:val="false"/>
      </w:pPr>
    </w:p>
    <w:p w:rsidRDefault="00BC28EE" w:rsidP="00BC28EE" w:rsidR="00BC28E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St-67/2016-5.</w:t>
      </w:r>
    </w:p>
    <w:p w:rsidRDefault="00BC28EE" w:rsidP="00BC28EE" w:rsidR="00BC28EE">
      <w:pPr>
        <w:jc w:val="both"/>
        <w:rPr>
          <w:rFonts w:cs="Arial" w:hAnsi="Arial" w:ascii="Arial"/>
        </w:rPr>
      </w:pPr>
    </w:p>
    <w:p w:rsidRDefault="00BC28EE" w:rsidP="00BC28EE" w:rsidR="00BC28EE">
      <w:pPr>
        <w:jc w:val="both"/>
        <w:rPr>
          <w:rFonts w:cs="Arial" w:hAnsi="Arial" w:ascii="Arial"/>
          <w:b/>
        </w:rPr>
      </w:pPr>
    </w:p>
    <w:p w:rsidRDefault="00BC28EE" w:rsidP="00BC28EE" w:rsidR="00BC28E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BC28EE" w:rsidP="00BC28EE" w:rsidR="00BC28EE">
      <w:pPr>
        <w:jc w:val="center"/>
        <w:rPr>
          <w:rFonts w:cs="Arial" w:hAnsi="Arial" w:ascii="Arial"/>
          <w:b/>
        </w:rPr>
      </w:pPr>
    </w:p>
    <w:p w:rsidRDefault="00BC28EE" w:rsidP="00BC28EE" w:rsidR="00BC28E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BC28EE" w:rsidP="00BC28EE" w:rsidR="00BC28EE">
      <w:pPr>
        <w:jc w:val="both"/>
        <w:rPr>
          <w:rFonts w:cs="Arial" w:hAnsi="Arial" w:ascii="Arial"/>
        </w:rPr>
      </w:pP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SULI-TRGOVINA d.o.o. za trgovinu i usluge iz Daruvara, Josipa Jelačića 7, MBS 080571184, OIB 34393590103, dana 14. travnja 2016. godine  </w:t>
      </w:r>
    </w:p>
    <w:p w:rsidRDefault="00BC28EE" w:rsidP="00BC28EE" w:rsidR="00BC28E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SULI-TRGOVINA d.o.o. za trgovinu i usluge iz Daruvara, Josipa Jelačića 7, MBS 080571184, OIB 34393590103.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>, Braće Radić 20, OIB 11168088853.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SULI-TRGOVINA d.o.o. za trgovinu i usluge iz Daruvara, Josipa Jelačića 7, MBS 080571184, OIB 34393590103.</w:t>
      </w:r>
    </w:p>
    <w:p w:rsidRDefault="00BC28EE" w:rsidP="00BC28EE" w:rsidR="00BC28E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14. travnja 2016. u 12,30 sati, kada je ovo rješenje objavljeno na e-oglasnoj ploči ovoga suda.</w:t>
      </w:r>
    </w:p>
    <w:p w:rsidRDefault="00BC28EE" w:rsidP="00BC28EE" w:rsidR="00BC28E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BC28EE" w:rsidP="00BC28EE" w:rsidR="00BC28E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BC28EE" w:rsidP="00BC28EE" w:rsidR="00BC28E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St-67/2016-2., koji je objavljen na mrežnoj stranici e-oglasna ploča Trgovačkog suda u Bjelovaru 26. siječnja 2016. </w:t>
      </w:r>
      <w:r>
        <w:rPr>
          <w:rFonts w:cs="Arial" w:hAnsi="Arial" w:ascii="Arial"/>
        </w:rPr>
        <w:lastRenderedPageBreak/>
        <w:t>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C28EE" w:rsidP="00BC28EE" w:rsidR="00BC28E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C28EE" w:rsidP="00BC28EE" w:rsidR="00BC28E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C28EE" w:rsidP="00BC28EE" w:rsidR="00BC28E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14. travnja 2016. godine</w:t>
      </w:r>
    </w:p>
    <w:p w:rsidRDefault="00BC28EE" w:rsidP="00BC28EE" w:rsidR="00BC28EE">
      <w:pPr>
        <w:rPr>
          <w:rFonts w:cs="Arial" w:hAnsi="Arial" w:ascii="Arial"/>
          <w:b/>
        </w:rPr>
      </w:pPr>
    </w:p>
    <w:p w:rsidRDefault="00BC28EE" w:rsidP="00BC28EE" w:rsidR="00BC28E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BC28EE" w:rsidP="00BC28EE" w:rsidR="00BC28E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BC28EE" w:rsidP="00BC28EE" w:rsidR="00BC28E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</w:t>
      </w:r>
      <w:r>
        <w:rPr>
          <w:rFonts w:cs="Arial" w:hAnsi="Arial" w:ascii="Arial"/>
        </w:rPr>
        <w:t xml:space="preserve">                   </w:t>
      </w: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C28EE" w:rsidP="00BC28EE" w:rsidR="00BC28EE">
      <w:pPr>
        <w:jc w:val="both"/>
        <w:rPr>
          <w:rFonts w:cs="Arial" w:hAnsi="Arial" w:ascii="Arial"/>
        </w:rPr>
      </w:pPr>
    </w:p>
    <w:p w:rsidRDefault="00BC28EE" w:rsidP="00BC28EE" w:rsidR="00BC28EE">
      <w:pPr>
        <w:jc w:val="both"/>
        <w:rPr>
          <w:rFonts w:cs="Arial" w:hAnsi="Arial" w:ascii="Arial"/>
        </w:rPr>
      </w:pPr>
    </w:p>
    <w:p w:rsidRDefault="00BC28EE" w:rsidP="00BC28EE" w:rsidR="00BC28EE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 - putem sudskog dostavljača nakon pravomoćnosti 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Daruvar – putem e-oglasne ploče suda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BC28EE" w:rsidP="00BC28EE" w:rsidR="00BC28E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14.4.2016.g.</w:t>
      </w:r>
    </w:p>
    <w:p w:rsidRDefault="00BC28EE" w:rsidP="00BC28EE" w:rsidR="00BC28EE">
      <w:pPr>
        <w:rPr>
          <w:rFonts w:cs="Arial" w:hAnsi="Arial" w:ascii="Arial"/>
        </w:rPr>
      </w:pPr>
    </w:p>
    <w:p w:rsidRDefault="00BC28EE" w:rsidP="00BC28EE" w:rsidR="00BC28EE">
      <w:pPr>
        <w:jc w:val="both"/>
        <w:rPr>
          <w:rFonts w:cs="Arial" w:hAnsi="Arial" w:ascii="Arial"/>
        </w:rPr>
      </w:pPr>
    </w:p>
    <w:p w:rsidRDefault="00BC28E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8EE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33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St-67/2016-5</izvorni_sadrzaj>
    <derivirana_varijabla naziv="DomainObject.Oznaka_1">St-67/2016-5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SULI-TRGOVINA d.o.o. za trgovinu i usluge, Daruvar zastupanog po punomoćniku Suli Chen</izvorni_sadrzaj>
    <derivirana_varijabla naziv="DomainObject.Predmet.ProtustrankaFormated_1">  SULI-TRGOVINA d.o.o. za trgovinu i usluge, Daruvar zastupanog po punomoćniku Suli Chen</derivirana_varijabla>
  </DomainObject.Predmet.ProtustrankaFormated>
  <DomainObject.Predmet.ProtustrankaFormatedOIB>
    <izvorni_sadrzaj>  SULI-TRGOVINA d.o.o. za trgovinu i usluge, Daruvar, OIB 34393590103 zastupanog po punomoćniku Suli Chen</izvorni_sadrzaj>
    <derivirana_varijabla naziv="DomainObject.Predmet.ProtustrankaFormatedOIB_1">  SULI-TRGOVINA d.o.o. za trgovinu i usluge, Daruvar, OIB 34393590103 zastupanog po punomoćniku Suli Chen</derivirana_varijabla>
  </DomainObject.Predmet.ProtustrankaFormatedOIB>
  <DomainObject.Predmet.ProtustrankaFormatedWithAdress>
    <izvorni_sadrzaj> SULI-TRGOVINA d.o.o. za trgovinu i usluge, Daruvar, Josipa Jelačića 7, 43500 Daruvar zastupanog po punomoćniku Suli Chen</izvorni_sadrzaj>
    <derivirana_varijabla naziv="DomainObject.Predmet.ProtustrankaFormatedWithAdress_1"> SULI-TRGOVINA d.o.o. za trgovinu i usluge, Daruvar, Josipa Jelačića 7, 43500 Daruvar zastupanog po punomoćniku Suli Chen</derivirana_varijabla>
  </DomainObject.Predmet.ProtustrankaFormatedWithAdress>
  <DomainObject.Predmet.ProtustrankaFormatedWithAdressOIB>
    <izvorni_sadrzaj> SULI-TRGOVINA d.o.o. za trgovinu i usluge, Daruvar, OIB 34393590103, Josipa Jelačića 7, 43500 Daruvar zastupanog po punomoćniku Suli Chen</izvorni_sadrzaj>
    <derivirana_varijabla naziv="DomainObject.Predmet.ProtustrankaFormatedWithAdressOIB_1"> SULI-TRGOVINA d.o.o. za trgovinu i usluge, Daruvar, OIB 34393590103, Josipa Jelačića 7, 43500 Daruvar zastupanog po punomoćniku Suli Chen</derivirana_varijabla>
  </DomainObject.Predmet.ProtustrankaFormatedWithAdressOIB>
  <DomainObject.Predmet.ProtustrankaWithAdress>
    <izvorni_sadrzaj>SULI-TRGOVINA d.o.o. za trgovinu i usluge, Daruvar Josipa Jelačića 7, 43500 Daruvar</izvorni_sadrzaj>
    <derivirana_varijabla naziv="DomainObject.Predmet.ProtustrankaWithAdress_1">SULI-TRGOVINA d.o.o. za trgovinu i usluge, Daruvar Josipa Jelačića 7, 43500 Daruvar</derivirana_varijabla>
  </DomainObject.Predmet.ProtustrankaWithAdress>
  <DomainObject.Predmet.ProtustrankaWithAdressOIB>
    <izvorni_sadrzaj>SULI-TRGOVINA d.o.o. za trgovinu i usluge, Daruvar, OIB 34393590103, Josipa Jelačića 7, 43500 Daruvar</izvorni_sadrzaj>
    <derivirana_varijabla naziv="DomainObject.Predmet.ProtustrankaWithAdressOIB_1">SULI-TRGOVINA d.o.o. za trgovinu i usluge, Daruvar, OIB 34393590103, Josipa Jelačića 7, 43500 Daruvar</derivirana_varijabla>
  </DomainObject.Predmet.ProtustrankaWithAdressOIB>
  <DomainObject.Predmet.ProtustrankaNazivFormated>
    <izvorni_sadrzaj>SULI-TRGOVINA d.o.o. za trgovinu i usluge, Daruvar</izvorni_sadrzaj>
    <derivirana_varijabla naziv="DomainObject.Predmet.ProtustrankaNazivFormated_1">SULI-TRGOVINA d.o.o. za trgovinu i usluge, Daruvar</derivirana_varijabla>
  </DomainObject.Predmet.ProtustrankaNazivFormated>
  <DomainObject.Predmet.ProtustrankaNazivFormatedOIB>
    <izvorni_sadrzaj>SULI-TRGOVINA d.o.o. za trgovinu i usluge, Daruvar, OIB 34393590103</izvorni_sadrzaj>
    <derivirana_varijabla naziv="DomainObject.Predmet.ProtustrankaNazivFormatedOIB_1">SULI-TRGOVINA d.o.o. za trgovinu i usluge, Daruvar, OIB 34393590103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SULI-TRGOVINA d.o.o. za trgovinu i usluge, Daruvar zastupanog po punomoćniku Suli Chen</item>
    </izvorni_sadrzaj>
    <derivirana_varijabla naziv="DomainObject.Predmet.ProtuStrankaListFormated_1">
      <item>SULI-TRGOVINA d.o.o. za trgovinu i usluge, Daruvar zastupanog po punomoćniku Suli Chen</item>
    </derivirana_varijabla>
  </DomainObject.Predmet.ProtuStrankaListFormated>
  <DomainObject.Predmet.ProtuStrankaListFormatedOIB>
    <izvorni_sadrzaj>
      <item>SULI-TRGOVINA d.o.o. za trgovinu i usluge, Daruvar, OIB 34393590103 zastupanog po punomoćniku Suli Chen</item>
    </izvorni_sadrzaj>
    <derivirana_varijabla naziv="DomainObject.Predmet.ProtuStrankaListFormatedOIB_1">
      <item>SULI-TRGOVINA d.o.o. za trgovinu i usluge, Daruvar, OIB 34393590103 zastupanog po punomoćniku Suli Chen</item>
    </derivirana_varijabla>
  </DomainObject.Predmet.ProtuStrankaListFormatedOIB>
  <DomainObject.Predmet.ProtuStrankaListFormatedWithAdress>
    <izvorni_sadrzaj>
      <item>SULI-TRGOVINA d.o.o. za trgovinu i usluge, Daruvar, Josipa Jelačića 7, 43500 Daruvar zastupanog po punomoćniku Suli Chen</item>
    </izvorni_sadrzaj>
    <derivirana_varijabla naziv="DomainObject.Predmet.ProtuStrankaListFormatedWithAdress_1">
      <item>SULI-TRGOVINA d.o.o. za trgovinu i usluge, Daruvar, Josipa Jelačića 7, 43500 Daruvar zastupanog po punomoćniku Suli Chen</item>
    </derivirana_varijabla>
  </DomainObject.Predmet.ProtuStrankaListFormatedWithAdress>
  <DomainObject.Predmet.ProtuStrankaListFormatedWithAdressOIB>
    <izvorni_sadrzaj>
      <item>SULI-TRGOVINA d.o.o. za trgovinu i usluge, Daruvar, OIB 34393590103, Josipa Jelačića 7, 43500 Daruvar zastupanog po punomoćniku Suli Chen</item>
    </izvorni_sadrzaj>
    <derivirana_varijabla naziv="DomainObject.Predmet.ProtuStrankaListFormatedWithAdressOIB_1">
      <item>SULI-TRGOVINA d.o.o. za trgovinu i usluge, Daruvar, OIB 34393590103, Josipa Jelačića 7, 43500 Daruvar zastupanog po punomoćniku Suli Chen</item>
    </derivirana_varijabla>
  </DomainObject.Predmet.ProtuStrankaListFormatedWithAdressOIB>
  <DomainObject.Predmet.ProtuStrankaListNazivFormated>
    <izvorni_sadrzaj>
      <item>SULI-TRGOVINA d.o.o. za trgovinu i usluge, Daruvar</item>
    </izvorni_sadrzaj>
    <derivirana_varijabla naziv="DomainObject.Predmet.ProtuStrankaListNazivFormated_1">
      <item>SULI-TRGOVINA d.o.o. za trgovinu i usluge, Daruvar</item>
    </derivirana_varijabla>
  </DomainObject.Predmet.ProtuStrankaListNazivFormated>
  <DomainObject.Predmet.ProtuStrankaListNazivFormatedOIB>
    <izvorni_sadrzaj>
      <item>SULI-TRGOVINA d.o.o. za trgovinu i usluge, Daruvar, OIB 34393590103</item>
    </izvorni_sadrzaj>
    <derivirana_varijabla naziv="DomainObject.Predmet.ProtuStrankaListNazivFormatedOIB_1">
      <item>SULI-TRGOVINA d.o.o. za trgovinu i usluge, Daruvar, OIB 34393590103</item>
    </derivirana_varijabla>
  </DomainObject.Predmet.ProtuStrankaListNazivFormatedOIB>
  <DomainObject.Predmet.OstaliListFormated>
    <izvorni_sadrzaj>
      <item>Suli Chen punomoćnik sudionika u postupku SULI-TRGOVINA d.o.o. za trgovinu i usluge, Daruvar</item>
    </izvorni_sadrzaj>
    <derivirana_varijabla naziv="DomainObject.Predmet.OstaliListFormated_1">
      <item>Suli Chen punomoćnik sudionika u postupku SULI-TRGOVINA d.o.o. za trgovinu i usluge, Daruvar</item>
    </derivirana_varijabla>
  </DomainObject.Predmet.OstaliListFormated>
  <DomainObject.Predmet.OstaliListFormatedOIB>
    <izvorni_sadrzaj>
      <item>Suli Chen, OIB 04364377407 punomoćnik sudionika u postupku SULI-TRGOVINA d.o.o. za trgovinu i usluge, Daruvar</item>
    </izvorni_sadrzaj>
    <derivirana_varijabla naziv="DomainObject.Predmet.OstaliListFormatedOIB_1">
      <item>Suli Chen, OIB 04364377407 punomoćnik sudionika u postupku SULI-TRGOVINA d.o.o. za trgovinu i usluge, Daruvar</item>
    </derivirana_varijabla>
  </DomainObject.Predmet.OstaliListFormatedOIB>
  <DomainObject.Predmet.OstaliListFormatedWithAdress>
    <izvorni_sadrzaj>
      <item>Suli Chen, Nikole Tesle 58., 43500 Daruvar punomoćnik sudionika u postupku SULI-TRGOVINA d.o.o. za trgovinu i usluge, Daruvar</item>
    </izvorni_sadrzaj>
    <derivirana_varijabla naziv="DomainObject.Predmet.OstaliListFormatedWithAdress_1">
      <item>Suli Chen, Nikole Tesle 58., 43500 Daruvar punomoćnik sudionika u postupku SULI-TRGOVINA d.o.o. za trgovinu i usluge, Daruvar</item>
    </derivirana_varijabla>
  </DomainObject.Predmet.OstaliListFormatedWithAdress>
  <DomainObject.Predmet.OstaliListFormatedWithAdressOIB>
    <izvorni_sadrzaj>
      <item>Suli Chen, OIB 04364377407, Nikole Tesle 58., 43500 Daruvar punomoćnik sudionika u postupku SULI-TRGOVINA d.o.o. za trgovinu i usluge, Daruvar</item>
    </izvorni_sadrzaj>
    <derivirana_varijabla naziv="DomainObject.Predmet.OstaliListFormatedWithAdressOIB_1">
      <item>Suli Chen, OIB 04364377407, Nikole Tesle 58., 43500 Daruvar punomoćnik sudionika u postupku SULI-TRGOVINA d.o.o. za trgovinu i usluge, Daruvar</item>
    </derivirana_varijabla>
  </DomainObject.Predmet.OstaliListFormatedWithAdressOIB>
  <DomainObject.Predmet.OstaliListNazivFormated>
    <izvorni_sadrzaj>
      <item>Suli Chen</item>
    </izvorni_sadrzaj>
    <derivirana_varijabla naziv="DomainObject.Predmet.OstaliListNazivFormated_1">
      <item>Suli Chen</item>
    </derivirana_varijabla>
  </DomainObject.Predmet.OstaliListNazivFormated>
  <DomainObject.Predmet.OstaliListNazivFormatedOIB>
    <izvorni_sadrzaj>
      <item>Suli Chen, OIB 04364377407</item>
    </izvorni_sadrzaj>
    <derivirana_varijabla naziv="DomainObject.Predmet.OstaliListNazivFormatedOIB_1">
      <item>Suli Chen, OIB 04364377407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St-67/2016-5</izvorni_sadrzaj>
    <derivirana_varijabla naziv="DomainObject.PoslovniBrojDokumenta_1">St-67/2016-5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SULI-TRGOVINA d.o.o. za trgovinu i usluge, Daruvar</izvorni_sadrzaj>
    <derivirana_varijabla naziv="DomainObject.Predmet.ProtustrankaIDrugi_1">SULI-TRGOVINA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SULI-TRGOVINA d.o.o. za trgovinu i usluge, Daruvar, OIB 34393590103, Josipa Jelačića 7, 43500 Daruvar</izvorni_sadrzaj>
    <derivirana_varijabla naziv="DomainObject.Predmet.ProtustrankaIDrugiAdressOIB_1">SULI-TRGOVINA d.o.o. za trgovinu i usluge, Daruvar, OIB 34393590103, Josipa Jelačića 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SULI-TRGOVINA d.o.o. za trgovinu i usluge, Daruvar</item>
      <item>Suli Chen</item>
    </izvorni_sadrzaj>
    <derivirana_varijabla naziv="DomainObject.Predmet.SudioniciListNaziv_1">
      <item>FINA, RC ZAGREB, Podružnica Bjelovar</item>
      <item>SULI-TRGOVINA d.o.o. za trgovinu i usluge, Daruvar</item>
      <item>Suli Chen</item>
    </derivirana_varijabla>
  </DomainObject.Predmet.SudioniciListNaziv>
  <DomainObject.Predmet.SudioniciListAdressOIB>
    <izvorni_sadrzaj>
      <item>FINA, RC ZAGREB, Podružnica Bjelovar, OIB 85821130368, F. Supila 4,43000 Bjelovar</item>
      <item>SULI-TRGOVINA d.o.o. za trgovinu i usluge, Daruvar, OIB 34393590103, Josipa Jelačića 7,43500 Daruvar</item>
      <item>Suli Chen, OIB 04364377407, Nikole Tesle 58.,43500 Daruvar</item>
    </izvorni_sadrzaj>
    <derivirana_varijabla naziv="DomainObject.Predmet.SudioniciListAdressOIB_1">
      <item>FINA, RC ZAGREB, Podružnica Bjelovar, OIB 85821130368, F. Supila 4,43000 Bjelovar</item>
      <item>SULI-TRGOVINA d.o.o. za trgovinu i usluge, Daruvar, OIB 34393590103, Josipa Jelačića 7,43500 Daruvar</item>
      <item>Suli Chen, OIB 04364377407, Nikole Tesle 58.,43500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EFF8B-1596-48EE-89AE-34E62BC52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3846</properties:Characters>
  <properties:Lines>93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2016-04-14T05:27:00Z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