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34c3" w14:paraId="0be34c3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C06B3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D7099">
        <w:rPr>
          <w:sz w:val="24"/>
        </w:rPr>
        <w:t>6129</w:t>
      </w:r>
      <w:r w:rsidR="00B150FB" w:rsidRPr="00C06B36">
        <w:rPr>
          <w:sz w:val="24"/>
        </w:rPr>
        <w:t>/1</w:t>
      </w:r>
      <w:r w:rsidR="009D7099">
        <w:rPr>
          <w:sz w:val="24"/>
        </w:rPr>
        <w:t>6</w:t>
      </w:r>
      <w:r w:rsidR="00282FA9" w:rsidRPr="00C06B36">
        <w:rPr>
          <w:sz w:val="24"/>
        </w:rPr>
        <w:t>-</w:t>
      </w:r>
      <w:r w:rsidR="009D7099">
        <w:rPr>
          <w:sz w:val="24"/>
        </w:rPr>
        <w:t>47</w:t>
      </w: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282FA9" w:rsidP="00921DAB" w:rsidR="00921DAB" w:rsidRPr="009D7099">
      <w:pPr>
        <w:ind w:firstLine="708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Hadžisejdić,</w:t>
      </w:r>
      <w:r w:rsidR="00921DAB" w:rsidRPr="00E7342C">
        <w:rPr>
          <w:sz w:val="24"/>
          <w:szCs w:val="24"/>
        </w:rPr>
        <w:t xml:space="preserve"> u stečajnom postupku nad </w:t>
      </w:r>
      <w:r w:rsidR="00921DAB" w:rsidRPr="009D7099">
        <w:rPr>
          <w:sz w:val="24"/>
          <w:szCs w:val="24"/>
        </w:rPr>
        <w:t>dužnikom</w:t>
      </w:r>
      <w:r w:rsidR="009204AB" w:rsidRPr="009D7099">
        <w:rPr>
          <w:sz w:val="24"/>
          <w:szCs w:val="24"/>
        </w:rPr>
        <w:t xml:space="preserve"> </w:t>
      </w:r>
      <w:r w:rsidR="009D7099" w:rsidRPr="009D7099">
        <w:rPr>
          <w:sz w:val="24"/>
          <w:szCs w:val="24"/>
        </w:rPr>
        <w:t xml:space="preserve">BUBIKO GRADNJA d.o.o., u stečaju, OIB 12479187916, Zagreb, </w:t>
      </w:r>
      <w:proofErr w:type="spellStart"/>
      <w:r w:rsidR="009D7099" w:rsidRPr="009D7099">
        <w:rPr>
          <w:sz w:val="24"/>
          <w:szCs w:val="24"/>
        </w:rPr>
        <w:t>Strmečka</w:t>
      </w:r>
      <w:proofErr w:type="spellEnd"/>
      <w:r w:rsidR="009D7099" w:rsidRPr="009D7099">
        <w:rPr>
          <w:sz w:val="24"/>
          <w:szCs w:val="24"/>
        </w:rPr>
        <w:t xml:space="preserve"> cesta 14A</w:t>
      </w:r>
      <w:r w:rsidR="009204AB" w:rsidRPr="009D7099">
        <w:rPr>
          <w:sz w:val="24"/>
          <w:szCs w:val="24"/>
          <w:lang w:val="pt-BR"/>
        </w:rPr>
        <w:t>,</w:t>
      </w:r>
      <w:r w:rsidR="00921DAB" w:rsidRPr="009D7099">
        <w:rPr>
          <w:sz w:val="24"/>
          <w:szCs w:val="24"/>
        </w:rPr>
        <w:t xml:space="preserve"> </w:t>
      </w:r>
      <w:r w:rsidR="001E3097" w:rsidRPr="009D7099">
        <w:rPr>
          <w:sz w:val="24"/>
          <w:szCs w:val="24"/>
        </w:rPr>
        <w:t>12</w:t>
      </w:r>
      <w:r w:rsidR="009204AB" w:rsidRPr="009D7099">
        <w:rPr>
          <w:sz w:val="24"/>
          <w:szCs w:val="24"/>
        </w:rPr>
        <w:t xml:space="preserve">. </w:t>
      </w:r>
      <w:r w:rsidR="001E3097" w:rsidRPr="009D7099">
        <w:rPr>
          <w:sz w:val="24"/>
          <w:szCs w:val="24"/>
        </w:rPr>
        <w:t>prosinca</w:t>
      </w:r>
      <w:r w:rsidR="009204AB" w:rsidRPr="009D7099">
        <w:rPr>
          <w:sz w:val="24"/>
          <w:szCs w:val="24"/>
        </w:rPr>
        <w:t xml:space="preserve"> </w:t>
      </w:r>
      <w:r w:rsidR="00921DAB" w:rsidRPr="009D7099">
        <w:rPr>
          <w:sz w:val="24"/>
          <w:szCs w:val="24"/>
        </w:rPr>
        <w:t>2018.,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D7099" w:rsidP="009D7099" w:rsidR="009D7099" w:rsidRPr="009D7099">
      <w:pPr>
        <w:jc w:val="both"/>
        <w:rPr>
          <w:sz w:val="24"/>
          <w:szCs w:val="24"/>
        </w:rPr>
      </w:pPr>
      <w:r>
        <w:tab/>
      </w:r>
      <w:r w:rsidRPr="009D7099">
        <w:rPr>
          <w:sz w:val="24"/>
          <w:szCs w:val="24"/>
        </w:rPr>
        <w:t>I. Ispitno ročište određeno za 1</w:t>
      </w:r>
      <w:r w:rsidR="007257EA">
        <w:rPr>
          <w:sz w:val="24"/>
          <w:szCs w:val="24"/>
        </w:rPr>
        <w:t>4</w:t>
      </w:r>
      <w:r w:rsidRPr="009D7099">
        <w:rPr>
          <w:sz w:val="24"/>
          <w:szCs w:val="24"/>
        </w:rPr>
        <w:t xml:space="preserve">. </w:t>
      </w:r>
      <w:r w:rsidR="007257EA">
        <w:rPr>
          <w:sz w:val="24"/>
          <w:szCs w:val="24"/>
        </w:rPr>
        <w:t>prosinca</w:t>
      </w:r>
      <w:r w:rsidRPr="009D7099">
        <w:rPr>
          <w:sz w:val="24"/>
          <w:szCs w:val="24"/>
        </w:rPr>
        <w:t xml:space="preserve"> 2018. u 9:</w:t>
      </w:r>
      <w:r w:rsidR="007257EA">
        <w:rPr>
          <w:sz w:val="24"/>
          <w:szCs w:val="24"/>
        </w:rPr>
        <w:t>3</w:t>
      </w:r>
      <w:r w:rsidRPr="009D7099">
        <w:rPr>
          <w:sz w:val="24"/>
          <w:szCs w:val="24"/>
        </w:rPr>
        <w:t>0</w:t>
      </w:r>
      <w:r w:rsidRPr="009D7099">
        <w:rPr>
          <w:b/>
          <w:sz w:val="24"/>
          <w:szCs w:val="24"/>
        </w:rPr>
        <w:t xml:space="preserve"> </w:t>
      </w:r>
      <w:r w:rsidRPr="009D7099">
        <w:rPr>
          <w:sz w:val="24"/>
          <w:szCs w:val="24"/>
        </w:rPr>
        <w:t>sati te izvje</w:t>
      </w:r>
      <w:r w:rsidR="007257EA">
        <w:rPr>
          <w:sz w:val="24"/>
          <w:szCs w:val="24"/>
        </w:rPr>
        <w:t>štajno ročište određeno za 14</w:t>
      </w:r>
      <w:r w:rsidRPr="009D7099">
        <w:rPr>
          <w:sz w:val="24"/>
          <w:szCs w:val="24"/>
        </w:rPr>
        <w:t xml:space="preserve">. </w:t>
      </w:r>
      <w:r w:rsidR="007257EA">
        <w:rPr>
          <w:sz w:val="24"/>
          <w:szCs w:val="24"/>
        </w:rPr>
        <w:t>prosinca</w:t>
      </w:r>
      <w:r w:rsidRPr="009D7099">
        <w:rPr>
          <w:sz w:val="24"/>
          <w:szCs w:val="24"/>
        </w:rPr>
        <w:t xml:space="preserve"> 2018. u 9:</w:t>
      </w:r>
      <w:r w:rsidR="007257EA">
        <w:rPr>
          <w:sz w:val="24"/>
          <w:szCs w:val="24"/>
        </w:rPr>
        <w:t>45</w:t>
      </w:r>
      <w:r>
        <w:rPr>
          <w:sz w:val="24"/>
          <w:szCs w:val="24"/>
        </w:rPr>
        <w:t xml:space="preserve"> sati neće se održati zbog bolesti suca.</w:t>
      </w:r>
    </w:p>
    <w:p w:rsidRDefault="009D7099" w:rsidP="009D7099" w:rsidR="009D7099" w:rsidRPr="009D7099">
      <w:pPr>
        <w:jc w:val="both"/>
        <w:rPr>
          <w:sz w:val="24"/>
          <w:szCs w:val="24"/>
        </w:rPr>
      </w:pPr>
    </w:p>
    <w:p w:rsidRDefault="009D7099" w:rsidP="009D7099" w:rsidR="00E7342C" w:rsidRPr="00E7342C">
      <w:pPr>
        <w:ind w:firstLine="720"/>
        <w:jc w:val="both"/>
        <w:rPr>
          <w:sz w:val="24"/>
          <w:szCs w:val="24"/>
        </w:rPr>
      </w:pPr>
      <w:r w:rsidRPr="009D7099">
        <w:rPr>
          <w:sz w:val="24"/>
          <w:szCs w:val="24"/>
        </w:rPr>
        <w:t xml:space="preserve">II. Ispitno ročište određuje se za </w:t>
      </w:r>
      <w:r w:rsidR="007257EA">
        <w:rPr>
          <w:sz w:val="24"/>
          <w:szCs w:val="24"/>
        </w:rPr>
        <w:t>18</w:t>
      </w:r>
      <w:r w:rsidRPr="009D7099">
        <w:rPr>
          <w:sz w:val="24"/>
          <w:szCs w:val="24"/>
        </w:rPr>
        <w:t xml:space="preserve">. </w:t>
      </w:r>
      <w:r w:rsidR="007257EA">
        <w:rPr>
          <w:sz w:val="24"/>
          <w:szCs w:val="24"/>
        </w:rPr>
        <w:t>prosinca</w:t>
      </w:r>
      <w:r w:rsidRPr="009D7099">
        <w:rPr>
          <w:sz w:val="24"/>
          <w:szCs w:val="24"/>
        </w:rPr>
        <w:t xml:space="preserve"> 2018. u 10:</w:t>
      </w:r>
      <w:r w:rsidR="007257EA">
        <w:rPr>
          <w:sz w:val="24"/>
          <w:szCs w:val="24"/>
        </w:rPr>
        <w:t>15</w:t>
      </w:r>
      <w:r w:rsidRPr="009D7099">
        <w:rPr>
          <w:sz w:val="24"/>
          <w:szCs w:val="24"/>
        </w:rPr>
        <w:t xml:space="preserve"> sati, a izvještajno ročište određuje se za </w:t>
      </w:r>
      <w:r w:rsidR="007257EA">
        <w:rPr>
          <w:sz w:val="24"/>
          <w:szCs w:val="24"/>
        </w:rPr>
        <w:t>18</w:t>
      </w:r>
      <w:r w:rsidRPr="009D7099">
        <w:rPr>
          <w:sz w:val="24"/>
          <w:szCs w:val="24"/>
        </w:rPr>
        <w:t xml:space="preserve">. </w:t>
      </w:r>
      <w:r w:rsidR="007257EA">
        <w:rPr>
          <w:sz w:val="24"/>
          <w:szCs w:val="24"/>
        </w:rPr>
        <w:t>prosinca</w:t>
      </w:r>
      <w:r w:rsidRPr="009D7099">
        <w:rPr>
          <w:sz w:val="24"/>
          <w:szCs w:val="24"/>
        </w:rPr>
        <w:t xml:space="preserve"> 2018. u 1</w:t>
      </w:r>
      <w:r w:rsidR="007257EA">
        <w:rPr>
          <w:sz w:val="24"/>
          <w:szCs w:val="24"/>
        </w:rPr>
        <w:t>0</w:t>
      </w:r>
      <w:r w:rsidRPr="009D7099">
        <w:rPr>
          <w:sz w:val="24"/>
          <w:szCs w:val="24"/>
        </w:rPr>
        <w:t>:</w:t>
      </w:r>
      <w:r w:rsidR="007257EA">
        <w:rPr>
          <w:sz w:val="24"/>
          <w:szCs w:val="24"/>
        </w:rPr>
        <w:t>30</w:t>
      </w:r>
      <w:r w:rsidRPr="009D7099">
        <w:rPr>
          <w:sz w:val="24"/>
          <w:szCs w:val="24"/>
        </w:rPr>
        <w:t xml:space="preserve"> sati</w:t>
      </w:r>
      <w:r>
        <w:rPr>
          <w:sz w:val="24"/>
          <w:szCs w:val="24"/>
        </w:rPr>
        <w:t xml:space="preserve"> </w:t>
      </w:r>
      <w:r w:rsidR="009204AB" w:rsidRPr="00C06B36">
        <w:rPr>
          <w:sz w:val="24"/>
          <w:szCs w:val="24"/>
        </w:rPr>
        <w:t xml:space="preserve">u </w:t>
      </w:r>
      <w:r w:rsidR="009204AB" w:rsidRPr="004D011B">
        <w:rPr>
          <w:sz w:val="24"/>
          <w:szCs w:val="24"/>
        </w:rPr>
        <w:t>zgradi Trgovačkog suda u Zagrebu, Petrinjska 8, soba broj 89/II – stari dio</w:t>
      </w:r>
      <w:r w:rsidR="009204AB">
        <w:rPr>
          <w:sz w:val="24"/>
          <w:szCs w:val="24"/>
        </w:rPr>
        <w:t>.</w:t>
      </w:r>
      <w:r w:rsidR="009204AB" w:rsidRPr="004D011B">
        <w:rPr>
          <w:sz w:val="24"/>
          <w:szCs w:val="24"/>
        </w:rPr>
        <w:t xml:space="preserve"> 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1E3097">
        <w:rPr>
          <w:sz w:val="24"/>
          <w:szCs w:val="24"/>
        </w:rPr>
        <w:t>12</w:t>
      </w:r>
      <w:r w:rsidR="00E7342C" w:rsidRPr="00E7342C">
        <w:rPr>
          <w:sz w:val="24"/>
          <w:szCs w:val="24"/>
        </w:rPr>
        <w:t xml:space="preserve">. </w:t>
      </w:r>
      <w:r w:rsidR="001E3097">
        <w:rPr>
          <w:sz w:val="24"/>
          <w:szCs w:val="24"/>
        </w:rPr>
        <w:t>prosinca</w:t>
      </w:r>
      <w:r w:rsidR="00E7342C" w:rsidRPr="00E7342C">
        <w:rPr>
          <w:sz w:val="24"/>
          <w:szCs w:val="24"/>
        </w:rPr>
        <w:t xml:space="preserve"> 2018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CF2D6B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CF2D6B" w:rsidP="007B64C7" w:rsidR="00CF2D6B" w:rsidRPr="00CF2D6B">
      <w:pPr>
        <w:ind w:firstLine="708" w:left="3540"/>
        <w:jc w:val="right"/>
        <w:rPr>
          <w:sz w:val="24"/>
          <w:szCs w:val="24"/>
        </w:rPr>
      </w:pPr>
      <w:r w:rsidRPr="00CF2D6B">
        <w:rPr>
          <w:sz w:val="24"/>
          <w:szCs w:val="24"/>
        </w:rPr>
        <w:t xml:space="preserve">Za točnost </w:t>
      </w:r>
      <w:proofErr w:type="spellStart"/>
      <w:r w:rsidRPr="00CF2D6B">
        <w:rPr>
          <w:sz w:val="24"/>
          <w:szCs w:val="24"/>
        </w:rPr>
        <w:t>otpravka</w:t>
      </w:r>
      <w:proofErr w:type="spellEnd"/>
      <w:r w:rsidRPr="00CF2D6B">
        <w:rPr>
          <w:sz w:val="24"/>
          <w:szCs w:val="24"/>
        </w:rPr>
        <w:t>-ovlašteni službenik:</w:t>
      </w:r>
    </w:p>
    <w:p w:rsidRDefault="00CF2D6B" w:rsidP="007B64C7" w:rsidR="00CF2D6B" w:rsidRPr="00CF2D6B">
      <w:pPr>
        <w:ind w:firstLine="708" w:left="3540"/>
        <w:jc w:val="right"/>
        <w:rPr>
          <w:sz w:val="24"/>
          <w:szCs w:val="24"/>
        </w:rPr>
      </w:pPr>
      <w:r w:rsidRPr="00CF2D6B">
        <w:rPr>
          <w:sz w:val="24"/>
          <w:szCs w:val="24"/>
        </w:rPr>
        <w:t xml:space="preserve">                                       Valentina Gabud</w:t>
      </w:r>
    </w:p>
    <w:p w:rsidRDefault="00DF4C52" w:rsidP="00097B80" w:rsidR="00DF4C52" w:rsidRPr="00CF2D6B">
      <w:pPr>
        <w:rPr>
          <w:sz w:val="24"/>
          <w:szCs w:val="24"/>
        </w:rPr>
      </w:pPr>
    </w:p>
    <w:sectPr w:rsidSect="00282FA9" w:rsidR="00DF4C52" w:rsidRPr="00CF2D6B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5CAE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3097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056C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4F241B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1FFE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57EA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1514"/>
    <w:rsid w:val="007C012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6CE1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D7099"/>
    <w:rsid w:val="009E1874"/>
    <w:rsid w:val="009E6ACB"/>
    <w:rsid w:val="009F4ACC"/>
    <w:rsid w:val="009F501C"/>
    <w:rsid w:val="009F5D38"/>
    <w:rsid w:val="009F7800"/>
    <w:rsid w:val="00A00569"/>
    <w:rsid w:val="00A05FB1"/>
    <w:rsid w:val="00A13997"/>
    <w:rsid w:val="00A17588"/>
    <w:rsid w:val="00A21146"/>
    <w:rsid w:val="00A31D0E"/>
    <w:rsid w:val="00A320DA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B36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36DC6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0EDF"/>
    <w:rsid w:val="00CF2D6B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3D9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9D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6129</izvorni_sadrzaj>
    <derivirana_varijabla naziv="DomainObject.Predmet.Broj_1">6129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St-6129/2016</izvorni_sadrzaj>
    <derivirana_varijabla naziv="DomainObject.Predmet.OznakaBroj_1">St-6129/2016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BUBIKO GRADNJA d.o.o.</izvorni_sadrzaj>
    <derivirana_varijabla naziv="DomainObject.Predmet.ProtustrankaFormated_1">  BUBIKO GRADNJA d.o.o.</derivirana_varijabla>
  </DomainObject.Predmet.ProtustrankaFormated>
  <DomainObject.Predmet.ProtustrankaFormatedOIB>
    <izvorni_sadrzaj>  BUBIKO GRADNJA d.o.o., OIB 12479187916</izvorni_sadrzaj>
    <derivirana_varijabla naziv="DomainObject.Predmet.ProtustrankaFormatedOIB_1">  BUBIKO GRADNJA d.o.o., OIB 12479187916</derivirana_varijabla>
  </DomainObject.Predmet.ProtustrankaFormatedOIB>
  <DomainObject.Predmet.ProtustrankaFormatedWithAdress>
    <izvorni_sadrzaj> BUBIKO GRADNJA d.o.o., Strmečka cesta 14/A, 10000 Zagreb</izvorni_sadrzaj>
    <derivirana_varijabla naziv="DomainObject.Predmet.ProtustrankaFormatedWithAdress_1"> BUBIKO GRADNJA d.o.o., Strmečka cesta 14/A, 10000 Zagreb</derivirana_varijabla>
  </DomainObject.Predmet.ProtustrankaFormatedWithAdress>
  <DomainObject.Predmet.ProtustrankaFormatedWithAdressOIB>
    <izvorni_sadrzaj> BUBIKO GRADNJA d.o.o., OIB 12479187916, Strmečka cesta 14/A, 10000 Zagreb</izvorni_sadrzaj>
    <derivirana_varijabla naziv="DomainObject.Predmet.ProtustrankaFormatedWithAdressOIB_1"> BUBIKO GRADNJA d.o.o., OIB 12479187916, Strmečka cesta 14/A, 10000 Zagreb</derivirana_varijabla>
  </DomainObject.Predmet.ProtustrankaFormatedWithAdressOIB>
  <DomainObject.Predmet.ProtustrankaWithAdress>
    <izvorni_sadrzaj>BUBIKO GRADNJA d.o.o. Strmečka cesta 14/A, 10000 Zagreb</izvorni_sadrzaj>
    <derivirana_varijabla naziv="DomainObject.Predmet.ProtustrankaWithAdress_1">BUBIKO GRADNJA d.o.o. Strmečka cesta 14/A, 10000 Zagreb</derivirana_varijabla>
  </DomainObject.Predmet.ProtustrankaWithAdress>
  <DomainObject.Predmet.ProtustrankaWithAdressOIB>
    <izvorni_sadrzaj>BUBIKO GRADNJA d.o.o., OIB 12479187916, Strmečka cesta 14/A, 10000 Zagreb</izvorni_sadrzaj>
    <derivirana_varijabla naziv="DomainObject.Predmet.ProtustrankaWithAdressOIB_1">BUBIKO GRADNJA d.o.o., OIB 12479187916, Strmečka cesta 14/A, 10000 Zagreb</derivirana_varijabla>
  </DomainObject.Predmet.ProtustrankaWithAdressOIB>
  <DomainObject.Predmet.ProtustrankaNazivFormated>
    <izvorni_sadrzaj>BUBIKO GRADNJA d.o.o.</izvorni_sadrzaj>
    <derivirana_varijabla naziv="DomainObject.Predmet.ProtustrankaNazivFormated_1">BUBIKO GRADNJA d.o.o.</derivirana_varijabla>
  </DomainObject.Predmet.ProtustrankaNazivFormated>
  <DomainObject.Predmet.ProtustrankaNazivFormatedOIB>
    <izvorni_sadrzaj>BUBIKO GRADNJA d.o.o., OIB 12479187916</izvorni_sadrzaj>
    <derivirana_varijabla naziv="DomainObject.Predmet.ProtustrankaNazivFormatedOIB_1">BUBIKO GRADNJA d.o.o., OIB 12479187916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 zastupanog po punomoćniku Županijsko državno odvjetništvo u Zagrebu</izvorni_sadrzaj>
    <derivirana_varijabla naziv="DomainObject.Predmet.StrankaFormated_1">  FINA Regionalni centar Zagreb;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Porezna uprava, Područni ured Zagreb, OIB 18683136487 zastupanog po punomoćniku Županijsko državno odvjetništvo u Zagrebu</izvorni_sadrzaj>
    <derivirana_varijabla naziv="DomainObject.Predmet.StrankaFormatedOIB_1">  FINA Regionalni centar Zagreb, OIB 85821130368;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 zastupanog po punomoćniku Županijsko državno odvjetništvo u Zagrebu</izvorni_sadrzaj>
    <derivirana_varijabla naziv="DomainObject.Predmet.StrankaFormatedWithAdress_1"> FINA Regionalni centar Zagreb, Trg svibanjskih žrtava 1995. 1, 10000 Zagreb; Porezna uprava, Područni ured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Porezna uprava, Područni ured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Zagreb,Porezna uprava, Područni ured Zagreb </izvorni_sadrzaj>
    <derivirana_varijabla naziv="DomainObject.Predmet.StrankaWithAdress_1">FINA Regionalni centar Zagreb Trg svibanjskih žrtava 1995. 1,10000 Zagreb,Porezna uprava, Područni ured Zagreb </derivirana_varijabla>
  </DomainObject.Predmet.StrankaWithAdress>
  <DomainObject.Predmet.StrankaWithAdressOIB>
    <izvorni_sadrzaj>FINA Regionalni centar Zagreb, OIB 85821130368, Trg svibanjskih žrtava 1995. 1,10000 Zagreb,Porezna uprava, Područni ured Zagreb, OIB 18683136487</izvorni_sadrzaj>
    <derivirana_varijabla naziv="DomainObject.Predmet.StrankaWithAdressOIB_1">FINA Regionalni centar Zagreb, OIB 85821130368, Trg svibanjskih žrtava 1995. 1,10000 Zagreb,Porezna uprava, Područni ured Zagreb, OIB 18683136487</derivirana_varijabla>
  </DomainObject.Predmet.StrankaWithAdressOIB>
  <DomainObject.Predmet.StrankaNazivFormated>
    <izvorni_sadrzaj>FINA Regionalni centar Zagreb,Porezna uprava, Područni ured Zagreb</izvorni_sadrzaj>
    <derivirana_varijabla naziv="DomainObject.Predmet.StrankaNazivFormated_1">FINA Regionalni centar Zagreb,Porezna uprava, Područni ured Zagreb</derivirana_varijabla>
  </DomainObject.Predmet.StrankaNazivFormated>
  <DomainObject.Predmet.StrankaNazivFormatedOIB>
    <izvorni_sadrzaj>FINA Regionalni centar Zagreb, OIB 85821130368,Porezna uprava, Područni ured Zagreb, OIB 18683136487</izvorni_sadrzaj>
    <derivirana_varijabla naziv="DomainObject.Predmet.StrankaNazivFormatedOIB_1">FINA Regionalni centar Zagreb, OIB 85821130368,Porezna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Porezna uprava, Područni ured Zagreb zastupanog po punomoćniku Županijsko državno odvjetništvo u Zagrebu</item>
    </izvorni_sadrzaj>
    <derivirana_varijabla naziv="DomainObject.Predmet.StrankaListFormated_1">
      <item>FINA Regionalni centar Zagreb</item>
      <item>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Porezna uprava, Područni ured Zagreb</item>
    </izvorni_sadrzaj>
    <derivirana_varijabla naziv="DomainObject.Predmet.StrankaListNazivFormated_1">
      <item>FINA Regionalni centar Zagreb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Porezna uprava, Područni ured Zagreb, OIB 18683136487</item>
    </izvorni_sadrzaj>
    <derivirana_varijabla naziv="DomainObject.Predmet.StrankaListNazivFormatedOIB_1">
      <item>FINA Regionalni centar Zagreb, OIB 85821130368</item>
      <item>Porezna uprava, Područni ured Zagreb, OIB 18683136487</item>
    </derivirana_varijabla>
  </DomainObject.Predmet.StrankaListNazivFormatedOIB>
  <DomainObject.Predmet.ProtuStrankaListFormated>
    <izvorni_sadrzaj>
      <item>BUBIKO GRADNJA d.o.o.</item>
    </izvorni_sadrzaj>
    <derivirana_varijabla naziv="DomainObject.Predmet.ProtuStrankaListFormated_1">
      <item>BUBIKO GRADNJA d.o.o.</item>
    </derivirana_varijabla>
  </DomainObject.Predmet.ProtuStrankaListFormated>
  <DomainObject.Predmet.ProtuStrankaListFormatedOIB>
    <izvorni_sadrzaj>
      <item>BUBIKO GRADNJA d.o.o., OIB 12479187916</item>
    </izvorni_sadrzaj>
    <derivirana_varijabla naziv="DomainObject.Predmet.ProtuStrankaListFormatedOIB_1">
      <item>BUBIKO GRADNJA d.o.o., OIB 12479187916</item>
    </derivirana_varijabla>
  </DomainObject.Predmet.ProtuStrankaListFormatedOIB>
  <DomainObject.Predmet.ProtuStrankaListFormatedWithAdress>
    <izvorni_sadrzaj>
      <item>BUBIKO GRADNJA d.o.o., Strmečka cesta 14/A, 10000 Zagreb</item>
    </izvorni_sadrzaj>
    <derivirana_varijabla naziv="DomainObject.Predmet.ProtuStrankaListFormatedWithAdress_1">
      <item>BUBIKO GRADNJA d.o.o., Strmečka cesta 14/A, 10000 Zagreb</item>
    </derivirana_varijabla>
  </DomainObject.Predmet.ProtuStrankaListFormatedWithAdress>
  <DomainObject.Predmet.ProtuStrankaListFormatedWithAdressOIB>
    <izvorni_sadrzaj>
      <item>BUBIKO GRADNJA d.o.o., OIB 12479187916, Strmečka cesta 14/A, 10000 Zagreb</item>
    </izvorni_sadrzaj>
    <derivirana_varijabla naziv="DomainObject.Predmet.ProtuStrankaListFormatedWithAdressOIB_1">
      <item>BUBIKO GRADNJA d.o.o., OIB 12479187916, Strmečka cesta 14/A, 10000 Zagreb</item>
    </derivirana_varijabla>
  </DomainObject.Predmet.ProtuStrankaListFormatedWithAdressOIB>
  <DomainObject.Predmet.ProtuStrankaListNazivFormated>
    <izvorni_sadrzaj>
      <item>BUBIKO GRADNJA d.o.o.</item>
    </izvorni_sadrzaj>
    <derivirana_varijabla naziv="DomainObject.Predmet.ProtuStrankaListNazivFormated_1">
      <item>BUBIKO GRADNJA d.o.o.</item>
    </derivirana_varijabla>
  </DomainObject.Predmet.ProtuStrankaListNazivFormated>
  <DomainObject.Predmet.ProtuStrankaListNazivFormatedOIB>
    <izvorni_sadrzaj>
      <item>BUBIKO GRADNJA d.o.o., OIB 12479187916</item>
    </izvorni_sadrzaj>
    <derivirana_varijabla naziv="DomainObject.Predmet.ProtuStrankaListNazivFormatedOIB_1">
      <item>BUBIKO GRADNJA d.o.o., OIB 12479187916</item>
    </derivirana_varijabla>
  </DomainObject.Predmet.ProtuStrankaListNazivFormatedOIB>
  <DomainObject.Predmet.OstaliListFormated>
    <izvorni_sadrzaj>
      <item>Zdravko Bubnić</item>
      <item>Županijsko državno odvjetništvo u Zagrebu punomoćnik sudionika u postupku Porezna uprava, Područni ured Zagreb</item>
    </izvorni_sadrzaj>
    <derivirana_varijabla naziv="DomainObject.Predmet.OstaliListFormated_1">
      <item>Zdravko Bubnić</item>
      <item>Županijsko državno odvjetništvo u Zagrebu punomoćnik sudionika u postupku Porezna uprava, Područni ured Zagreb</item>
    </derivirana_varijabla>
  </DomainObject.Predmet.OstaliListFormated>
  <DomainObject.Predmet.OstaliListFormatedOIB>
    <izvorni_sadrzaj>
      <item>Zdravko Bubnić, OIB 24907629343</item>
      <item>Županijsko državno odvjetništvo u Zagrebu punomoćnik sudionika u postupku Porezna uprava, Područni ured Zagreb</item>
    </izvorni_sadrzaj>
    <derivirana_varijabla naziv="DomainObject.Predmet.OstaliListFormatedOIB_1">
      <item>Zdravko Bubnić, OIB 24907629343</item>
      <item>Županijsko državno odvjetništvo u Zagrebu punomoćnik sudionika u postupku Porezna uprava, Područni ured Zagreb</item>
    </derivirana_varijabla>
  </DomainObject.Predmet.OstaliListFormatedOIB>
  <DomainObject.Predmet.OstaliListFormatedWithAdress>
    <izvorni_sadrzaj>
      <item>Zdravko Bubnić, Strmečka Cesta 35, 10020 Strmec</item>
      <item>Županijsko državno odvjetništvo u Zagrebu, Savska 41, 10000 Zagreb punomoćnik sudionika u postupku Porezna uprava, Područni ured Zagreb</item>
    </izvorni_sadrzaj>
    <derivirana_varijabla naziv="DomainObject.Predmet.OstaliListFormatedWithAdress_1">
      <item>Zdravko Bubnić, Strmečka Cesta 35, 10020 Strmec</item>
      <item>Županijsko državno odvjetništvo u Zagrebu, Savska 41, 10000 Zagreb punomoćnik sudionika u postupku Porezna uprava, Područni ured Zagreb</item>
    </derivirana_varijabla>
  </DomainObject.Predmet.OstaliListFormatedWithAdress>
  <DomainObject.Predmet.OstaliListFormatedWithAdressOIB>
    <izvorni_sadrzaj>
      <item>Zdravko Bubnić, OIB 24907629343, Strmečka Cesta 35, 10020 Strmec</item>
      <item>Županijsko državno odvjetništvo u Zagrebu, Savska 41, 10000 Zagreb punomoćnik sudionika u postupku Porezna uprava, Područni ured Zagreb</item>
    </izvorni_sadrzaj>
    <derivirana_varijabla naziv="DomainObject.Predmet.OstaliListFormatedWithAdressOIB_1">
      <item>Zdravko Bubnić, OIB 24907629343, Strmečka Cesta 35, 10020 Strmec</item>
      <item>Županijsko državno odvjetništvo u Zagrebu, Savska 41, 10000 Zagreb punomoćnik sudionika u postupku Porezna uprava, Područni ured Zagreb</item>
    </derivirana_varijabla>
  </DomainObject.Predmet.OstaliListFormatedWithAdressOIB>
  <DomainObject.Predmet.OstaliListNazivFormated>
    <izvorni_sadrzaj>
      <item>Zdravko Bubnić</item>
      <item>Županijsko državno odvjetništvo u Zagrebu</item>
    </izvorni_sadrzaj>
    <derivirana_varijabla naziv="DomainObject.Predmet.OstaliListNazivFormated_1">
      <item>Zdravko Bubnić</item>
      <item>Županijsko državno odvjetništvo u Zagrebu</item>
    </derivirana_varijabla>
  </DomainObject.Predmet.OstaliListNazivFormated>
  <DomainObject.Predmet.OstaliListNazivFormatedOIB>
    <izvorni_sadrzaj>
      <item>Zdravko Bubnić, OIB 24907629343</item>
      <item>Županijsko državno odvjetništvo u Zagrebu</item>
    </izvorni_sadrzaj>
    <derivirana_varijabla naziv="DomainObject.Predmet.OstaliListNazivFormatedOIB_1">
      <item>Zdravko Bubnić, OIB 24907629343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BUBIKO GRADNJA d.o.o.</izvorni_sadrzaj>
    <derivirana_varijabla naziv="DomainObject.Predmet.ProtustrankaIDrugi_1">BUBIKO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BUBIKO GRADNJA d.o.o., OIB 12479187916, Strmečka cesta 14/A, 10000 Zagreb</izvorni_sadrzaj>
    <derivirana_varijabla naziv="DomainObject.Predmet.ProtustrankaIDrugiAdressOIB_1">BUBIKO GRADNJA d.o.o., OIB 12479187916, Strmečka cesta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BUBIKO GRADNJA d.o.o.</item>
      <item>FINA Regionalni centar Zagreb</item>
      <item>Zdravko Bubnić</item>
      <item>Porezna uprava, Područni ured Zagreb</item>
      <item>Županijsko državno odvjetništvo u Zagrebu</item>
    </izvorni_sadrzaj>
    <derivirana_varijabla naziv="DomainObject.Predmet.SudioniciListNaziv_1">
      <item>BUBIKO GRADNJA d.o.o.</item>
      <item>FINA Regionalni centar Zagreb</item>
      <item>Zdravko Bubnić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BUBIKO GRADNJA d.o.o., OIB 12479187916, Strmečka cesta 14/A,10000 Zagreb</item>
      <item>FINA Regionalni centar Zagreb, OIB 85821130368, Trg svibanjskih žrtava 1995. 1,10000 Zagreb</item>
      <item>Zdravko Bubnić, OIB 24907629343, Strmečka Cesta 35,10020 Strmec</item>
      <item>Porezna uprava, Područni ured Zagreb, OIB 18683136487</item>
      <item>Županijsko državno odvjetništvo u Zagrebu, Savska 41,10000 Zagreb</item>
    </izvorni_sadrzaj>
    <derivirana_varijabla naziv="DomainObject.Predmet.SudioniciListAdressOIB_1">
      <item>BUBIKO GRADNJA d.o.o., OIB 12479187916, Strmečka cesta 14/A,10000 Zagreb</item>
      <item>FINA Regionalni centar Zagreb, OIB 85821130368, Trg svibanjskih žrtava 1995. 1,10000 Zagreb</item>
      <item>Zdravko Bubnić, OIB 24907629343, Strmečka Cesta 35,10020 Strmec</item>
      <item>Porezna uprava, Područni ured Zagreb, OIB 18683136487</item>
      <item>Županijsko državno odvjetništvo u Zagrebu,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12479187916</item>
      <item>, OIB 85821130368</item>
      <item>, OIB 24907629343</item>
      <item>, OIB 18683136487</item>
      <item>, OIB null</item>
    </izvorni_sadrzaj>
    <derivirana_varijabla naziv="DomainObject.Predmet.SudioniciListNazivOIB_1">
      <item>, OIB 12479187916</item>
      <item>, OIB 85821130368</item>
      <item>, OIB 24907629343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772</properties:Characters>
  <properties:Lines>34</properties:Lines>
  <properties:Paragraphs>17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2017-01-30T09:12:00Z</cp:lastPrinted>
  <dcterms:modified xmlns:xsi="http://www.w3.org/2001/XMLSchema-instance" xsi:type="dcterms:W3CDTF">2018-12-12T10:51:00Z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(16. zaklj._ODGODA_ROČIŠTA_bolest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