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82d5" w14:paraId="16b82d5" w:rsidRDefault="00CE68BC" w:rsidP="00CE68BC" w:rsidR="00CE68BC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1.St-69/2017</w:t>
      </w:r>
    </w:p>
    <w:p w:rsidRDefault="00CE68BC" w:rsidP="00CE68BC" w:rsidR="00CE68BC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E68BC" w:rsidP="00CE68BC" w:rsidR="00CE68BC">
      <w:pPr>
        <w:rPr>
          <w:b/>
        </w:rPr>
      </w:pPr>
    </w:p>
    <w:p w:rsidRDefault="00CE68BC" w:rsidP="00CE68BC" w:rsidR="00CE68BC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CE68BC" w:rsidP="00CE68BC" w:rsidR="00CE68BC">
      <w:pPr>
        <w:rPr>
          <w:b/>
        </w:rPr>
      </w:pPr>
      <w:r>
        <w:rPr>
          <w:b/>
        </w:rPr>
        <w:t>TRGOVAČKI SUD U SPLITU</w:t>
      </w:r>
    </w:p>
    <w:p w:rsidRDefault="00CE68BC" w:rsidP="00CE68BC" w:rsidR="00CE68B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CE68BC" w:rsidP="00CE68BC" w:rsidR="00CE68BC">
      <w:pPr>
        <w:rPr>
          <w:b/>
        </w:rPr>
      </w:pPr>
    </w:p>
    <w:p w:rsidRDefault="00CE68BC" w:rsidP="00CE68BC" w:rsidR="00CE68BC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 xml:space="preserve">Z A K LJ U Č A K </w:t>
      </w:r>
    </w:p>
    <w:p w:rsidRDefault="00CE68BC" w:rsidP="00CE68BC" w:rsidR="00CE68BC">
      <w:pPr>
        <w:ind w:firstLine="708"/>
      </w:pPr>
      <w:r>
        <w:t xml:space="preserve">               </w:t>
      </w:r>
      <w:r>
        <w:rPr>
          <w:color w:val="000000"/>
        </w:rPr>
        <w:t xml:space="preserve">Trgovački sud u Splitu, po  sucu tog suda Velimiru Vuković, kao stečajnom sucu , u stečajnom postupku nad stečajnom masom BIJAKA NOVA , d.o.o. "u stečaju", Rijeka,Prolaz Marije </w:t>
      </w:r>
      <w:proofErr w:type="spellStart"/>
      <w:r>
        <w:rPr>
          <w:color w:val="000000"/>
        </w:rPr>
        <w:t>Krucifikse</w:t>
      </w:r>
      <w:proofErr w:type="spellEnd"/>
      <w:r>
        <w:rPr>
          <w:color w:val="000000"/>
        </w:rPr>
        <w:t xml:space="preserve"> Kozulić,4, ranije: </w:t>
      </w:r>
      <w:proofErr w:type="spellStart"/>
      <w:r>
        <w:rPr>
          <w:color w:val="000000"/>
        </w:rPr>
        <w:t>Milna</w:t>
      </w:r>
      <w:proofErr w:type="spellEnd"/>
      <w:r>
        <w:rPr>
          <w:color w:val="000000"/>
        </w:rPr>
        <w:t xml:space="preserve">, Mala </w:t>
      </w:r>
      <w:proofErr w:type="spellStart"/>
      <w:r>
        <w:rPr>
          <w:color w:val="000000"/>
        </w:rPr>
        <w:t>Bijaka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>, OIB: 05808716944,  kao stečajnim dužnikom,  dana 6. ožujka 2017. godine</w:t>
      </w:r>
    </w:p>
    <w:p w:rsidRDefault="00CE68BC" w:rsidP="00CE68BC" w:rsidR="00CE68BC">
      <w:pPr>
        <w:spacing w:after="300" w:before="300"/>
        <w:jc w:val="center"/>
      </w:pPr>
      <w:r>
        <w:t>r i j e š i o     j e</w:t>
      </w:r>
    </w:p>
    <w:p w:rsidRDefault="00CE68BC" w:rsidP="00CE68BC" w:rsidR="00CE68BC">
      <w:pPr>
        <w:ind w:firstLine="708"/>
        <w:jc w:val="both"/>
        <w:rPr>
          <w:b/>
        </w:rPr>
      </w:pPr>
      <w:r>
        <w:t xml:space="preserve">  I. Opće ispitno ročište koje je u ovom predmetu bilo određeno za dan 14. ožujka 2017. godine u 09:30 sati, te Izvještajno ročište koje je u ovom predmetu bilo određeno za dan 14. ožujka 2017. godine u 10:00 sati</w:t>
      </w:r>
      <w:r w:rsidR="00AD184C">
        <w:t>,</w:t>
      </w:r>
      <w:r>
        <w:t xml:space="preserve"> u sobi br. 3-4/Prizemlje, Trgovačkog suda u Splitu, </w:t>
      </w:r>
      <w:proofErr w:type="spellStart"/>
      <w:r>
        <w:t>Sukoišanska</w:t>
      </w:r>
      <w:proofErr w:type="spellEnd"/>
      <w:r>
        <w:t xml:space="preserve"> 6., </w:t>
      </w:r>
      <w:r>
        <w:rPr>
          <w:b/>
        </w:rPr>
        <w:t xml:space="preserve">otkazuje se.  </w:t>
      </w:r>
    </w:p>
    <w:p w:rsidRDefault="00CE68BC" w:rsidP="00CE68BC" w:rsidR="00CE68BC">
      <w:pPr>
        <w:ind w:firstLine="708"/>
        <w:jc w:val="both"/>
        <w:rPr>
          <w:b/>
        </w:rPr>
      </w:pPr>
    </w:p>
    <w:p w:rsidRDefault="00CE68BC" w:rsidP="00CE68BC" w:rsidR="00CE68BC">
      <w:r>
        <w:tab/>
        <w:t>II.  Novi termin Općeg ispitnog ročišta te Izvještajnog ročišta, biti će određen naknadno pisanim putem.</w:t>
      </w:r>
    </w:p>
    <w:p w:rsidRDefault="00F53219" w:rsidR="00F53219"/>
    <w:p w:rsidRDefault="00CE68BC" w:rsidP="00CE68BC" w:rsidR="00CE68BC">
      <w:pPr>
        <w:jc w:val="center"/>
      </w:pPr>
      <w:r>
        <w:t>Obrazloženje</w:t>
      </w:r>
    </w:p>
    <w:p w:rsidRDefault="00CE68BC" w:rsidP="00CE68BC" w:rsidR="00CE68BC">
      <w:pPr>
        <w:jc w:val="center"/>
      </w:pPr>
    </w:p>
    <w:p w:rsidRDefault="00CE68BC" w:rsidP="00CE68BC" w:rsidR="00F32A35">
      <w:r>
        <w:tab/>
      </w:r>
      <w:r w:rsidR="00F32A35">
        <w:t xml:space="preserve">Obzirom da </w:t>
      </w:r>
      <w:r>
        <w:t xml:space="preserve"> je stečajni dužnik pravovremeno dana </w:t>
      </w:r>
      <w:r w:rsidR="00F32A35">
        <w:t>31.</w:t>
      </w:r>
      <w:r>
        <w:t xml:space="preserve"> </w:t>
      </w:r>
      <w:r w:rsidR="00F32A35">
        <w:t>siječnja</w:t>
      </w:r>
      <w:r>
        <w:t xml:space="preserve"> 2017. godine</w:t>
      </w:r>
      <w:r w:rsidR="00F32A35">
        <w:t>,</w:t>
      </w:r>
      <w:r>
        <w:t xml:space="preserve"> izjavio žalbu protiv rješenja </w:t>
      </w:r>
      <w:r w:rsidR="00F32A35">
        <w:t xml:space="preserve">od 21.siječnja 2017.godine </w:t>
      </w:r>
      <w:r>
        <w:t>o nastavk</w:t>
      </w:r>
      <w:r w:rsidR="00F32A35">
        <w:t>u</w:t>
      </w:r>
      <w:r>
        <w:t xml:space="preserve"> stečajnog postupka nad stečajnom masom </w:t>
      </w:r>
      <w:r>
        <w:rPr>
          <w:color w:val="000000"/>
        </w:rPr>
        <w:t>BIJAKA NOVA , d.o.o. "u stečaju", Rijeka,</w:t>
      </w:r>
      <w:r w:rsidR="00F32A35">
        <w:rPr>
          <w:color w:val="000000"/>
        </w:rPr>
        <w:t xml:space="preserve"> </w:t>
      </w:r>
      <w:r>
        <w:rPr>
          <w:color w:val="000000"/>
        </w:rPr>
        <w:t xml:space="preserve">Prolaz Marije </w:t>
      </w:r>
      <w:proofErr w:type="spellStart"/>
      <w:r>
        <w:rPr>
          <w:color w:val="000000"/>
        </w:rPr>
        <w:t>Krucifikse</w:t>
      </w:r>
      <w:proofErr w:type="spellEnd"/>
      <w:r>
        <w:rPr>
          <w:color w:val="000000"/>
        </w:rPr>
        <w:t xml:space="preserve"> Kozulić,4 </w:t>
      </w:r>
      <w:r>
        <w:t>, radi toga jer je pronađena imovina koja ulazi u stečajnu masu</w:t>
      </w:r>
      <w:r w:rsidR="00F32A35">
        <w:t>, te kako se predmetni spis nalazi na odlučivanju kod VTS RH od 2.veljače 2017.godine,  ovaj sud je na prijedlog stečajnog upravitelja iz podneska  3.ožujka 2017.godie a temeljem odredbe čl. 6 Stečajnog zakona odlučio kao u izreci.</w:t>
      </w:r>
    </w:p>
    <w:p w:rsidRDefault="00F32A35" w:rsidP="00CE68BC" w:rsidR="00F32A35"/>
    <w:p w:rsidRDefault="00F32A35" w:rsidP="00CE68BC" w:rsidR="00F32A35">
      <w:r>
        <w:tab/>
      </w:r>
      <w:r>
        <w:tab/>
      </w:r>
      <w:r>
        <w:tab/>
      </w:r>
      <w:r>
        <w:tab/>
      </w:r>
      <w:r>
        <w:tab/>
        <w:t>U Splitu. 6.ožujka 2017.godine</w:t>
      </w:r>
    </w:p>
    <w:p w:rsidRDefault="00F32A35" w:rsidP="00CE68BC" w:rsidR="00F32A35"/>
    <w:p w:rsidRDefault="00F32A35" w:rsidP="00CE68BC" w:rsidR="00F32A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32A35" w:rsidP="00CE68BC" w:rsidR="00F32A35"/>
    <w:p w:rsidRDefault="00F32A35" w:rsidP="00CE68BC" w:rsidR="00F32A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F32A35" w:rsidP="00CE68BC" w:rsidR="00F32A35"/>
    <w:p w:rsidRDefault="00F32A35" w:rsidP="00CE68BC" w:rsidR="00F32A35">
      <w:r>
        <w:t>POUKA O PRAVNOM LIJEKU</w:t>
      </w:r>
    </w:p>
    <w:p w:rsidRDefault="00F32A35" w:rsidP="00CE68BC" w:rsidR="00CE68BC">
      <w:r>
        <w:t xml:space="preserve">Protiv ovog zaključka nije dopuštena posebna žalba. </w:t>
      </w:r>
    </w:p>
    <w:p w:rsidRDefault="00AD184C" w:rsidP="00CE68BC" w:rsidR="00AD184C">
      <w:r>
        <w:t>D N A:</w:t>
      </w:r>
    </w:p>
    <w:p w:rsidRDefault="00AD184C" w:rsidP="00AD184C" w:rsidR="00AD184C">
      <w:pPr>
        <w:pStyle w:val="Odlomakpopisa"/>
        <w:numPr>
          <w:ilvl w:val="0"/>
          <w:numId w:val="1"/>
        </w:numPr>
      </w:pPr>
      <w:r>
        <w:t>Stečajnom upravitelju</w:t>
      </w:r>
    </w:p>
    <w:p w:rsidRDefault="00AD184C" w:rsidP="00AD184C" w:rsidR="00AD184C">
      <w:pPr>
        <w:pStyle w:val="Odlomakpopisa"/>
        <w:numPr>
          <w:ilvl w:val="0"/>
          <w:numId w:val="1"/>
        </w:numPr>
      </w:pPr>
      <w:r>
        <w:t xml:space="preserve">e-oglasna ploča - 8 dana  </w:t>
      </w:r>
    </w:p>
    <w:sectPr w:rsidR="00AD18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8BC"/>
    <w:rsid w:val="0066774C"/>
    <w:rsid w:val="009D0C78"/>
    <w:rsid w:val="00AD184C"/>
    <w:rsid w:val="00CE68BC"/>
    <w:rsid w:val="00F32A3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8B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6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68B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E68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C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C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C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C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8B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6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68B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E68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C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C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C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C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79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BIJAKA NOVA d.o.o. za građevinarstvo i trgovinu</izvorni_sadrzaj>
    <derivirana_varijabla naziv="DomainObject.Predmet.ProtustrankaFormated_1">  Stečajna masa BIJAKA NOVA d.o.o. za građevinarstvo i trgovinu</derivirana_varijabla>
  </DomainObject.Predmet.ProtustrankaFormated>
  <DomainObject.Predmet.ProtustrankaFormatedOIB>
    <izvorni_sadrzaj>  Stečajna masa BIJAKA NOVA d.o.o. za građevinarstvo i trgovinu, OIB 05808716944</izvorni_sadrzaj>
    <derivirana_varijabla naziv="DomainObject.Predmet.ProtustrankaFormatedOIB_1">  Stečajna masa BIJAKA NOVA d.o.o. za građevinarstvo i trgovinu, OIB 05808716944</derivirana_varijabla>
  </DomainObject.Predmet.ProtustrankaFormatedOIB>
  <DomainObject.Predmet.ProtustrankaFormatedWithAdress>
    <izvorni_sadrzaj> Stečajna masa BIJAKA NOVA d.o.o. za građevinarstvo i trgovinu, Mala Bijaka bb, 21405 Milna</izvorni_sadrzaj>
    <derivirana_varijabla naziv="DomainObject.Predmet.ProtustrankaFormatedWithAdress_1"> Stečajna masa BIJAKA NOVA d.o.o. za građevinarstvo i trgovinu, Mala Bijaka bb, 21405 Milna</derivirana_varijabla>
  </DomainObject.Predmet.ProtustrankaFormatedWithAdress>
  <DomainObject.Predmet.ProtustrankaFormatedWithAdressOIB>
    <izvorni_sadrzaj> Stečajna masa BIJAKA NOVA d.o.o. za građevinarstvo i trgovinu, OIB 05808716944, Mala Bijaka bb, 21405 Milna</izvorni_sadrzaj>
    <derivirana_varijabla naziv="DomainObject.Predmet.ProtustrankaFormatedWithAdressOIB_1"> Stečajna masa BIJAKA NOVA d.o.o. za građevinarstvo i trgovinu, OIB 05808716944, Mala Bijaka bb, 21405 Milna</derivirana_varijabla>
  </DomainObject.Predmet.ProtustrankaFormatedWithAdressOIB>
  <DomainObject.Predmet.ProtustrankaWithAdress>
    <izvorni_sadrzaj>Stečajna masa BIJAKA NOVA d.o.o. za građevinarstvo i trgovinu Mala Bijaka bb, 21405 Milna</izvorni_sadrzaj>
    <derivirana_varijabla naziv="DomainObject.Predmet.ProtustrankaWithAdress_1">Stečajna masa BIJAKA NOVA d.o.o. za građevinarstvo i trgovinu Mala Bijaka bb, 21405 Milna</derivirana_varijabla>
  </DomainObject.Predmet.ProtustrankaWithAdress>
  <DomainObject.Predmet.ProtustrankaWithAdressOIB>
    <izvorni_sadrzaj>Stečajna masa BIJAKA NOVA d.o.o. za građevinarstvo i trgovinu, OIB 05808716944, Mala Bijaka bb, 21405 Milna</izvorni_sadrzaj>
    <derivirana_varijabla naziv="DomainObject.Predmet.ProtustrankaWithAdressOIB_1">Stečajna masa BIJAKA NOVA d.o.o. za građevinarstvo i trgovinu, OIB 05808716944, Mala Bijaka bb, 21405 Milna</derivirana_varijabla>
  </DomainObject.Predmet.ProtustrankaWithAdressOIB>
  <DomainObject.Predmet.ProtustrankaNazivFormated>
    <izvorni_sadrzaj>Stečajna masa BIJAKA NOVA d.o.o. za građevinarstvo i trgovinu</izvorni_sadrzaj>
    <derivirana_varijabla naziv="DomainObject.Predmet.ProtustrankaNazivFormated_1">Stečajna masa BIJAKA NOVA d.o.o. za građevinarstvo i trgovinu</derivirana_varijabla>
  </DomainObject.Predmet.ProtustrankaNazivFormated>
  <DomainObject.Predmet.ProtustrankaNazivFormatedOIB>
    <izvorni_sadrzaj>Stečajna masa BIJAKA NOVA d.o.o. za građevinarstvo i trgovinu, OIB 05808716944</izvorni_sadrzaj>
    <derivirana_varijabla naziv="DomainObject.Predmet.ProtustrankaNazivFormatedOIB_1">Stečajna masa BIJAKA NOVA d.o.o. za građevinarstvo i trgovinu, OIB 05808716944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veljače 2017.</izvorni_sadrzaj>
    <derivirana_varijabla naziv="DomainObject.Predmet.SpisIzvanSuda.DatumIzlazaSpisa_1">2.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BIJAKA NOVA d.o.o. za građevinarstvo i trgovinu</item>
    </izvorni_sadrzaj>
    <derivirana_varijabla naziv="DomainObject.Predmet.ProtuStrankaListFormated_1">
      <item>Stečajna masa BIJAKA NOVA d.o.o. za građevinarstvo i trgovinu</item>
    </derivirana_varijabla>
  </DomainObject.Predmet.ProtuStrankaListFormated>
  <DomainObject.Predmet.ProtuStrankaListFormatedOIB>
    <izvorni_sadrzaj>
      <item>Stečajna masa BIJAKA NOVA d.o.o. za građevinarstvo i trgovinu, OIB 05808716944</item>
    </izvorni_sadrzaj>
    <derivirana_varijabla naziv="DomainObject.Predmet.ProtuStrankaListFormatedOIB_1">
      <item>Stečajna masa BIJAKA NOVA d.o.o. za građevinarstvo i trgovinu, OIB 05808716944</item>
    </derivirana_varijabla>
  </DomainObject.Predmet.ProtuStrankaListFormatedOIB>
  <DomainObject.Predmet.ProtuStrankaListFormatedWithAdress>
    <izvorni_sadrzaj>
      <item>Stečajna masa BIJAKA NOVA d.o.o. za građevinarstvo i trgovinu, Mala Bijaka bb, 21405 Milna</item>
    </izvorni_sadrzaj>
    <derivirana_varijabla naziv="DomainObject.Predmet.ProtuStrankaListFormatedWithAdress_1">
      <item>Stečajna masa BIJAKA NOVA d.o.o. za građevinarstvo i trgovinu, Mala Bijaka bb, 21405 Milna</item>
    </derivirana_varijabla>
  </DomainObject.Predmet.ProtuStrankaListFormatedWithAdress>
  <DomainObject.Predmet.ProtuStrankaListFormatedWithAdressOIB>
    <izvorni_sadrzaj>
      <item>Stečajna masa BIJAKA NOVA d.o.o. za građevinarstvo i trgovinu, OIB 05808716944, Mala Bijaka bb, 21405 Milna</item>
    </izvorni_sadrzaj>
    <derivirana_varijabla naziv="DomainObject.Predmet.ProtuStrankaListFormatedWithAdressOIB_1">
      <item>Stečajna masa BIJAKA NOVA d.o.o. za građevinarstvo i trgovinu, OIB 05808716944, Mala Bijaka bb, 21405 Milna</item>
    </derivirana_varijabla>
  </DomainObject.Predmet.ProtuStrankaListFormatedWithAdressOIB>
  <DomainObject.Predmet.ProtuStrankaListNazivFormated>
    <izvorni_sadrzaj>
      <item>Stečajna masa BIJAKA NOVA d.o.o. za građevinarstvo i trgovinu</item>
    </izvorni_sadrzaj>
    <derivirana_varijabla naziv="DomainObject.Predmet.ProtuStrankaListNazivFormated_1">
      <item>Stečajna masa BIJAKA NOVA d.o.o. za građevinarstvo i trgovinu</item>
    </derivirana_varijabla>
  </DomainObject.Predmet.ProtuStrankaListNazivFormated>
  <DomainObject.Predmet.ProtuStrankaListNazivFormatedOIB>
    <izvorni_sadrzaj>
      <item>Stečajna masa BIJAKA NOVA d.o.o. za građevinarstvo i trgovinu, OIB 05808716944</item>
    </izvorni_sadrzaj>
    <derivirana_varijabla naziv="DomainObject.Predmet.ProtuStrankaListNazivFormatedOIB_1">
      <item>Stečajna masa BIJAKA NOVA d.o.o. za građevinarstvo i trgovinu, OIB 05808716944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BIJAKA NOVA d.o.o. za građevinarstvo i trgovinu</izvorni_sadrzaj>
    <derivirana_varijabla naziv="DomainObject.Predmet.ProtustrankaIDrugi_1">Stečajna masa BIJAKA NOVA d.o.o. za građevinarstvo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BIJAKA NOVA d.o.o. za građevinarstvo i trgovinu, OIB 05808716944, Mala Bijaka bb, 21405 Milna</izvorni_sadrzaj>
    <derivirana_varijabla naziv="DomainObject.Predmet.ProtustrankaIDrugiAdressOIB_1">Stečajna masa BIJAKA NOVA d.o.o. za građevinarstvo i trgovinu, OIB 05808716944, Mala Bijaka 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BIJAKA NOVA d.o.o. za građevinarstvo i trgovinu</item>
      <item>FINANCIJSKA AGENCIJA RC SPLIT</item>
    </izvorni_sadrzaj>
    <derivirana_varijabla naziv="DomainObject.Predmet.SudioniciListNaziv_1">
      <item>Stečajna masa BIJAKA NOVA d.o.o. za građevinarstvo i trgovinu</item>
      <item>FINANCIJSKA AGENCIJA RC SPLIT</item>
    </derivirana_varijabla>
  </DomainObject.Predmet.SudioniciListNaziv>
  <DomainObject.Predmet.SudioniciListAdressOIB>
    <izvorni_sadrzaj>
      <item>Stečajna masa BIJAKA NOVA d.o.o. za građevinarstvo i trgovinu, OIB 05808716944, Mala Bijaka bb,21405 Milna</item>
      <item>FINANCIJSKA AGENCIJA RC SPLIT, OIB 85821130368, Mažuranićeva 24b,21000 Split</item>
    </izvorni_sadrzaj>
    <derivirana_varijabla naziv="DomainObject.Predmet.SudioniciListAdressOIB_1">
      <item>Stečajna masa BIJAKA NOVA d.o.o. za građevinarstvo i trgovinu, OIB 05808716944, Mala Bijaka bb,21405 Milna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05808716944</item>
      <item>, OIB 85821130368</item>
    </izvorni_sadrzaj>
    <derivirana_varijabla naziv="DomainObject.Predmet.SudioniciListNazivOIB_1">
      <item>, OIB 05808716944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01A9F-7A9A-41DF-9C19-3172A429E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1306</properties:Characters>
  <properties:Lines>42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2017-03-06T06:44:00Z</dcterms:created>
  <dc:creator>Velimir Vuković</dc:creator>
  <cp:lastModifiedBy>Velimir Vuković</cp:lastModifiedBy>
  <cp:lastPrinted>2017-03-06T07:41:00Z</cp:lastPrinted>
  <dcterms:modified xmlns:xsi="http://www.w3.org/2001/XMLSchema-instance" xsi:type="dcterms:W3CDTF">2017-03-06T07:43:00Z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