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108e" w14:paraId="bfe108e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A11B80">
        <w:rPr>
          <w:sz w:val="22"/>
          <w:szCs w:val="22"/>
        </w:rPr>
        <w:t>3145</w:t>
      </w:r>
      <w:r w:rsidR="00222587">
        <w:rPr>
          <w:sz w:val="22"/>
          <w:szCs w:val="22"/>
        </w:rPr>
        <w:t>/</w:t>
      </w:r>
      <w:r w:rsidR="001D71C8">
        <w:rPr>
          <w:sz w:val="22"/>
          <w:szCs w:val="22"/>
        </w:rPr>
        <w:t>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222587">
      <w:pPr>
        <w:ind w:hanging="2880" w:left="2880"/>
        <w:jc w:val="center"/>
        <w:rPr>
          <w:sz w:val="24"/>
          <w:szCs w:val="24"/>
        </w:rPr>
      </w:pPr>
    </w:p>
    <w:p w:rsidRDefault="00E90467" w:rsidP="00E90467" w:rsidR="00E90467" w:rsidRPr="00222587">
      <w:pPr>
        <w:jc w:val="both"/>
        <w:rPr>
          <w:sz w:val="24"/>
          <w:szCs w:val="24"/>
        </w:rPr>
      </w:pPr>
      <w:r w:rsidRPr="00222587">
        <w:rPr>
          <w:sz w:val="24"/>
          <w:szCs w:val="24"/>
        </w:rPr>
        <w:tab/>
        <w:t xml:space="preserve">Trgovački sud u Zagrebu, </w:t>
      </w:r>
      <w:r w:rsidR="00190E50" w:rsidRPr="00222587">
        <w:rPr>
          <w:sz w:val="24"/>
          <w:szCs w:val="24"/>
        </w:rPr>
        <w:t>po sucu pojedincu  Vjekoslavu Zaninoviću</w:t>
      </w:r>
      <w:r w:rsidRPr="00222587">
        <w:rPr>
          <w:sz w:val="24"/>
          <w:szCs w:val="24"/>
        </w:rPr>
        <w:t xml:space="preserve">, u stečajnom  predmetu, povodom zahtjeva  FINANCIJSKE AGENCIJE, za provedbu skraćenog stečajnog postupka nad dužnikom  </w:t>
      </w:r>
      <w:r w:rsidR="00A11B80" w:rsidRPr="00A11B80">
        <w:rPr>
          <w:sz w:val="24"/>
          <w:szCs w:val="24"/>
        </w:rPr>
        <w:t>GRAĐANSKA STRANKA SISAK, Sisak, Ivana Meštrovića 32, OIB:53341698825</w:t>
      </w:r>
      <w:r w:rsidRPr="00222587">
        <w:rPr>
          <w:sz w:val="24"/>
          <w:szCs w:val="24"/>
        </w:rPr>
        <w:t xml:space="preserve">, dana </w:t>
      </w:r>
      <w:r w:rsidR="00A4233B" w:rsidRPr="00222587">
        <w:rPr>
          <w:sz w:val="24"/>
          <w:szCs w:val="24"/>
        </w:rPr>
        <w:t>20. veljače 2019.</w:t>
      </w:r>
      <w:r w:rsidR="00190E50" w:rsidRPr="00222587">
        <w:rPr>
          <w:sz w:val="24"/>
          <w:szCs w:val="24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BF11C8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 </w:t>
      </w:r>
      <w:r w:rsidR="00A4233B">
        <w:rPr>
          <w:sz w:val="22"/>
          <w:szCs w:val="22"/>
        </w:rPr>
        <w:t>20. veljače 2019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1C3E76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sectPr w:rsidSect="00E90467" w:rsidR="00E90467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E15" w:rsidP="00E90467" w:rsidR="003E3E15">
      <w:r>
        <w:separator/>
      </w:r>
    </w:p>
  </w:endnote>
  <w:endnote w:id="0" w:type="continuationSeparator">
    <w:p w:rsidRDefault="003E3E15" w:rsidP="00E90467" w:rsidR="003E3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E15" w:rsidP="00E90467" w:rsidR="003E3E15">
      <w:r>
        <w:separator/>
      </w:r>
    </w:p>
  </w:footnote>
  <w:footnote w:id="0" w:type="continuationSeparator">
    <w:p w:rsidRDefault="003E3E15" w:rsidP="00E90467" w:rsidR="003E3E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D71C8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22F7B"/>
    <w:rsid w:val="00084190"/>
    <w:rsid w:val="00190E50"/>
    <w:rsid w:val="001C3E76"/>
    <w:rsid w:val="001D71C8"/>
    <w:rsid w:val="002135BF"/>
    <w:rsid w:val="00222587"/>
    <w:rsid w:val="002566F7"/>
    <w:rsid w:val="0026578C"/>
    <w:rsid w:val="002D642B"/>
    <w:rsid w:val="002F0EF6"/>
    <w:rsid w:val="003175CD"/>
    <w:rsid w:val="00340A78"/>
    <w:rsid w:val="00352253"/>
    <w:rsid w:val="003C2AD4"/>
    <w:rsid w:val="003E3E15"/>
    <w:rsid w:val="00422F8C"/>
    <w:rsid w:val="00427301"/>
    <w:rsid w:val="0043039F"/>
    <w:rsid w:val="00474180"/>
    <w:rsid w:val="006A483E"/>
    <w:rsid w:val="006A60ED"/>
    <w:rsid w:val="0071212B"/>
    <w:rsid w:val="00712648"/>
    <w:rsid w:val="00746294"/>
    <w:rsid w:val="007D721C"/>
    <w:rsid w:val="00802DA3"/>
    <w:rsid w:val="008505D5"/>
    <w:rsid w:val="008768C8"/>
    <w:rsid w:val="009247DD"/>
    <w:rsid w:val="00930C14"/>
    <w:rsid w:val="00997C3E"/>
    <w:rsid w:val="009F4348"/>
    <w:rsid w:val="00A11B80"/>
    <w:rsid w:val="00A4233B"/>
    <w:rsid w:val="00A509D2"/>
    <w:rsid w:val="00AC28EB"/>
    <w:rsid w:val="00B0006C"/>
    <w:rsid w:val="00B96E30"/>
    <w:rsid w:val="00BF11C8"/>
    <w:rsid w:val="00CF4C5C"/>
    <w:rsid w:val="00D236D1"/>
    <w:rsid w:val="00D453FB"/>
    <w:rsid w:val="00D524F0"/>
    <w:rsid w:val="00E75860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084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19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19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19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19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084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19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19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19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19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3145</izvorni_sadrzaj>
    <derivirana_varijabla naziv="DomainObject.Predmet.Broj_1">3145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St-3145/2018</izvorni_sadrzaj>
    <derivirana_varijabla naziv="DomainObject.Predmet.OznakaBroj_1">St-3145/2018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GRAĐANSKA STRANKA SISAK</izvorni_sadrzaj>
    <derivirana_varijabla naziv="DomainObject.Predmet.ProtustrankaFormated_1">  GRAĐANSKA STRANKA SISAK</derivirana_varijabla>
  </DomainObject.Predmet.ProtustrankaFormated>
  <DomainObject.Predmet.ProtustrankaFormatedOIB>
    <izvorni_sadrzaj>  GRAĐANSKA STRANKA SISAK, OIB 53341698825</izvorni_sadrzaj>
    <derivirana_varijabla naziv="DomainObject.Predmet.ProtustrankaFormatedOIB_1">  GRAĐANSKA STRANKA SISAK, OIB 53341698825</derivirana_varijabla>
  </DomainObject.Predmet.ProtustrankaFormatedOIB>
  <DomainObject.Predmet.ProtustrankaFormatedWithAdress>
    <izvorni_sadrzaj> GRAĐANSKA STRANKA SISAK, Ivana Meštrovića 32, 44000 Sisak</izvorni_sadrzaj>
    <derivirana_varijabla naziv="DomainObject.Predmet.ProtustrankaFormatedWithAdress_1"> GRAĐANSKA STRANKA SISAK, Ivana Meštrovića 32, 44000 Sisak</derivirana_varijabla>
  </DomainObject.Predmet.ProtustrankaFormatedWithAdress>
  <DomainObject.Predmet.ProtustrankaFormatedWithAdressOIB>
    <izvorni_sadrzaj> GRAĐANSKA STRANKA SISAK, OIB 53341698825, Ivana Meštrovića 32, 44000 Sisak</izvorni_sadrzaj>
    <derivirana_varijabla naziv="DomainObject.Predmet.ProtustrankaFormatedWithAdressOIB_1"> GRAĐANSKA STRANKA SISAK, OIB 53341698825, Ivana Meštrovića 32, 44000 Sisak</derivirana_varijabla>
  </DomainObject.Predmet.ProtustrankaFormatedWithAdressOIB>
  <DomainObject.Predmet.ProtustrankaWithAdress>
    <izvorni_sadrzaj>GRAĐANSKA STRANKA SISAK Ivana Meštrovića 32, 44000 Sisak</izvorni_sadrzaj>
    <derivirana_varijabla naziv="DomainObject.Predmet.ProtustrankaWithAdress_1">GRAĐANSKA STRANKA SISAK Ivana Meštrovića 32, 44000 Sisak</derivirana_varijabla>
  </DomainObject.Predmet.ProtustrankaWithAdress>
  <DomainObject.Predmet.ProtustrankaWithAdressOIB>
    <izvorni_sadrzaj>GRAĐANSKA STRANKA SISAK, OIB 53341698825, Ivana Meštrovića 32, 44000 Sisak</izvorni_sadrzaj>
    <derivirana_varijabla naziv="DomainObject.Predmet.ProtustrankaWithAdressOIB_1">GRAĐANSKA STRANKA SISAK, OIB 53341698825, Ivana Meštrovića 32, 44000 Sisak</derivirana_varijabla>
  </DomainObject.Predmet.ProtustrankaWithAdressOIB>
  <DomainObject.Predmet.ProtustrankaNazivFormated>
    <izvorni_sadrzaj>GRAĐANSKA STRANKA SISAK</izvorni_sadrzaj>
    <derivirana_varijabla naziv="DomainObject.Predmet.ProtustrankaNazivFormated_1">GRAĐANSKA STRANKA SISAK</derivirana_varijabla>
  </DomainObject.Predmet.ProtustrankaNazivFormated>
  <DomainObject.Predmet.ProtustrankaNazivFormatedOIB>
    <izvorni_sadrzaj>GRAĐANSKA STRANKA SISAK, OIB 53341698825</izvorni_sadrzaj>
    <derivirana_varijabla naziv="DomainObject.Predmet.ProtustrankaNazivFormatedOIB_1">GRAĐANSKA STRANKA SISAK, OIB 53341698825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GRAĐANSKA STRANKA SISAK</item>
    </izvorni_sadrzaj>
    <derivirana_varijabla naziv="DomainObject.Predmet.ProtuStrankaListFormated_1">
      <item>GRAĐANSKA STRANKA SISAK</item>
    </derivirana_varijabla>
  </DomainObject.Predmet.ProtuStrankaListFormated>
  <DomainObject.Predmet.ProtuStrankaListFormatedOIB>
    <izvorni_sadrzaj>
      <item>GRAĐANSKA STRANKA SISAK, OIB 53341698825</item>
    </izvorni_sadrzaj>
    <derivirana_varijabla naziv="DomainObject.Predmet.ProtuStrankaListFormatedOIB_1">
      <item>GRAĐANSKA STRANKA SISAK, OIB 53341698825</item>
    </derivirana_varijabla>
  </DomainObject.Predmet.ProtuStrankaListFormatedOIB>
  <DomainObject.Predmet.ProtuStrankaListFormatedWithAdress>
    <izvorni_sadrzaj>
      <item>GRAĐANSKA STRANKA SISAK, Ivana Meštrovića 32, 44000 Sisak</item>
    </izvorni_sadrzaj>
    <derivirana_varijabla naziv="DomainObject.Predmet.ProtuStrankaListFormatedWithAdress_1">
      <item>GRAĐANSKA STRANKA SISAK, Ivana Meštrovića 32, 44000 Sisak</item>
    </derivirana_varijabla>
  </DomainObject.Predmet.ProtuStrankaListFormatedWithAdress>
  <DomainObject.Predmet.ProtuStrankaListFormatedWithAdressOIB>
    <izvorni_sadrzaj>
      <item>GRAĐANSKA STRANKA SISAK, OIB 53341698825, Ivana Meštrovića 32, 44000 Sisak</item>
    </izvorni_sadrzaj>
    <derivirana_varijabla naziv="DomainObject.Predmet.ProtuStrankaListFormatedWithAdressOIB_1">
      <item>GRAĐANSKA STRANKA SISAK, OIB 53341698825, Ivana Meštrovića 32, 44000 Sisak</item>
    </derivirana_varijabla>
  </DomainObject.Predmet.ProtuStrankaListFormatedWithAdressOIB>
  <DomainObject.Predmet.ProtuStrankaListNazivFormated>
    <izvorni_sadrzaj>
      <item>GRAĐANSKA STRANKA SISAK</item>
    </izvorni_sadrzaj>
    <derivirana_varijabla naziv="DomainObject.Predmet.ProtuStrankaListNazivFormated_1">
      <item>GRAĐANSKA STRANKA SISAK</item>
    </derivirana_varijabla>
  </DomainObject.Predmet.ProtuStrankaListNazivFormated>
  <DomainObject.Predmet.ProtuStrankaListNazivFormatedOIB>
    <izvorni_sadrzaj>
      <item>GRAĐANSKA STRANKA SISAK, OIB 53341698825</item>
    </izvorni_sadrzaj>
    <derivirana_varijabla naziv="DomainObject.Predmet.ProtuStrankaListNazivFormatedOIB_1">
      <item>GRAĐANSKA STRANKA SISAK, OIB 53341698825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GRAĐANSKA STRANKA SISAK</izvorni_sadrzaj>
    <derivirana_varijabla naziv="DomainObject.Predmet.ProtustrankaIDrugi_1">GRAĐANSKA STRANKA SISAK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GRAĐANSKA STRANKA SISAK, OIB 53341698825, Ivana Meštrovića 32, 44000 Sisak</izvorni_sadrzaj>
    <derivirana_varijabla naziv="DomainObject.Predmet.ProtustrankaIDrugiAdressOIB_1">GRAĐANSKA STRANKA SISAK, OIB 53341698825, Ivana Meštrovića 32,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GRAĐANSKA STRANKA SISAK</item>
      <item>FINANCIJSKA AGENCIJA, RC Zagreb</item>
    </izvorni_sadrzaj>
    <derivirana_varijabla naziv="DomainObject.Predmet.SudioniciListNaziv_1">
      <item>GRAĐANSKA STRANKA SISAK</item>
      <item>FINANCIJSKA AGENCIJA, RC Zagreb</item>
    </derivirana_varijabla>
  </DomainObject.Predmet.SudioniciListNaziv>
  <DomainObject.Predmet.SudioniciListAdressOIB>
    <izvorni_sadrzaj>
      <item>GRAĐANSKA STRANKA SISAK, OIB 53341698825, Ivana Meštrovića 32,44000 Sisak</item>
      <item>FINANCIJSKA AGENCIJA, RC Zagreb, OIB 85821130368, Trg svibanjskih žrtava 1995. 1,10000 Zagreb</item>
    </izvorni_sadrzaj>
    <derivirana_varijabla naziv="DomainObject.Predmet.SudioniciListAdressOIB_1">
      <item>GRAĐANSKA STRANKA SISAK, OIB 53341698825, Ivana Meštrovića 32,44000 Sisak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53341698825</item>
      <item>, OIB 85821130368</item>
    </izvorni_sadrzaj>
    <derivirana_varijabla naziv="DomainObject.Predmet.SudioniciListNazivOIB_1">
      <item>, OIB 53341698825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St-3145/2018-3</izvorni_sadrzaj>
    <derivirana_varijabla naziv="DomainObject.PredzadnjaOdlukaIzPredmeta.Oznaka_1">St-3145/2018-3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E5988-800A-4BFA-8876-5A0571498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1646</properties:Characters>
  <properties:Lines>50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2019-02-20T09:44:00Z</dcterms:created>
  <dc:creator>Ksenija Nol</dc:creator>
  <cp:lastModifiedBy>Branimir Tot</cp:lastModifiedBy>
  <cp:lastPrinted>2019-02-20T09:43:00Z</cp:lastPrinted>
  <dcterms:modified xmlns:xsi="http://www.w3.org/2001/XMLSchema-instance" xsi:type="dcterms:W3CDTF">2019-02-20T13:07:00Z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(St-3145-18-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