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5432" w14:paraId="a125432"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E63533" w:rsidP="00E63533" w:rsidR="00E63533" w:rsidRPr="00E63533">
      <w:pPr>
        <w:rPr>
          <w:sz w:val="24"/>
          <w:szCs w:val="24"/>
        </w:rPr>
      </w:pPr>
      <w:r w:rsidRPr="00E63533">
        <w:rPr>
          <w:sz w:val="24"/>
          <w:szCs w:val="24"/>
        </w:rPr>
        <w:t>Republika Hrvatska</w:t>
      </w:r>
    </w:p>
    <w:p w:rsidRDefault="00E63533" w:rsidP="00E63533" w:rsidR="00E63533" w:rsidRPr="00E63533">
      <w:pPr>
        <w:rPr>
          <w:sz w:val="24"/>
          <w:szCs w:val="24"/>
        </w:rPr>
      </w:pPr>
      <w:r w:rsidRPr="00E63533">
        <w:rPr>
          <w:sz w:val="24"/>
          <w:szCs w:val="24"/>
        </w:rPr>
        <w:t>Trgovački sud u Osijeku</w:t>
      </w:r>
    </w:p>
    <w:p w:rsidRDefault="00E63533" w:rsidP="00E63533" w:rsidR="00E63533" w:rsidRPr="00E63533">
      <w:pPr>
        <w:rPr>
          <w:sz w:val="24"/>
          <w:szCs w:val="24"/>
        </w:rPr>
      </w:pPr>
      <w:r w:rsidRPr="00E63533">
        <w:rPr>
          <w:sz w:val="24"/>
          <w:szCs w:val="24"/>
        </w:rPr>
        <w:t>Stalna služba u Slavonskom Brodu</w:t>
      </w:r>
    </w:p>
    <w:p w:rsidRDefault="0088195B" w:rsidR="0088195B">
      <w:pPr>
        <w:rPr>
          <w:sz w:val="24"/>
        </w:rPr>
      </w:pPr>
      <w:r>
        <w:rPr>
          <w:sz w:val="24"/>
        </w:rPr>
        <w:t>Trg pobjede 13</w:t>
      </w:r>
    </w:p>
    <w:p w:rsidRDefault="0088195B" w:rsidR="00745D49">
      <w:pPr>
        <w:rPr>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p>
    <w:p w:rsidRDefault="00F74EF3" w:rsidP="00745D49" w:rsidR="003A00F7">
      <w:pPr>
        <w:ind w:firstLine="720" w:left="5760"/>
        <w:rPr>
          <w:sz w:val="24"/>
        </w:rPr>
      </w:pPr>
      <w:r>
        <w:rPr>
          <w:sz w:val="24"/>
        </w:rPr>
        <w:t xml:space="preserve">  </w:t>
      </w:r>
      <w:r w:rsidR="004E6CEA" w:rsidRPr="00F74EF3">
        <w:rPr>
          <w:b/>
          <w:sz w:val="24"/>
        </w:rPr>
        <w:t xml:space="preserve">Broj: </w:t>
      </w:r>
      <w:r w:rsidRPr="00F74EF3">
        <w:rPr>
          <w:b/>
          <w:sz w:val="24"/>
        </w:rPr>
        <w:t>1/</w:t>
      </w:r>
      <w:r w:rsidR="004E6CEA" w:rsidRPr="00F74EF3">
        <w:rPr>
          <w:b/>
          <w:sz w:val="24"/>
        </w:rPr>
        <w:t>St-</w:t>
      </w:r>
      <w:r w:rsidR="002501C4">
        <w:rPr>
          <w:b/>
          <w:sz w:val="24"/>
        </w:rPr>
        <w:t>769/2018-1</w:t>
      </w:r>
      <w:r w:rsidR="00745D49">
        <w:rPr>
          <w:b/>
          <w:sz w:val="24"/>
        </w:rPr>
        <w:t>8</w:t>
      </w:r>
    </w:p>
    <w:p w:rsidRDefault="00745D49" w:rsidR="00511071">
      <w:pPr>
        <w:rPr>
          <w:sz w:val="24"/>
        </w:rPr>
      </w:pPr>
      <w:r>
        <w:rPr>
          <w:sz w:val="24"/>
        </w:rPr>
        <w:t xml:space="preserve"> </w:t>
      </w:r>
    </w:p>
    <w:p w:rsidRDefault="00745D49" w:rsidR="00745D49"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2501C4">
        <w:rPr>
          <w:sz w:val="24"/>
          <w:szCs w:val="24"/>
        </w:rPr>
        <w:t>MM-</w:t>
      </w:r>
      <w:proofErr w:type="spellStart"/>
      <w:r w:rsidR="002501C4">
        <w:rPr>
          <w:sz w:val="24"/>
          <w:szCs w:val="24"/>
        </w:rPr>
        <w:t>LuI</w:t>
      </w:r>
      <w:proofErr w:type="spellEnd"/>
      <w:r w:rsidR="002501C4">
        <w:rPr>
          <w:sz w:val="24"/>
          <w:szCs w:val="24"/>
        </w:rPr>
        <w:t xml:space="preserve"> j.d.o.o. za gradnju i trgovinu, </w:t>
      </w:r>
      <w:proofErr w:type="spellStart"/>
      <w:r w:rsidR="002501C4">
        <w:rPr>
          <w:sz w:val="24"/>
          <w:szCs w:val="24"/>
        </w:rPr>
        <w:t>Okunšćak</w:t>
      </w:r>
      <w:proofErr w:type="spellEnd"/>
      <w:r w:rsidR="002501C4">
        <w:rPr>
          <w:sz w:val="24"/>
          <w:szCs w:val="24"/>
        </w:rPr>
        <w:t xml:space="preserve"> (Općina </w:t>
      </w:r>
      <w:proofErr w:type="spellStart"/>
      <w:r w:rsidR="002501C4">
        <w:rPr>
          <w:sz w:val="24"/>
          <w:szCs w:val="24"/>
        </w:rPr>
        <w:t>Rugvica</w:t>
      </w:r>
      <w:proofErr w:type="spellEnd"/>
      <w:r w:rsidR="002501C4">
        <w:rPr>
          <w:sz w:val="24"/>
          <w:szCs w:val="24"/>
        </w:rPr>
        <w:t xml:space="preserve">), </w:t>
      </w:r>
      <w:proofErr w:type="spellStart"/>
      <w:r w:rsidR="002501C4">
        <w:rPr>
          <w:sz w:val="24"/>
          <w:szCs w:val="24"/>
        </w:rPr>
        <w:t>Sabolova</w:t>
      </w:r>
      <w:proofErr w:type="spellEnd"/>
      <w:r w:rsidR="002501C4">
        <w:rPr>
          <w:sz w:val="24"/>
          <w:szCs w:val="24"/>
        </w:rPr>
        <w:t xml:space="preserve"> 15, OIB 91940036589</w:t>
      </w:r>
      <w:r w:rsidR="00975BCA">
        <w:rPr>
          <w:sz w:val="24"/>
        </w:rPr>
        <w:t>,</w:t>
      </w:r>
      <w:r w:rsidR="00926E0B">
        <w:rPr>
          <w:sz w:val="24"/>
        </w:rPr>
        <w:t xml:space="preserve"> </w:t>
      </w:r>
      <w:r w:rsidR="007E0234">
        <w:rPr>
          <w:sz w:val="24"/>
        </w:rPr>
        <w:t xml:space="preserve">dana </w:t>
      </w:r>
      <w:r w:rsidR="00745D49">
        <w:rPr>
          <w:sz w:val="24"/>
        </w:rPr>
        <w:t>13</w:t>
      </w:r>
      <w:r w:rsidR="00914158">
        <w:rPr>
          <w:sz w:val="24"/>
        </w:rPr>
        <w:t>. prosinca</w:t>
      </w:r>
      <w:r w:rsidR="00F74EF3">
        <w:rPr>
          <w:sz w:val="24"/>
        </w:rPr>
        <w:t xml:space="preserve"> 2018</w:t>
      </w:r>
      <w:r>
        <w:rPr>
          <w:sz w:val="24"/>
        </w:rPr>
        <w:t>.</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777AB0">
      <w:pPr>
        <w:jc w:val="both"/>
        <w:rPr>
          <w:sz w:val="24"/>
          <w:szCs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2501C4" w:rsidRPr="002501C4">
        <w:rPr>
          <w:b/>
          <w:sz w:val="24"/>
          <w:szCs w:val="24"/>
        </w:rPr>
        <w:t>MM-</w:t>
      </w:r>
      <w:proofErr w:type="spellStart"/>
      <w:r w:rsidR="002501C4" w:rsidRPr="002501C4">
        <w:rPr>
          <w:b/>
          <w:sz w:val="24"/>
          <w:szCs w:val="24"/>
        </w:rPr>
        <w:t>LuI</w:t>
      </w:r>
      <w:proofErr w:type="spellEnd"/>
      <w:r w:rsidR="002501C4" w:rsidRPr="002501C4">
        <w:rPr>
          <w:b/>
          <w:sz w:val="24"/>
          <w:szCs w:val="24"/>
        </w:rPr>
        <w:t xml:space="preserve"> j.d.o.o. za gradnju i trgovinu, </w:t>
      </w:r>
      <w:proofErr w:type="spellStart"/>
      <w:r w:rsidR="002501C4" w:rsidRPr="002501C4">
        <w:rPr>
          <w:b/>
          <w:sz w:val="24"/>
          <w:szCs w:val="24"/>
        </w:rPr>
        <w:t>Okunšćak</w:t>
      </w:r>
      <w:proofErr w:type="spellEnd"/>
      <w:r w:rsidR="002501C4" w:rsidRPr="002501C4">
        <w:rPr>
          <w:b/>
          <w:sz w:val="24"/>
          <w:szCs w:val="24"/>
        </w:rPr>
        <w:t xml:space="preserve"> (Općina </w:t>
      </w:r>
      <w:proofErr w:type="spellStart"/>
      <w:r w:rsidR="002501C4" w:rsidRPr="002501C4">
        <w:rPr>
          <w:b/>
          <w:sz w:val="24"/>
          <w:szCs w:val="24"/>
        </w:rPr>
        <w:t>Rugvica</w:t>
      </w:r>
      <w:proofErr w:type="spellEnd"/>
      <w:r w:rsidR="002501C4" w:rsidRPr="002501C4">
        <w:rPr>
          <w:b/>
          <w:sz w:val="24"/>
          <w:szCs w:val="24"/>
        </w:rPr>
        <w:t xml:space="preserve">), </w:t>
      </w:r>
      <w:proofErr w:type="spellStart"/>
      <w:r w:rsidR="002501C4" w:rsidRPr="002501C4">
        <w:rPr>
          <w:b/>
          <w:sz w:val="24"/>
          <w:szCs w:val="24"/>
        </w:rPr>
        <w:t>Sabolova</w:t>
      </w:r>
      <w:proofErr w:type="spellEnd"/>
      <w:r w:rsidR="002501C4" w:rsidRPr="002501C4">
        <w:rPr>
          <w:b/>
          <w:sz w:val="24"/>
          <w:szCs w:val="24"/>
        </w:rPr>
        <w:t xml:space="preserve"> 15, OIB 91940036589.</w:t>
      </w:r>
    </w:p>
    <w:p w:rsidRDefault="002501C4" w:rsidR="002501C4">
      <w:pPr>
        <w:jc w:val="both"/>
        <w:rPr>
          <w:sz w:val="24"/>
        </w:rPr>
      </w:pPr>
    </w:p>
    <w:p w:rsidRDefault="007C1CCB" w:rsidR="00A04011">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14158">
        <w:rPr>
          <w:sz w:val="24"/>
        </w:rPr>
        <w:t>i</w:t>
      </w:r>
      <w:r w:rsidR="00511071">
        <w:rPr>
          <w:sz w:val="24"/>
        </w:rPr>
        <w:t xml:space="preserve">m </w:t>
      </w:r>
      <w:r w:rsidR="00914158">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2501C4">
        <w:rPr>
          <w:b/>
          <w:sz w:val="24"/>
        </w:rPr>
        <w:t xml:space="preserve">VINKO PEČANIĆ, </w:t>
      </w:r>
      <w:proofErr w:type="spellStart"/>
      <w:r w:rsidR="00082A0C">
        <w:rPr>
          <w:b/>
          <w:sz w:val="24"/>
        </w:rPr>
        <w:t>dipl.ekonomist</w:t>
      </w:r>
      <w:proofErr w:type="spellEnd"/>
      <w:r w:rsidR="00082A0C">
        <w:rPr>
          <w:b/>
          <w:sz w:val="24"/>
        </w:rPr>
        <w:t xml:space="preserve"> iz Lipika, Frankopanska 17, OIB 03918439681.</w:t>
      </w:r>
    </w:p>
    <w:p w:rsidRDefault="00F24546" w:rsidR="00F2454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2501C4" w:rsidRPr="002501C4">
        <w:rPr>
          <w:b/>
          <w:sz w:val="24"/>
          <w:szCs w:val="24"/>
        </w:rPr>
        <w:t>MM-</w:t>
      </w:r>
      <w:proofErr w:type="spellStart"/>
      <w:r w:rsidR="002501C4" w:rsidRPr="002501C4">
        <w:rPr>
          <w:b/>
          <w:sz w:val="24"/>
          <w:szCs w:val="24"/>
        </w:rPr>
        <w:t>LuI</w:t>
      </w:r>
      <w:proofErr w:type="spellEnd"/>
      <w:r w:rsidR="002501C4" w:rsidRPr="002501C4">
        <w:rPr>
          <w:b/>
          <w:sz w:val="24"/>
          <w:szCs w:val="24"/>
        </w:rPr>
        <w:t xml:space="preserve"> j.d.o.o. za gradnju i trgovinu, </w:t>
      </w:r>
      <w:proofErr w:type="spellStart"/>
      <w:r w:rsidR="002501C4" w:rsidRPr="002501C4">
        <w:rPr>
          <w:b/>
          <w:sz w:val="24"/>
          <w:szCs w:val="24"/>
        </w:rPr>
        <w:t>Okunšćak</w:t>
      </w:r>
      <w:proofErr w:type="spellEnd"/>
      <w:r w:rsidR="002501C4" w:rsidRPr="002501C4">
        <w:rPr>
          <w:b/>
          <w:sz w:val="24"/>
          <w:szCs w:val="24"/>
        </w:rPr>
        <w:t xml:space="preserve"> (Općina </w:t>
      </w:r>
      <w:proofErr w:type="spellStart"/>
      <w:r w:rsidR="002501C4" w:rsidRPr="002501C4">
        <w:rPr>
          <w:b/>
          <w:sz w:val="24"/>
          <w:szCs w:val="24"/>
        </w:rPr>
        <w:t>Rugvica</w:t>
      </w:r>
      <w:proofErr w:type="spellEnd"/>
      <w:r w:rsidR="002501C4" w:rsidRPr="002501C4">
        <w:rPr>
          <w:b/>
          <w:sz w:val="24"/>
          <w:szCs w:val="24"/>
        </w:rPr>
        <w:t xml:space="preserve">), </w:t>
      </w:r>
      <w:proofErr w:type="spellStart"/>
      <w:r w:rsidR="002501C4" w:rsidRPr="002501C4">
        <w:rPr>
          <w:b/>
          <w:sz w:val="24"/>
          <w:szCs w:val="24"/>
        </w:rPr>
        <w:t>Sabolova</w:t>
      </w:r>
      <w:proofErr w:type="spellEnd"/>
      <w:r w:rsidR="002501C4" w:rsidRPr="002501C4">
        <w:rPr>
          <w:b/>
          <w:sz w:val="24"/>
          <w:szCs w:val="24"/>
        </w:rPr>
        <w:t xml:space="preserve"> 15, OIB 91940036589</w:t>
      </w:r>
      <w:r w:rsidR="00357A25">
        <w:rPr>
          <w:sz w:val="24"/>
          <w:szCs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14158">
        <w:rPr>
          <w:sz w:val="24"/>
        </w:rPr>
        <w:t>Stečajni</w:t>
      </w:r>
      <w:r w:rsidR="00751D05">
        <w:rPr>
          <w:sz w:val="24"/>
        </w:rPr>
        <w:t xml:space="preserve"> </w:t>
      </w:r>
      <w:r w:rsidR="003F7EE9">
        <w:rPr>
          <w:sz w:val="24"/>
        </w:rPr>
        <w:t>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745D49" w:rsidP="00052A26" w:rsidR="00745D49">
      <w:pPr>
        <w:ind w:firstLine="720"/>
        <w:jc w:val="both"/>
        <w:rPr>
          <w:sz w:val="24"/>
        </w:rPr>
      </w:pPr>
    </w:p>
    <w:p w:rsidRDefault="00745D49" w:rsidP="00052A26" w:rsidR="00745D49">
      <w:pPr>
        <w:ind w:firstLine="720"/>
        <w:jc w:val="both"/>
        <w:rPr>
          <w:sz w:val="24"/>
        </w:rPr>
      </w:pPr>
    </w:p>
    <w:p w:rsidRDefault="00745D49" w:rsidP="00052A26" w:rsidR="00745D49">
      <w:pPr>
        <w:ind w:firstLine="720"/>
        <w:jc w:val="both"/>
        <w:rPr>
          <w:sz w:val="24"/>
        </w:rPr>
      </w:pPr>
    </w:p>
    <w:p w:rsidRDefault="00745D49" w:rsidP="00052A26" w:rsidR="00745D49">
      <w:pPr>
        <w:ind w:firstLine="720"/>
        <w:jc w:val="both"/>
        <w:rPr>
          <w:sz w:val="24"/>
        </w:rPr>
      </w:pPr>
    </w:p>
    <w:p w:rsidRDefault="00745D49" w:rsidP="00745D49" w:rsidR="00745D49">
      <w:pPr>
        <w:ind w:firstLine="720"/>
        <w:jc w:val="right"/>
        <w:rPr>
          <w:b/>
          <w:sz w:val="24"/>
        </w:rPr>
      </w:pPr>
    </w:p>
    <w:p w:rsidRDefault="00745D49" w:rsidP="00745D49" w:rsidR="00745D49">
      <w:pPr>
        <w:ind w:firstLine="720"/>
        <w:jc w:val="right"/>
        <w:rPr>
          <w:b/>
          <w:sz w:val="24"/>
        </w:rPr>
      </w:pPr>
    </w:p>
    <w:p w:rsidRDefault="00745D49" w:rsidP="00745D49" w:rsidR="00745D49">
      <w:pPr>
        <w:ind w:firstLine="720"/>
        <w:jc w:val="right"/>
        <w:rPr>
          <w:b/>
          <w:sz w:val="24"/>
        </w:rPr>
      </w:pPr>
      <w:r w:rsidRPr="00F74EF3">
        <w:rPr>
          <w:b/>
          <w:sz w:val="24"/>
        </w:rPr>
        <w:t>Broj: 1/St-</w:t>
      </w:r>
      <w:r>
        <w:rPr>
          <w:b/>
          <w:sz w:val="24"/>
        </w:rPr>
        <w:t>769/2018-18</w:t>
      </w:r>
    </w:p>
    <w:p w:rsidRDefault="00745D49" w:rsidP="00745D49" w:rsidR="00745D49">
      <w:pPr>
        <w:ind w:firstLine="720"/>
        <w:jc w:val="right"/>
        <w:rPr>
          <w:sz w:val="24"/>
        </w:rPr>
      </w:pP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914158">
        <w:rPr>
          <w:sz w:val="24"/>
        </w:rPr>
        <w:t>i</w:t>
      </w:r>
      <w:r>
        <w:rPr>
          <w:sz w:val="24"/>
        </w:rPr>
        <w:t xml:space="preserve"> upravitelj</w:t>
      </w:r>
      <w:r w:rsidR="00511071">
        <w:rPr>
          <w:sz w:val="24"/>
        </w:rPr>
        <w:t xml:space="preserve"> </w:t>
      </w:r>
      <w:r w:rsidR="00751D05">
        <w:rPr>
          <w:sz w:val="24"/>
        </w:rPr>
        <w:t>duž</w:t>
      </w:r>
      <w:r w:rsidR="00914158">
        <w:rPr>
          <w:sz w:val="24"/>
        </w:rPr>
        <w:t>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97182A" w:rsidP="008C3C44" w:rsidR="0097182A">
      <w:pPr>
        <w:ind w:firstLine="720"/>
        <w:jc w:val="both"/>
        <w:rPr>
          <w:sz w:val="24"/>
        </w:rPr>
      </w:pPr>
    </w:p>
    <w:p w:rsidRDefault="00D266F5" w:rsidP="008C3C44" w:rsidR="00AA378D">
      <w:pPr>
        <w:ind w:firstLine="720"/>
        <w:jc w:val="both"/>
        <w:rPr>
          <w:sz w:val="24"/>
        </w:rPr>
      </w:pPr>
      <w:r>
        <w:rPr>
          <w:sz w:val="24"/>
        </w:rPr>
        <w:t>Ako se naknadno pronađe kakva imovina, iz koje bi se mogli namiriti stečajni vjerovnic</w:t>
      </w:r>
      <w:r w:rsidR="00F24546">
        <w:rPr>
          <w:sz w:val="24"/>
        </w:rPr>
        <w:t>i, sud će na prijedlo</w:t>
      </w:r>
      <w:r w:rsidR="00914158">
        <w:rPr>
          <w:sz w:val="24"/>
        </w:rPr>
        <w:t>g stečajnog</w:t>
      </w:r>
      <w:r w:rsidR="00A04011">
        <w:rPr>
          <w:sz w:val="24"/>
        </w:rPr>
        <w:t xml:space="preserve"> upravitelj</w:t>
      </w:r>
      <w:r w:rsidR="00914158">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977F4A" w:rsidR="00977F4A">
      <w:pPr>
        <w:rPr>
          <w:sz w:val="24"/>
        </w:rPr>
      </w:pPr>
    </w:p>
    <w:p w:rsidRDefault="004E6CEA" w:rsidP="00745D49" w:rsidR="002D62F0">
      <w:pPr>
        <w:jc w:val="center"/>
        <w:rPr>
          <w:sz w:val="24"/>
        </w:rPr>
      </w:pPr>
      <w:r w:rsidRPr="009866A6">
        <w:rPr>
          <w:sz w:val="24"/>
        </w:rPr>
        <w:t>Obrazloženje</w:t>
      </w:r>
    </w:p>
    <w:p w:rsidRDefault="00D17748" w:rsidP="00816A47" w:rsidR="00D17748">
      <w:pPr>
        <w:jc w:val="both"/>
        <w:rPr>
          <w:sz w:val="24"/>
        </w:rPr>
      </w:pPr>
    </w:p>
    <w:p w:rsidRDefault="00086B1D" w:rsidP="00086B1D" w:rsidR="00086B1D">
      <w:pPr>
        <w:ind w:firstLine="720"/>
        <w:jc w:val="both"/>
        <w:rPr>
          <w:sz w:val="24"/>
        </w:rPr>
      </w:pPr>
      <w:r>
        <w:rPr>
          <w:sz w:val="24"/>
        </w:rPr>
        <w:t xml:space="preserve">Prijedlog za otvaranje stečajnog postupka nad dužnikom </w:t>
      </w:r>
      <w:r>
        <w:rPr>
          <w:sz w:val="24"/>
          <w:szCs w:val="24"/>
        </w:rPr>
        <w:t>MM-</w:t>
      </w:r>
      <w:proofErr w:type="spellStart"/>
      <w:r>
        <w:rPr>
          <w:sz w:val="24"/>
          <w:szCs w:val="24"/>
        </w:rPr>
        <w:t>LuI</w:t>
      </w:r>
      <w:proofErr w:type="spellEnd"/>
      <w:r>
        <w:rPr>
          <w:sz w:val="24"/>
          <w:szCs w:val="24"/>
        </w:rPr>
        <w:t xml:space="preserve"> j.d.o.o. za gradnju i trgovinu, </w:t>
      </w:r>
      <w:proofErr w:type="spellStart"/>
      <w:r>
        <w:rPr>
          <w:sz w:val="24"/>
          <w:szCs w:val="24"/>
        </w:rPr>
        <w:t>Okunšćak</w:t>
      </w:r>
      <w:proofErr w:type="spellEnd"/>
      <w:r>
        <w:rPr>
          <w:sz w:val="24"/>
          <w:szCs w:val="24"/>
        </w:rPr>
        <w:t xml:space="preserve"> (Općina </w:t>
      </w:r>
      <w:proofErr w:type="spellStart"/>
      <w:r>
        <w:rPr>
          <w:sz w:val="24"/>
          <w:szCs w:val="24"/>
        </w:rPr>
        <w:t>Rugvica</w:t>
      </w:r>
      <w:proofErr w:type="spellEnd"/>
      <w:r>
        <w:rPr>
          <w:sz w:val="24"/>
          <w:szCs w:val="24"/>
        </w:rPr>
        <w:t xml:space="preserve">), </w:t>
      </w:r>
      <w:proofErr w:type="spellStart"/>
      <w:r>
        <w:rPr>
          <w:sz w:val="24"/>
          <w:szCs w:val="24"/>
        </w:rPr>
        <w:t>Sabolova</w:t>
      </w:r>
      <w:proofErr w:type="spellEnd"/>
      <w:r>
        <w:rPr>
          <w:sz w:val="24"/>
          <w:szCs w:val="24"/>
        </w:rPr>
        <w:t xml:space="preserve"> 15, OIB 91940036589 </w:t>
      </w:r>
      <w:r>
        <w:rPr>
          <w:sz w:val="24"/>
        </w:rPr>
        <w:t xml:space="preserve">podnijela je FINA RC Zagreb po službenoj dužnosti na temelju odredbe čl. 110 st. 1  Stečajnog zakona (NN br. 71/15, 104/17, dalje SZ). </w:t>
      </w:r>
    </w:p>
    <w:p w:rsidRDefault="00086B1D" w:rsidP="00086B1D" w:rsidR="00086B1D">
      <w:pPr>
        <w:ind w:firstLine="720"/>
        <w:jc w:val="both"/>
        <w:rPr>
          <w:sz w:val="24"/>
        </w:rPr>
      </w:pPr>
    </w:p>
    <w:p w:rsidRDefault="00086B1D" w:rsidP="00086B1D" w:rsidR="00086B1D">
      <w:pPr>
        <w:ind w:firstLine="720"/>
        <w:jc w:val="both"/>
        <w:rPr>
          <w:sz w:val="24"/>
        </w:rPr>
      </w:pPr>
      <w:r>
        <w:rPr>
          <w:sz w:val="24"/>
        </w:rPr>
        <w:t>Prijedlog je podnesen Trgovačkom sudu u Zagrebu kao stvarno i mjesno nadležnom sudu.</w:t>
      </w:r>
    </w:p>
    <w:p w:rsidRDefault="00086B1D" w:rsidP="00086B1D" w:rsidR="00086B1D">
      <w:pPr>
        <w:ind w:firstLine="720"/>
        <w:jc w:val="both"/>
        <w:rPr>
          <w:sz w:val="24"/>
          <w:szCs w:val="24"/>
        </w:rPr>
      </w:pPr>
      <w:r>
        <w:rPr>
          <w:sz w:val="24"/>
          <w:szCs w:val="24"/>
        </w:rPr>
        <w:t>Rješenjem Visokog trgovačkog suda RH Zagreb br.31-Su-236/18-3 od 09.ožujka 2018. u pogledu odlučivanja o podnesenom prijedlogu, određeno je postupanje ovog suda kao drugo stvarno nadležnog suda temeljem odredbe čl. 11 st1 Zakona o sudovima.</w:t>
      </w:r>
    </w:p>
    <w:p w:rsidRDefault="00086B1D" w:rsidP="00086B1D" w:rsidR="00086B1D">
      <w:pPr>
        <w:ind w:firstLine="720"/>
        <w:jc w:val="both"/>
        <w:rPr>
          <w:sz w:val="24"/>
        </w:rPr>
      </w:pPr>
    </w:p>
    <w:p w:rsidRDefault="00086B1D" w:rsidP="00086B1D" w:rsidR="00086B1D">
      <w:pPr>
        <w:ind w:firstLine="720"/>
        <w:jc w:val="both"/>
        <w:rPr>
          <w:sz w:val="24"/>
        </w:rPr>
      </w:pPr>
      <w:r>
        <w:rPr>
          <w:sz w:val="24"/>
        </w:rPr>
        <w:t>Iz sadržaja prijedloga utvrđeno je da dužnik na dan 27.11.2017. u Očevidniku FINE ima evidentirane neizvršene osnove za plaćanje u neprekinutom razdoblju 558 dana u ukupnom iznosu od 55.394,81 kn.</w:t>
      </w:r>
    </w:p>
    <w:p w:rsidRDefault="00086B1D" w:rsidP="00086B1D" w:rsidR="00086B1D">
      <w:pPr>
        <w:ind w:firstLine="720"/>
        <w:jc w:val="both"/>
        <w:rPr>
          <w:sz w:val="24"/>
        </w:rPr>
      </w:pPr>
    </w:p>
    <w:p w:rsidRDefault="00086B1D" w:rsidP="00086B1D" w:rsidR="00086B1D">
      <w:pPr>
        <w:ind w:firstLine="720"/>
        <w:jc w:val="both"/>
        <w:rPr>
          <w:sz w:val="24"/>
        </w:rPr>
      </w:pPr>
      <w:r>
        <w:rPr>
          <w:sz w:val="24"/>
        </w:rPr>
        <w:t>Temeljem prijedloga, sud je rješenjem br.1/St-769/2018-3 od 06. kolovoza 2018. pokrenuo prethodni postupak radi utvrđivanja pretpostavki za otvaranje stečajnog postupka te je zakazao ročište radi izjašnjenja o prijedlogu.</w:t>
      </w:r>
    </w:p>
    <w:p w:rsidRDefault="00086B1D" w:rsidP="00086B1D" w:rsidR="00086B1D">
      <w:pPr>
        <w:ind w:firstLine="720"/>
        <w:jc w:val="both"/>
        <w:rPr>
          <w:sz w:val="24"/>
        </w:rPr>
      </w:pPr>
    </w:p>
    <w:p w:rsidRDefault="00086B1D" w:rsidP="00086B1D" w:rsidR="00086B1D">
      <w:pPr>
        <w:ind w:firstLine="720"/>
        <w:jc w:val="both"/>
        <w:rPr>
          <w:sz w:val="24"/>
        </w:rPr>
      </w:pPr>
      <w:r>
        <w:rPr>
          <w:sz w:val="24"/>
        </w:rPr>
        <w:t>Na ročište zakonski zastupnik Oliver Marić nije pristupio te je tijekom postupka bio nedostupan.</w:t>
      </w:r>
    </w:p>
    <w:p w:rsidRDefault="00086B1D" w:rsidP="00086B1D" w:rsidR="00086B1D">
      <w:pPr>
        <w:ind w:firstLine="720"/>
        <w:jc w:val="both"/>
        <w:rPr>
          <w:sz w:val="24"/>
        </w:rPr>
      </w:pPr>
    </w:p>
    <w:p w:rsidRDefault="00086B1D" w:rsidP="00086B1D" w:rsidR="00086B1D">
      <w:pPr>
        <w:ind w:firstLine="720"/>
        <w:jc w:val="both"/>
        <w:rPr>
          <w:b/>
          <w:sz w:val="24"/>
        </w:rPr>
      </w:pPr>
      <w:r>
        <w:rPr>
          <w:sz w:val="24"/>
        </w:rPr>
        <w:t xml:space="preserve">S obzirom da sudu nije bila dostupna poslovna dokumentacija dužnika temeljem koje je mogao utvrditi obim, strukturu i vrijednost imovine koja bi ušla u stečajnu masu i njezinu dostatnost za pokriće troškova, to je posebnim rješenjem br. 1/St-769/2018-13 od 11. listopada 2018. imenovao privremenog stečajnog upravitelja u osobi Vinka </w:t>
      </w:r>
      <w:proofErr w:type="spellStart"/>
      <w:r>
        <w:rPr>
          <w:sz w:val="24"/>
        </w:rPr>
        <w:t>Pečanića</w:t>
      </w:r>
      <w:proofErr w:type="spellEnd"/>
      <w:r>
        <w:rPr>
          <w:sz w:val="24"/>
        </w:rPr>
        <w:t xml:space="preserve">, </w:t>
      </w:r>
      <w:proofErr w:type="spellStart"/>
      <w:r>
        <w:rPr>
          <w:sz w:val="24"/>
        </w:rPr>
        <w:t>dipl.ekonomist</w:t>
      </w:r>
      <w:proofErr w:type="spellEnd"/>
      <w:r>
        <w:rPr>
          <w:sz w:val="24"/>
        </w:rPr>
        <w:t xml:space="preserve"> iz Lipika, sa zadatkom te činjenice utvrditi.</w:t>
      </w:r>
    </w:p>
    <w:p w:rsidRDefault="00086B1D" w:rsidP="00086B1D" w:rsidR="00086B1D">
      <w:pPr>
        <w:ind w:firstLine="720"/>
        <w:jc w:val="right"/>
        <w:rPr>
          <w:b/>
          <w:sz w:val="24"/>
        </w:rPr>
      </w:pPr>
    </w:p>
    <w:p w:rsidRDefault="00086B1D" w:rsidP="00086B1D" w:rsidR="00086B1D">
      <w:pPr>
        <w:ind w:firstLine="720"/>
        <w:jc w:val="both"/>
        <w:rPr>
          <w:sz w:val="24"/>
        </w:rPr>
      </w:pPr>
      <w:r>
        <w:rPr>
          <w:sz w:val="24"/>
        </w:rPr>
        <w:t>Privremeni stečajni upravitelj svoje izvješće podnio je u pisanom podnesku od 07. studenog 2018.</w:t>
      </w:r>
    </w:p>
    <w:p w:rsidRDefault="00745D49" w:rsidP="00086B1D" w:rsidR="00745D49">
      <w:pPr>
        <w:ind w:firstLine="720"/>
        <w:jc w:val="both"/>
        <w:rPr>
          <w:sz w:val="24"/>
        </w:rPr>
      </w:pPr>
    </w:p>
    <w:p w:rsidRDefault="00745D49" w:rsidP="00086B1D" w:rsidR="00745D49">
      <w:pPr>
        <w:ind w:firstLine="720"/>
        <w:jc w:val="both"/>
        <w:rPr>
          <w:sz w:val="24"/>
        </w:rPr>
      </w:pPr>
    </w:p>
    <w:p w:rsidRDefault="00745D49" w:rsidP="00086B1D" w:rsidR="00745D49">
      <w:pPr>
        <w:ind w:firstLine="720"/>
        <w:jc w:val="both"/>
        <w:rPr>
          <w:sz w:val="24"/>
        </w:rPr>
      </w:pPr>
    </w:p>
    <w:p w:rsidRDefault="00745D49" w:rsidP="00086B1D" w:rsidR="00745D49">
      <w:pPr>
        <w:ind w:firstLine="720"/>
        <w:jc w:val="both"/>
        <w:rPr>
          <w:sz w:val="24"/>
        </w:rPr>
      </w:pPr>
    </w:p>
    <w:p w:rsidRDefault="00745D49" w:rsidP="00745D49" w:rsidR="00745D49">
      <w:pPr>
        <w:ind w:firstLine="720"/>
        <w:jc w:val="right"/>
        <w:rPr>
          <w:b/>
          <w:sz w:val="24"/>
        </w:rPr>
      </w:pPr>
    </w:p>
    <w:p w:rsidRDefault="00745D49" w:rsidP="00745D49" w:rsidR="00745D49">
      <w:pPr>
        <w:ind w:firstLine="720"/>
        <w:jc w:val="right"/>
        <w:rPr>
          <w:sz w:val="24"/>
        </w:rPr>
      </w:pPr>
      <w:r w:rsidRPr="00F74EF3">
        <w:rPr>
          <w:b/>
          <w:sz w:val="24"/>
        </w:rPr>
        <w:t>Broj: 1/St-</w:t>
      </w:r>
      <w:r>
        <w:rPr>
          <w:b/>
          <w:sz w:val="24"/>
        </w:rPr>
        <w:t>769/2018-18</w:t>
      </w:r>
    </w:p>
    <w:p w:rsidRDefault="00745D49" w:rsidP="00086B1D" w:rsidR="00745D49">
      <w:pPr>
        <w:ind w:firstLine="720"/>
        <w:jc w:val="both"/>
        <w:rPr>
          <w:sz w:val="24"/>
        </w:rPr>
      </w:pPr>
    </w:p>
    <w:p w:rsidRDefault="00086B1D" w:rsidP="00086B1D" w:rsidR="00086B1D">
      <w:pPr>
        <w:ind w:firstLine="720"/>
        <w:jc w:val="both"/>
        <w:rPr>
          <w:sz w:val="24"/>
        </w:rPr>
      </w:pPr>
    </w:p>
    <w:p w:rsidRDefault="00086B1D" w:rsidP="00086B1D" w:rsidR="00086B1D">
      <w:pPr>
        <w:ind w:firstLine="720"/>
        <w:jc w:val="both"/>
        <w:rPr>
          <w:sz w:val="24"/>
        </w:rPr>
      </w:pPr>
      <w:r>
        <w:rPr>
          <w:sz w:val="24"/>
        </w:rPr>
        <w:t>U izvješću navodi da je nakon prikupljenih podataka dobivenih od zakonskog zastupnika te pribavljenih službenim putem od državnih institucija, utvrdio da je dužnikova osnovna djelatnost bila gradnja stambenih i nestambenih zgrada, a poslovanje je obustavljeno u svibnju 2016. zbog blokade poslovnog računa. Prema bilanci objavljenoj sa stanjem na dan 31.12.2015. proizlazi da dužnik evidentira vrijednost dugotrajne imovine od 66.400,00 kn, koja se odnosi na alate, pogonski inventar i transportnu opremu te potraživanja od kupaca i države. Prema navodima zakonskog zastupnika alati i oprema su unovčeni radi namirenja kreditora i dobavljača, a potraživanja prema kupcima su naplaćena, osim onih za koje je nastupila zastara.</w:t>
      </w:r>
    </w:p>
    <w:p w:rsidRDefault="00086B1D" w:rsidP="00086B1D" w:rsidR="00086B1D">
      <w:pPr>
        <w:ind w:firstLine="720"/>
        <w:jc w:val="both"/>
        <w:rPr>
          <w:sz w:val="24"/>
        </w:rPr>
      </w:pPr>
    </w:p>
    <w:p w:rsidRDefault="00086B1D" w:rsidP="00086B1D" w:rsidR="00086B1D">
      <w:pPr>
        <w:ind w:firstLine="720"/>
        <w:jc w:val="both"/>
        <w:rPr>
          <w:sz w:val="24"/>
        </w:rPr>
      </w:pPr>
      <w:r>
        <w:rPr>
          <w:sz w:val="24"/>
        </w:rPr>
        <w:t>Prema dostavljenoj kartici poreznih obveza, utvrdio je da dužnik na dan 31.10.2018. ima 18.903,13 kn nepodmirenih dospjelih obveza s osnove poreza, doprinosa i drugih javnih davanja pa je zaključio da iskazana potraživanja od države u iznosu 16.700,00 kn ne postoje.</w:t>
      </w:r>
    </w:p>
    <w:p w:rsidRDefault="00086B1D" w:rsidP="00086B1D" w:rsidR="00086B1D">
      <w:pPr>
        <w:ind w:firstLine="720"/>
        <w:jc w:val="both"/>
        <w:rPr>
          <w:sz w:val="24"/>
        </w:rPr>
      </w:pPr>
    </w:p>
    <w:p w:rsidRDefault="00086B1D" w:rsidP="00086B1D" w:rsidR="00086B1D">
      <w:pPr>
        <w:ind w:firstLine="720"/>
        <w:jc w:val="both"/>
        <w:rPr>
          <w:sz w:val="24"/>
        </w:rPr>
      </w:pPr>
      <w:r>
        <w:rPr>
          <w:sz w:val="24"/>
        </w:rPr>
        <w:t>Prema potvrdi Općinskog građanskog suda u Zagrebu utvrdio je da dužnik nije upisan kao vlasnik nekretnina, a prema uvjerenju Centra za vozila Hrvatske od 15.10.2018. nije evidentiran niti vlasnikom motornih vozila, dok prema podacima Porezne uprave proizlazi da nije imao prometa na nekretninama u zadnje 4 godine prije podnošenja prijedloga za otvaranje stečajnog postupka.</w:t>
      </w:r>
    </w:p>
    <w:p w:rsidRDefault="00086B1D" w:rsidP="00086B1D" w:rsidR="00086B1D">
      <w:pPr>
        <w:ind w:firstLine="720"/>
        <w:jc w:val="both"/>
        <w:rPr>
          <w:sz w:val="24"/>
        </w:rPr>
      </w:pPr>
    </w:p>
    <w:p w:rsidRDefault="00086B1D" w:rsidP="00086B1D" w:rsidR="00086B1D">
      <w:pPr>
        <w:ind w:firstLine="720"/>
        <w:jc w:val="both"/>
        <w:rPr>
          <w:sz w:val="24"/>
        </w:rPr>
      </w:pPr>
      <w:r>
        <w:rPr>
          <w:sz w:val="24"/>
        </w:rPr>
        <w:t>Temeljem prikupljenih podataka, privremeni stečajni upravitelj zaključio je da kod dužnika postoji stečajni razlog nesposobnosti za plaćanje, koja činjenica proizlazi iz Očevidnika FINE o redoslijedu osnova za plaćanje jer je račun dugotrajno blokiran s evidentiranim neizmirenim obvezama u iznosu 63.086,21 kn, da se ne obavlja gospodarska djelatnost i nema uvjeta za njezin nastanak te da prema podacima iz poslovnih knjiga i očitovanja zakonskog zastupnika proizlazi da ne postoji imovina koja bi mogla ući u stečajnu masu, a kojom bi se mogli pokriti troškovi stečajnog postupka te je predložio sudu postupiti u skladu s odredbom čl. 132 st 1 SZ-a.</w:t>
      </w:r>
    </w:p>
    <w:p w:rsidRDefault="00086B1D" w:rsidP="00086B1D" w:rsidR="00086B1D">
      <w:pPr>
        <w:ind w:firstLine="720"/>
        <w:jc w:val="both"/>
        <w:rPr>
          <w:sz w:val="24"/>
        </w:rPr>
      </w:pPr>
    </w:p>
    <w:p w:rsidRDefault="00FE7AAF" w:rsidP="0081753E" w:rsidR="00504282">
      <w:pPr>
        <w:ind w:firstLine="720"/>
        <w:jc w:val="both"/>
        <w:rPr>
          <w:sz w:val="24"/>
        </w:rPr>
      </w:pPr>
      <w:r>
        <w:rPr>
          <w:sz w:val="24"/>
        </w:rPr>
        <w:t>U tijeku dokaznog postupka sud je izveo dokaz uvidom u spis i sljedeće priložene isprave:</w:t>
      </w:r>
      <w:r w:rsidR="00914158">
        <w:rPr>
          <w:sz w:val="24"/>
        </w:rPr>
        <w:t xml:space="preserve"> podatke iz sudskog registra,</w:t>
      </w:r>
      <w:r w:rsidR="00504282">
        <w:rPr>
          <w:sz w:val="24"/>
        </w:rPr>
        <w:t xml:space="preserve"> </w:t>
      </w:r>
      <w:r w:rsidR="008177C2">
        <w:rPr>
          <w:sz w:val="24"/>
        </w:rPr>
        <w:t>potvrdu</w:t>
      </w:r>
      <w:r w:rsidR="00115D65">
        <w:rPr>
          <w:sz w:val="24"/>
        </w:rPr>
        <w:t xml:space="preserve"> FINE </w:t>
      </w:r>
      <w:r w:rsidR="008177C2">
        <w:rPr>
          <w:sz w:val="24"/>
        </w:rPr>
        <w:t>s Očevidnikom o redoslijedu plaćanja</w:t>
      </w:r>
      <w:r w:rsidR="00DB1CD1">
        <w:rPr>
          <w:sz w:val="24"/>
        </w:rPr>
        <w:t xml:space="preserve"> </w:t>
      </w:r>
      <w:r w:rsidR="00115D65">
        <w:rPr>
          <w:sz w:val="24"/>
        </w:rPr>
        <w:t xml:space="preserve">od </w:t>
      </w:r>
      <w:r w:rsidR="008177C2">
        <w:rPr>
          <w:sz w:val="24"/>
        </w:rPr>
        <w:t>05.11.</w:t>
      </w:r>
      <w:r w:rsidR="00DB1CD1">
        <w:rPr>
          <w:sz w:val="24"/>
        </w:rPr>
        <w:t>2018</w:t>
      </w:r>
      <w:r w:rsidR="00115D65">
        <w:rPr>
          <w:sz w:val="24"/>
        </w:rPr>
        <w:t xml:space="preserve">, </w:t>
      </w:r>
      <w:r w:rsidR="00C1177D">
        <w:rPr>
          <w:sz w:val="24"/>
        </w:rPr>
        <w:t xml:space="preserve">uvjerenje </w:t>
      </w:r>
      <w:r w:rsidR="00DB1CD1">
        <w:rPr>
          <w:sz w:val="24"/>
        </w:rPr>
        <w:t>Centra za vozila Hrvatske d.d.</w:t>
      </w:r>
      <w:r w:rsidR="00C1177D">
        <w:rPr>
          <w:sz w:val="24"/>
        </w:rPr>
        <w:t xml:space="preserve"> br. </w:t>
      </w:r>
      <w:r w:rsidR="00AF44BF">
        <w:rPr>
          <w:sz w:val="24"/>
        </w:rPr>
        <w:t>H049</w:t>
      </w:r>
      <w:r w:rsidR="00C1177D">
        <w:rPr>
          <w:sz w:val="24"/>
        </w:rPr>
        <w:t>-U-</w:t>
      </w:r>
      <w:r w:rsidR="00AF44BF">
        <w:rPr>
          <w:sz w:val="24"/>
        </w:rPr>
        <w:t>00152</w:t>
      </w:r>
      <w:r w:rsidR="00DB1CD1">
        <w:rPr>
          <w:sz w:val="24"/>
        </w:rPr>
        <w:t>-18</w:t>
      </w:r>
      <w:r w:rsidR="00C1177D">
        <w:rPr>
          <w:sz w:val="24"/>
        </w:rPr>
        <w:t xml:space="preserve"> od </w:t>
      </w:r>
      <w:r w:rsidR="00AF44BF">
        <w:rPr>
          <w:sz w:val="24"/>
        </w:rPr>
        <w:t>15.10</w:t>
      </w:r>
      <w:r w:rsidR="00C1177D">
        <w:rPr>
          <w:sz w:val="24"/>
        </w:rPr>
        <w:t>.2018.</w:t>
      </w:r>
      <w:r w:rsidR="00DC44E9">
        <w:rPr>
          <w:sz w:val="24"/>
        </w:rPr>
        <w:t xml:space="preserve">, </w:t>
      </w:r>
      <w:r w:rsidR="001C19DC">
        <w:rPr>
          <w:sz w:val="24"/>
        </w:rPr>
        <w:t xml:space="preserve">bilancu </w:t>
      </w:r>
      <w:r w:rsidR="00A03DCC">
        <w:rPr>
          <w:sz w:val="24"/>
        </w:rPr>
        <w:t>sa stanjem na dan 31.1.2015.</w:t>
      </w:r>
      <w:r w:rsidR="00F977E0">
        <w:rPr>
          <w:sz w:val="24"/>
        </w:rPr>
        <w:t xml:space="preserve">, </w:t>
      </w:r>
      <w:r w:rsidR="00CA7791">
        <w:rPr>
          <w:sz w:val="24"/>
        </w:rPr>
        <w:t xml:space="preserve">potvrdu Općinskog građanskog suda u Zagrebu br. </w:t>
      </w:r>
      <w:r w:rsidR="00F977E0">
        <w:rPr>
          <w:sz w:val="24"/>
        </w:rPr>
        <w:t>99444</w:t>
      </w:r>
      <w:r w:rsidR="00CA7791">
        <w:rPr>
          <w:sz w:val="24"/>
        </w:rPr>
        <w:t xml:space="preserve">/2018 od </w:t>
      </w:r>
      <w:r w:rsidR="00F977E0">
        <w:rPr>
          <w:sz w:val="24"/>
        </w:rPr>
        <w:t>18</w:t>
      </w:r>
      <w:r w:rsidR="00CA7791">
        <w:rPr>
          <w:sz w:val="24"/>
        </w:rPr>
        <w:t>.10.2018.</w:t>
      </w:r>
      <w:r w:rsidR="0094774C">
        <w:rPr>
          <w:sz w:val="24"/>
        </w:rPr>
        <w:t xml:space="preserve">, </w:t>
      </w:r>
      <w:r w:rsidR="00F977E0">
        <w:rPr>
          <w:sz w:val="24"/>
        </w:rPr>
        <w:t xml:space="preserve">potvrdu HZMO o broju zaposlenih, </w:t>
      </w:r>
      <w:r w:rsidR="00C254A1">
        <w:rPr>
          <w:sz w:val="24"/>
        </w:rPr>
        <w:t>obavijest Porezne uprave Ispostava Dugo Selo od 31.10.2018.</w:t>
      </w:r>
      <w:r w:rsidR="0081753E">
        <w:rPr>
          <w:sz w:val="24"/>
        </w:rPr>
        <w:t>, stanje računa poreznog obveznika na dan 31.10.2018</w:t>
      </w:r>
      <w:r w:rsidR="00504282">
        <w:rPr>
          <w:sz w:val="24"/>
        </w:rPr>
        <w:t>.</w:t>
      </w:r>
      <w:r w:rsidR="0094774C">
        <w:rPr>
          <w:sz w:val="24"/>
        </w:rPr>
        <w:t xml:space="preserve"> </w:t>
      </w:r>
      <w:r w:rsidR="00A147BD">
        <w:rPr>
          <w:sz w:val="24"/>
        </w:rPr>
        <w:t xml:space="preserve">te podatke </w:t>
      </w:r>
      <w:r w:rsidR="00AD47E6">
        <w:rPr>
          <w:sz w:val="24"/>
        </w:rPr>
        <w:t xml:space="preserve">o nekretninama </w:t>
      </w:r>
      <w:r w:rsidR="00A147BD">
        <w:rPr>
          <w:sz w:val="24"/>
        </w:rPr>
        <w:t>koje je sud pribavio po službenoj dužnosti putem aplikacije Zajednički informacijski sustav zemljišnih knjiga.</w:t>
      </w:r>
    </w:p>
    <w:p w:rsidRDefault="00A147BD" w:rsidP="00E03372" w:rsidR="00A147BD">
      <w:pPr>
        <w:ind w:firstLine="720"/>
        <w:jc w:val="both"/>
        <w:rPr>
          <w:sz w:val="24"/>
        </w:rPr>
      </w:pPr>
    </w:p>
    <w:p w:rsidRDefault="009A57AE" w:rsidP="00B3545D" w:rsidR="00B3545D">
      <w:pPr>
        <w:ind w:firstLine="720"/>
        <w:jc w:val="both"/>
        <w:rPr>
          <w:sz w:val="24"/>
        </w:rPr>
      </w:pPr>
      <w:r>
        <w:rPr>
          <w:sz w:val="24"/>
        </w:rPr>
        <w:t>Odredbom</w:t>
      </w:r>
      <w:r w:rsidR="00B3545D">
        <w:rPr>
          <w:sz w:val="24"/>
        </w:rPr>
        <w:t xml:space="preserve"> čl.</w:t>
      </w:r>
      <w:r w:rsidR="002A5C0F">
        <w:rPr>
          <w:sz w:val="24"/>
        </w:rPr>
        <w:t xml:space="preserve"> </w:t>
      </w:r>
      <w:r w:rsidR="00B3545D">
        <w:rPr>
          <w:sz w:val="24"/>
        </w:rPr>
        <w:t xml:space="preserve">5 </w:t>
      </w:r>
      <w:r w:rsidR="002A5C0F">
        <w:rPr>
          <w:sz w:val="24"/>
        </w:rPr>
        <w:t>SZ-a</w:t>
      </w:r>
      <w:r w:rsidR="00B3545D">
        <w:rPr>
          <w:sz w:val="24"/>
        </w:rPr>
        <w:t xml:space="preserve"> </w:t>
      </w:r>
      <w:r>
        <w:rPr>
          <w:sz w:val="24"/>
        </w:rPr>
        <w:t xml:space="preserve">propisano je da se </w:t>
      </w:r>
      <w:r w:rsidR="00B3545D">
        <w:rPr>
          <w:sz w:val="24"/>
        </w:rPr>
        <w:t>stečajni postupak može otvoriti ako sud utvrdi postojanje kojeg od zakonom predviđenih stečajnih razloga</w:t>
      </w:r>
      <w:r w:rsidR="004A4B40">
        <w:rPr>
          <w:sz w:val="24"/>
        </w:rPr>
        <w:t>,</w:t>
      </w:r>
      <w:r w:rsidR="00B3545D">
        <w:rPr>
          <w:sz w:val="24"/>
        </w:rPr>
        <w:t xml:space="preserve"> a stečajni razlozi su nesposobnost za plaćanje (insolventnost) i prezaduženost. </w:t>
      </w:r>
    </w:p>
    <w:p w:rsidRDefault="00B3545D" w:rsidP="00B3545D" w:rsidR="00B3545D">
      <w:pPr>
        <w:jc w:val="both"/>
        <w:rPr>
          <w:sz w:val="24"/>
        </w:rPr>
      </w:pPr>
      <w:r>
        <w:rPr>
          <w:sz w:val="24"/>
        </w:rPr>
        <w:t xml:space="preserve"> </w:t>
      </w:r>
    </w:p>
    <w:p w:rsidRDefault="007E4D93" w:rsidP="00B3545D" w:rsidR="007E4D93">
      <w:pPr>
        <w:jc w:val="both"/>
        <w:rPr>
          <w:sz w:val="24"/>
        </w:rPr>
      </w:pPr>
    </w:p>
    <w:p w:rsidRDefault="007E4D93" w:rsidP="00B3545D" w:rsidR="007E4D93">
      <w:pPr>
        <w:jc w:val="both"/>
        <w:rPr>
          <w:sz w:val="24"/>
        </w:rPr>
      </w:pPr>
    </w:p>
    <w:p w:rsidRDefault="007E4D93" w:rsidP="00B3545D" w:rsidR="007E4D93">
      <w:pPr>
        <w:jc w:val="both"/>
        <w:rPr>
          <w:sz w:val="24"/>
        </w:rPr>
      </w:pPr>
    </w:p>
    <w:p w:rsidRDefault="007E4D93" w:rsidP="00B3545D" w:rsidR="007E4D93">
      <w:pPr>
        <w:jc w:val="both"/>
        <w:rPr>
          <w:sz w:val="24"/>
        </w:rPr>
      </w:pPr>
    </w:p>
    <w:p w:rsidRDefault="007E4D93" w:rsidP="007E4D93" w:rsidR="007E4D93">
      <w:pPr>
        <w:ind w:firstLine="720"/>
        <w:jc w:val="both"/>
        <w:rPr>
          <w:b/>
          <w:sz w:val="24"/>
        </w:rPr>
      </w:pPr>
    </w:p>
    <w:p w:rsidRDefault="007E4D93" w:rsidP="007E4D93" w:rsidR="007E4D93">
      <w:pPr>
        <w:ind w:firstLine="720"/>
        <w:jc w:val="right"/>
        <w:rPr>
          <w:b/>
          <w:sz w:val="24"/>
        </w:rPr>
      </w:pPr>
      <w:r w:rsidRPr="00F74EF3">
        <w:rPr>
          <w:b/>
          <w:sz w:val="24"/>
        </w:rPr>
        <w:t>Broj: 1/St-</w:t>
      </w:r>
      <w:r>
        <w:rPr>
          <w:b/>
          <w:sz w:val="24"/>
        </w:rPr>
        <w:t>769/2018-18</w:t>
      </w:r>
    </w:p>
    <w:p w:rsidRDefault="007E4D93" w:rsidP="00B3545D" w:rsidR="007E4D93">
      <w:pPr>
        <w:jc w:val="both"/>
        <w:rPr>
          <w:sz w:val="24"/>
        </w:rPr>
      </w:pPr>
    </w:p>
    <w:p w:rsidRDefault="00B3545D" w:rsidP="0094774C" w:rsidR="0081753E">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81753E" w:rsidP="0094774C" w:rsidR="0081753E">
      <w:pPr>
        <w:ind w:firstLine="720"/>
        <w:jc w:val="both"/>
        <w:rPr>
          <w:sz w:val="24"/>
        </w:rPr>
      </w:pPr>
    </w:p>
    <w:p w:rsidRDefault="007E4D93" w:rsidP="0081753E" w:rsidR="0081753E">
      <w:pPr>
        <w:ind w:firstLine="720"/>
        <w:jc w:val="both"/>
        <w:rPr>
          <w:sz w:val="24"/>
        </w:rPr>
      </w:pPr>
      <w:r>
        <w:rPr>
          <w:sz w:val="24"/>
        </w:rPr>
        <w:t>Iz priložene potvrde</w:t>
      </w:r>
      <w:r w:rsidR="0081753E">
        <w:rPr>
          <w:sz w:val="24"/>
        </w:rPr>
        <w:t xml:space="preserve"> FINE od 21.08.2018. </w:t>
      </w:r>
      <w:r>
        <w:rPr>
          <w:sz w:val="24"/>
        </w:rPr>
        <w:t>i Očevidnika</w:t>
      </w:r>
      <w:r w:rsidR="0081753E">
        <w:rPr>
          <w:sz w:val="24"/>
        </w:rPr>
        <w:t xml:space="preserve"> o redoslijedu osnova za plaćanje od 08.11.2018. proizlazi da dužnik ima neizvršene osnove za plaćanje u neprekinutom razdoblju duljem od 558 dana u iznosu 63.086,21 kn pa je neprijeporno da kod dužnika postoji nesposobnost za plaćanje kao stečajni razlog predviđen odredbom čl. 6 st 2 SZ-a.</w:t>
      </w:r>
    </w:p>
    <w:p w:rsidRDefault="0081753E" w:rsidP="00B3545D" w:rsidR="007B3CF8">
      <w:pPr>
        <w:ind w:firstLine="720"/>
        <w:jc w:val="both"/>
        <w:rPr>
          <w:sz w:val="24"/>
        </w:rPr>
      </w:pPr>
      <w:r>
        <w:rPr>
          <w:sz w:val="24"/>
        </w:rPr>
        <w:t xml:space="preserve"> </w:t>
      </w:r>
    </w:p>
    <w:p w:rsidRDefault="004458FB" w:rsidP="00191D4F" w:rsidR="00AE7346">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514195" w:rsidP="0039170A" w:rsidR="00514195">
      <w:pPr>
        <w:ind w:firstLine="720"/>
        <w:jc w:val="both"/>
        <w:rPr>
          <w:sz w:val="24"/>
        </w:rPr>
      </w:pPr>
    </w:p>
    <w:p w:rsidRDefault="0081753E" w:rsidP="0081753E" w:rsidR="0081753E">
      <w:pPr>
        <w:ind w:firstLine="720"/>
        <w:jc w:val="both"/>
        <w:rPr>
          <w:sz w:val="24"/>
        </w:rPr>
      </w:pPr>
      <w:r>
        <w:rPr>
          <w:sz w:val="24"/>
        </w:rPr>
        <w:t>Kako iz izvješća privremenog stečajnog upravitelja, te podataka o imovini koje je sud pribavio po službenoj dužnosti putem e-aplikacije uređena zemlja, proizlazi da dužnik nije evidentiran vlasnikom nekretnina i pokretnina, da se registrirana djelatnost ne obavlja, a da se jedina imovina čiju vrijednost je dužnik evidentirao u poslovnim knjigama odnosi na pokretnine za koje je utvrđeno da su unovčene radi namirenja vjerovnika te potraživanja koja su u međuvremenu naplaćena, to sud zaključuje da dužnik nema imovine kojom bi se financirali troškovi, kako prethodnog, tako i otvorenog stečajnog postupka koji po ocjeni ovog suda mogu iznositi minimalno 15.450,00 kn.</w:t>
      </w:r>
    </w:p>
    <w:p w:rsidRDefault="0081753E" w:rsidP="0081753E" w:rsidR="0081753E">
      <w:pPr>
        <w:ind w:firstLine="720"/>
        <w:jc w:val="both"/>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81753E">
        <w:rPr>
          <w:sz w:val="24"/>
        </w:rPr>
        <w:t>769</w:t>
      </w:r>
      <w:r w:rsidR="00751D05">
        <w:rPr>
          <w:sz w:val="24"/>
        </w:rPr>
        <w:t>/2018-</w:t>
      </w:r>
      <w:r w:rsidR="0094774C">
        <w:rPr>
          <w:sz w:val="24"/>
        </w:rPr>
        <w:t>15</w:t>
      </w:r>
      <w:r w:rsidR="002C09E1">
        <w:rPr>
          <w:sz w:val="24"/>
        </w:rPr>
        <w:t xml:space="preserve"> od </w:t>
      </w:r>
      <w:r w:rsidR="0081753E">
        <w:rPr>
          <w:sz w:val="24"/>
        </w:rPr>
        <w:t>12</w:t>
      </w:r>
      <w:r w:rsidR="0094774C">
        <w:rPr>
          <w:sz w:val="24"/>
        </w:rPr>
        <w:t>. studenog</w:t>
      </w:r>
      <w:r w:rsidR="00514195">
        <w:rPr>
          <w:sz w:val="24"/>
        </w:rPr>
        <w:t xml:space="preserve">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81753E">
        <w:rPr>
          <w:sz w:val="24"/>
        </w:rPr>
        <w:t>15.450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81753E">
        <w:rPr>
          <w:sz w:val="24"/>
        </w:rPr>
        <w:t>12</w:t>
      </w:r>
      <w:r w:rsidR="0094774C">
        <w:rPr>
          <w:sz w:val="24"/>
        </w:rPr>
        <w:t>. studenog</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F76901">
      <w:pPr>
        <w:jc w:val="both"/>
        <w:rPr>
          <w:sz w:val="24"/>
        </w:rPr>
      </w:pPr>
      <w:r>
        <w:rPr>
          <w:sz w:val="24"/>
        </w:rPr>
        <w:tab/>
      </w:r>
    </w:p>
    <w:p w:rsidRDefault="00745D49" w:rsidP="002C09E1" w:rsidR="00745D49">
      <w:pPr>
        <w:jc w:val="both"/>
        <w:rPr>
          <w:sz w:val="24"/>
        </w:rPr>
      </w:pP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E835A1" w:rsidP="005C220E" w:rsidR="00E835A1">
      <w:pPr>
        <w:ind w:firstLine="720"/>
        <w:jc w:val="both"/>
        <w:rPr>
          <w:sz w:val="24"/>
        </w:rPr>
      </w:pPr>
    </w:p>
    <w:p w:rsidRDefault="007E4D93" w:rsidP="005C220E" w:rsidR="007E4D93">
      <w:pPr>
        <w:ind w:firstLine="720"/>
        <w:jc w:val="both"/>
        <w:rPr>
          <w:sz w:val="24"/>
        </w:rPr>
      </w:pPr>
    </w:p>
    <w:p w:rsidRDefault="007E4D93" w:rsidP="005C220E" w:rsidR="007E4D93">
      <w:pPr>
        <w:ind w:firstLine="720"/>
        <w:jc w:val="both"/>
        <w:rPr>
          <w:sz w:val="24"/>
        </w:rPr>
      </w:pPr>
    </w:p>
    <w:p w:rsidRDefault="007E4D93" w:rsidP="005C220E" w:rsidR="007E4D93">
      <w:pPr>
        <w:ind w:firstLine="720"/>
        <w:jc w:val="both"/>
        <w:rPr>
          <w:sz w:val="24"/>
        </w:rPr>
      </w:pPr>
    </w:p>
    <w:p w:rsidRDefault="007E4D93" w:rsidP="005C220E" w:rsidR="007E4D93">
      <w:pPr>
        <w:ind w:firstLine="720"/>
        <w:jc w:val="both"/>
        <w:rPr>
          <w:sz w:val="24"/>
        </w:rPr>
      </w:pPr>
    </w:p>
    <w:p w:rsidRDefault="007E4D93" w:rsidP="007E4D93" w:rsidR="007E4D93">
      <w:pPr>
        <w:jc w:val="right"/>
        <w:rPr>
          <w:b/>
          <w:sz w:val="24"/>
        </w:rPr>
      </w:pPr>
    </w:p>
    <w:p w:rsidRDefault="007E4D93" w:rsidP="007E4D93" w:rsidR="007E4D93">
      <w:pPr>
        <w:jc w:val="right"/>
        <w:rPr>
          <w:b/>
          <w:sz w:val="24"/>
        </w:rPr>
      </w:pPr>
    </w:p>
    <w:p w:rsidRDefault="007E4D93" w:rsidP="007E4D93" w:rsidR="007E4D93">
      <w:pPr>
        <w:jc w:val="right"/>
        <w:rPr>
          <w:sz w:val="24"/>
        </w:rPr>
      </w:pPr>
      <w:r w:rsidRPr="00F74EF3">
        <w:rPr>
          <w:b/>
          <w:sz w:val="24"/>
        </w:rPr>
        <w:t>Broj: 1/St-</w:t>
      </w:r>
      <w:r>
        <w:rPr>
          <w:b/>
          <w:sz w:val="24"/>
        </w:rPr>
        <w:t>769/2018-18</w:t>
      </w:r>
    </w:p>
    <w:p w:rsidRDefault="007E4D93" w:rsidP="005C220E" w:rsidR="007E4D93">
      <w:pPr>
        <w:ind w:firstLine="720"/>
        <w:jc w:val="both"/>
        <w:rPr>
          <w:sz w:val="24"/>
        </w:rPr>
      </w:pPr>
    </w:p>
    <w:p w:rsidRDefault="007E4D93" w:rsidP="005C220E" w:rsidR="007E4D93">
      <w:pPr>
        <w:ind w:firstLine="720"/>
        <w:jc w:val="both"/>
        <w:rPr>
          <w:sz w:val="24"/>
        </w:rPr>
      </w:pPr>
    </w:p>
    <w:p w:rsidRDefault="00AB3F6C" w:rsidP="00654447" w:rsidR="00654447">
      <w:pPr>
        <w:jc w:val="both"/>
        <w:rPr>
          <w:sz w:val="24"/>
        </w:rPr>
      </w:pPr>
      <w:r>
        <w:rPr>
          <w:sz w:val="24"/>
        </w:rPr>
        <w:tab/>
      </w:r>
      <w:r w:rsidR="00654447">
        <w:rPr>
          <w:sz w:val="24"/>
        </w:rPr>
        <w:t xml:space="preserve">Izbor stečajnog upravitelja obavljen je promjenom uloge u skladu s odredbom čl. 85 st 2 SZ-a, s obzirom da je </w:t>
      </w:r>
      <w:r w:rsidR="0081753E">
        <w:rPr>
          <w:sz w:val="24"/>
        </w:rPr>
        <w:t xml:space="preserve">Vinko </w:t>
      </w:r>
      <w:proofErr w:type="spellStart"/>
      <w:r w:rsidR="0081753E">
        <w:rPr>
          <w:sz w:val="24"/>
        </w:rPr>
        <w:t>Pečanić</w:t>
      </w:r>
      <w:proofErr w:type="spellEnd"/>
      <w:r w:rsidR="00F76901">
        <w:rPr>
          <w:sz w:val="24"/>
        </w:rPr>
        <w:t xml:space="preserve"> u prethodnom postupku imao ulogu privremenog stečajnog upravitelja</w:t>
      </w:r>
      <w:r w:rsidR="00654447">
        <w:rPr>
          <w:sz w:val="24"/>
        </w:rPr>
        <w:t>.</w:t>
      </w:r>
      <w:r w:rsidR="00654447">
        <w:rPr>
          <w:sz w:val="24"/>
        </w:rPr>
        <w:tab/>
      </w:r>
    </w:p>
    <w:p w:rsidRDefault="00F24546" w:rsidP="00F24546" w:rsidR="00F24546">
      <w:pPr>
        <w:jc w:val="both"/>
        <w:rPr>
          <w:sz w:val="24"/>
        </w:rPr>
      </w:pPr>
    </w:p>
    <w:p w:rsidRDefault="004E6CEA" w:rsidP="00F24546" w:rsidR="00AE7346">
      <w:pPr>
        <w:jc w:val="center"/>
        <w:rPr>
          <w:sz w:val="24"/>
        </w:rPr>
      </w:pPr>
      <w:r>
        <w:rPr>
          <w:sz w:val="24"/>
        </w:rPr>
        <w:t>U Slav</w:t>
      </w:r>
      <w:r w:rsidR="006F34E6">
        <w:rPr>
          <w:sz w:val="24"/>
        </w:rPr>
        <w:t xml:space="preserve">onskom </w:t>
      </w:r>
      <w:r>
        <w:rPr>
          <w:sz w:val="24"/>
        </w:rPr>
        <w:t xml:space="preserve">Brodu </w:t>
      </w:r>
      <w:r w:rsidR="00745D49">
        <w:rPr>
          <w:sz w:val="24"/>
        </w:rPr>
        <w:t>13</w:t>
      </w:r>
      <w:r w:rsidR="00F76901">
        <w:rPr>
          <w:sz w:val="24"/>
        </w:rPr>
        <w:t>. prosinca</w:t>
      </w:r>
      <w:r w:rsidR="005C220E">
        <w:rPr>
          <w:sz w:val="24"/>
        </w:rPr>
        <w:t xml:space="preserve"> 20</w:t>
      </w:r>
      <w:r w:rsidR="00514195">
        <w:rPr>
          <w:sz w:val="24"/>
        </w:rPr>
        <w:t>18.</w:t>
      </w:r>
    </w:p>
    <w:p w:rsidRDefault="00745D49" w:rsidP="00F24546" w:rsidR="00745D49">
      <w:pPr>
        <w:jc w:val="center"/>
        <w:rPr>
          <w:sz w:val="24"/>
        </w:rPr>
      </w:pPr>
    </w:p>
    <w:p w:rsidRDefault="00745D49" w:rsidP="00F24546" w:rsidR="00745D49">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D17748">
        <w:rPr>
          <w:sz w:val="24"/>
        </w:rPr>
        <w:t>, v.r.</w:t>
      </w:r>
    </w:p>
    <w:p w:rsidRDefault="00745D49" w:rsidP="00AE7346" w:rsidR="00745D49">
      <w:pPr>
        <w:ind w:firstLine="720" w:left="5760"/>
      </w:pPr>
    </w:p>
    <w:p w:rsidRDefault="004E6CEA" w:rsidR="004E6CEA" w:rsidRPr="00E70A3C">
      <w:pPr>
        <w:rPr>
          <w:sz w:val="24"/>
        </w:rPr>
      </w:pPr>
      <w:r>
        <w:rPr>
          <w:b/>
        </w:rPr>
        <w:t>NAPUTAK O PRAVNOM LIJEKU</w:t>
      </w:r>
      <w:r w:rsidR="00B3060B">
        <w:rPr>
          <w:b/>
        </w:rPr>
        <w:t>:</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F3004D">
      <w:r>
        <w:t>a o žalbi odlučuje Visoki trgovački sud RH u Zagrebu.</w:t>
      </w:r>
    </w:p>
    <w:p w:rsidRDefault="001743D3" w:rsidR="001743D3"/>
    <w:p w:rsidRDefault="001743D3" w:rsidR="001743D3"/>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F24546">
        <w:rPr>
          <w:sz w:val="24"/>
        </w:rPr>
        <w:t>eč.upravi</w:t>
      </w:r>
      <w:r w:rsidR="00F76901">
        <w:rPr>
          <w:sz w:val="24"/>
        </w:rPr>
        <w:t>telju</w:t>
      </w:r>
      <w:proofErr w:type="spellEnd"/>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R="00C4554F">
      <w:pPr>
        <w:rPr>
          <w:sz w:val="24"/>
        </w:rPr>
      </w:pPr>
      <w:r>
        <w:rPr>
          <w:sz w:val="24"/>
        </w:rPr>
        <w:t>4</w:t>
      </w:r>
      <w:r w:rsidR="0062771E">
        <w:rPr>
          <w:sz w:val="24"/>
        </w:rPr>
        <w:t xml:space="preserve">. </w:t>
      </w:r>
      <w:r w:rsidR="00C4554F">
        <w:rPr>
          <w:sz w:val="24"/>
        </w:rPr>
        <w:t xml:space="preserve"> Porezna uprava </w:t>
      </w:r>
    </w:p>
    <w:p w:rsidRDefault="00AE7346" w:rsidR="00B95CC9">
      <w:pPr>
        <w:rPr>
          <w:sz w:val="24"/>
        </w:rPr>
      </w:pPr>
      <w:r>
        <w:rPr>
          <w:sz w:val="24"/>
        </w:rPr>
        <w:t>5</w:t>
      </w:r>
      <w:r w:rsidR="004C752A">
        <w:rPr>
          <w:sz w:val="24"/>
        </w:rPr>
        <w:t>. FINA</w:t>
      </w:r>
      <w:r w:rsidR="009F606F">
        <w:rPr>
          <w:sz w:val="24"/>
        </w:rPr>
        <w:t xml:space="preserve">, </w:t>
      </w:r>
      <w:r w:rsidR="00444AFB">
        <w:rPr>
          <w:sz w:val="24"/>
        </w:rPr>
        <w:t>i po pravomoćnosti</w:t>
      </w:r>
      <w:r w:rsidR="009F606F">
        <w:rPr>
          <w:sz w:val="24"/>
        </w:rPr>
        <w:t xml:space="preserve"> putem pošte</w:t>
      </w:r>
    </w:p>
    <w:p w:rsidRDefault="00745D49" w:rsidR="00745D49">
      <w:pPr>
        <w:rPr>
          <w:sz w:val="24"/>
        </w:rPr>
      </w:pPr>
      <w:r>
        <w:rPr>
          <w:sz w:val="24"/>
        </w:rPr>
        <w:t>6. poslovna banka, po pravomoćnosti putem pošte</w:t>
      </w:r>
    </w:p>
    <w:sectPr w:rsidR="00745D49">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5669"/>
    <w:rsid w:val="00023946"/>
    <w:rsid w:val="00023969"/>
    <w:rsid w:val="00032323"/>
    <w:rsid w:val="00034E55"/>
    <w:rsid w:val="000378A7"/>
    <w:rsid w:val="0004719A"/>
    <w:rsid w:val="00051B00"/>
    <w:rsid w:val="00052A26"/>
    <w:rsid w:val="00052F0B"/>
    <w:rsid w:val="00053CEE"/>
    <w:rsid w:val="00064A87"/>
    <w:rsid w:val="00071571"/>
    <w:rsid w:val="00071670"/>
    <w:rsid w:val="000758C9"/>
    <w:rsid w:val="00080F0B"/>
    <w:rsid w:val="00082A0C"/>
    <w:rsid w:val="00086B1D"/>
    <w:rsid w:val="00092805"/>
    <w:rsid w:val="0009358D"/>
    <w:rsid w:val="00096D9D"/>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15E2"/>
    <w:rsid w:val="00102349"/>
    <w:rsid w:val="00102AD1"/>
    <w:rsid w:val="001135D1"/>
    <w:rsid w:val="0011514D"/>
    <w:rsid w:val="0011521E"/>
    <w:rsid w:val="0011558D"/>
    <w:rsid w:val="00115D65"/>
    <w:rsid w:val="001243AB"/>
    <w:rsid w:val="00130909"/>
    <w:rsid w:val="0013110D"/>
    <w:rsid w:val="001342F1"/>
    <w:rsid w:val="00135F37"/>
    <w:rsid w:val="001458A1"/>
    <w:rsid w:val="00145B39"/>
    <w:rsid w:val="00146AFC"/>
    <w:rsid w:val="00146DD3"/>
    <w:rsid w:val="00150843"/>
    <w:rsid w:val="00156236"/>
    <w:rsid w:val="00156B39"/>
    <w:rsid w:val="00167AAF"/>
    <w:rsid w:val="0017163B"/>
    <w:rsid w:val="00172D75"/>
    <w:rsid w:val="001743D3"/>
    <w:rsid w:val="00174AC2"/>
    <w:rsid w:val="001826DD"/>
    <w:rsid w:val="001846B3"/>
    <w:rsid w:val="0018562A"/>
    <w:rsid w:val="00191D4F"/>
    <w:rsid w:val="0019504D"/>
    <w:rsid w:val="001A6BED"/>
    <w:rsid w:val="001A767C"/>
    <w:rsid w:val="001B7B9B"/>
    <w:rsid w:val="001C19DC"/>
    <w:rsid w:val="001D47E7"/>
    <w:rsid w:val="001E02CD"/>
    <w:rsid w:val="001E3DA3"/>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501C4"/>
    <w:rsid w:val="002508D4"/>
    <w:rsid w:val="00250D57"/>
    <w:rsid w:val="00251F5F"/>
    <w:rsid w:val="002532F0"/>
    <w:rsid w:val="00255B9D"/>
    <w:rsid w:val="00261B2D"/>
    <w:rsid w:val="002635B6"/>
    <w:rsid w:val="0026585E"/>
    <w:rsid w:val="00266A9B"/>
    <w:rsid w:val="00270CD4"/>
    <w:rsid w:val="0027225E"/>
    <w:rsid w:val="00275BAB"/>
    <w:rsid w:val="00282A48"/>
    <w:rsid w:val="00286A2F"/>
    <w:rsid w:val="002959F1"/>
    <w:rsid w:val="00297333"/>
    <w:rsid w:val="002A12FC"/>
    <w:rsid w:val="002A1841"/>
    <w:rsid w:val="002A1954"/>
    <w:rsid w:val="002A5C0F"/>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26EB8"/>
    <w:rsid w:val="003306EF"/>
    <w:rsid w:val="00331C27"/>
    <w:rsid w:val="00332F77"/>
    <w:rsid w:val="00333AF3"/>
    <w:rsid w:val="00335A43"/>
    <w:rsid w:val="003433CF"/>
    <w:rsid w:val="00346C94"/>
    <w:rsid w:val="00347B63"/>
    <w:rsid w:val="003508FD"/>
    <w:rsid w:val="00357A25"/>
    <w:rsid w:val="00367382"/>
    <w:rsid w:val="00367CCF"/>
    <w:rsid w:val="00372E17"/>
    <w:rsid w:val="00373E91"/>
    <w:rsid w:val="00384359"/>
    <w:rsid w:val="003912DD"/>
    <w:rsid w:val="00391412"/>
    <w:rsid w:val="0039170A"/>
    <w:rsid w:val="00393485"/>
    <w:rsid w:val="0039491D"/>
    <w:rsid w:val="003975AF"/>
    <w:rsid w:val="003A00F7"/>
    <w:rsid w:val="003A1B1A"/>
    <w:rsid w:val="003A265F"/>
    <w:rsid w:val="003A2CAB"/>
    <w:rsid w:val="003A4CAA"/>
    <w:rsid w:val="003A6189"/>
    <w:rsid w:val="003A6DB0"/>
    <w:rsid w:val="003B6DB7"/>
    <w:rsid w:val="003C05FD"/>
    <w:rsid w:val="003D3B63"/>
    <w:rsid w:val="003D71D0"/>
    <w:rsid w:val="003D756A"/>
    <w:rsid w:val="003E02BE"/>
    <w:rsid w:val="003E3D48"/>
    <w:rsid w:val="003E517A"/>
    <w:rsid w:val="003E5587"/>
    <w:rsid w:val="003E642D"/>
    <w:rsid w:val="003F1F93"/>
    <w:rsid w:val="003F1FEF"/>
    <w:rsid w:val="003F71AF"/>
    <w:rsid w:val="003F7EE9"/>
    <w:rsid w:val="00401053"/>
    <w:rsid w:val="0040715E"/>
    <w:rsid w:val="00407F7D"/>
    <w:rsid w:val="0041344E"/>
    <w:rsid w:val="004139F5"/>
    <w:rsid w:val="00414710"/>
    <w:rsid w:val="00423B4C"/>
    <w:rsid w:val="00425654"/>
    <w:rsid w:val="00431971"/>
    <w:rsid w:val="004329E6"/>
    <w:rsid w:val="00433C19"/>
    <w:rsid w:val="00437A54"/>
    <w:rsid w:val="0044172B"/>
    <w:rsid w:val="00441C03"/>
    <w:rsid w:val="00444AFB"/>
    <w:rsid w:val="004458FB"/>
    <w:rsid w:val="00446C85"/>
    <w:rsid w:val="00447133"/>
    <w:rsid w:val="00457482"/>
    <w:rsid w:val="00464479"/>
    <w:rsid w:val="004644F8"/>
    <w:rsid w:val="00464A73"/>
    <w:rsid w:val="0046765C"/>
    <w:rsid w:val="0048096E"/>
    <w:rsid w:val="004910D4"/>
    <w:rsid w:val="004945E5"/>
    <w:rsid w:val="00495F52"/>
    <w:rsid w:val="00497352"/>
    <w:rsid w:val="004A0752"/>
    <w:rsid w:val="004A4B40"/>
    <w:rsid w:val="004A7CA9"/>
    <w:rsid w:val="004B08C0"/>
    <w:rsid w:val="004B35CA"/>
    <w:rsid w:val="004B4F3B"/>
    <w:rsid w:val="004C2154"/>
    <w:rsid w:val="004C533F"/>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4282"/>
    <w:rsid w:val="005053C6"/>
    <w:rsid w:val="00505D3C"/>
    <w:rsid w:val="00511071"/>
    <w:rsid w:val="00514195"/>
    <w:rsid w:val="005231CF"/>
    <w:rsid w:val="00524062"/>
    <w:rsid w:val="00531866"/>
    <w:rsid w:val="0053720C"/>
    <w:rsid w:val="00540633"/>
    <w:rsid w:val="00540842"/>
    <w:rsid w:val="00542640"/>
    <w:rsid w:val="00542CB6"/>
    <w:rsid w:val="00546CB6"/>
    <w:rsid w:val="00550063"/>
    <w:rsid w:val="005565D9"/>
    <w:rsid w:val="00564639"/>
    <w:rsid w:val="005662EB"/>
    <w:rsid w:val="0056712E"/>
    <w:rsid w:val="005721E4"/>
    <w:rsid w:val="00574E85"/>
    <w:rsid w:val="00577F52"/>
    <w:rsid w:val="00582280"/>
    <w:rsid w:val="00585805"/>
    <w:rsid w:val="005861B2"/>
    <w:rsid w:val="00586CA8"/>
    <w:rsid w:val="00586F5B"/>
    <w:rsid w:val="005907D7"/>
    <w:rsid w:val="00591C1A"/>
    <w:rsid w:val="00595317"/>
    <w:rsid w:val="00595E8E"/>
    <w:rsid w:val="005A601C"/>
    <w:rsid w:val="005A63CB"/>
    <w:rsid w:val="005B757B"/>
    <w:rsid w:val="005C1D59"/>
    <w:rsid w:val="005C220E"/>
    <w:rsid w:val="005D27C0"/>
    <w:rsid w:val="005D35E5"/>
    <w:rsid w:val="005D3E21"/>
    <w:rsid w:val="005D49B4"/>
    <w:rsid w:val="005D4CDD"/>
    <w:rsid w:val="005D4E25"/>
    <w:rsid w:val="005D7896"/>
    <w:rsid w:val="005E1568"/>
    <w:rsid w:val="005E55A1"/>
    <w:rsid w:val="00602DCB"/>
    <w:rsid w:val="00604954"/>
    <w:rsid w:val="00610778"/>
    <w:rsid w:val="0061083F"/>
    <w:rsid w:val="006133C0"/>
    <w:rsid w:val="0062079E"/>
    <w:rsid w:val="0062771E"/>
    <w:rsid w:val="00627C47"/>
    <w:rsid w:val="0063007C"/>
    <w:rsid w:val="006322AE"/>
    <w:rsid w:val="00640980"/>
    <w:rsid w:val="00646A0D"/>
    <w:rsid w:val="00647734"/>
    <w:rsid w:val="006521B0"/>
    <w:rsid w:val="00652E37"/>
    <w:rsid w:val="0065367D"/>
    <w:rsid w:val="00654447"/>
    <w:rsid w:val="00654945"/>
    <w:rsid w:val="00657CA1"/>
    <w:rsid w:val="00665499"/>
    <w:rsid w:val="00675B6E"/>
    <w:rsid w:val="006767D6"/>
    <w:rsid w:val="006842D1"/>
    <w:rsid w:val="00685335"/>
    <w:rsid w:val="00690AFB"/>
    <w:rsid w:val="0069191F"/>
    <w:rsid w:val="00693D92"/>
    <w:rsid w:val="00693FAD"/>
    <w:rsid w:val="006947BE"/>
    <w:rsid w:val="00696A11"/>
    <w:rsid w:val="0069702D"/>
    <w:rsid w:val="00697A47"/>
    <w:rsid w:val="006A4539"/>
    <w:rsid w:val="006A6DE9"/>
    <w:rsid w:val="006A7285"/>
    <w:rsid w:val="006B270F"/>
    <w:rsid w:val="006C0618"/>
    <w:rsid w:val="006C4354"/>
    <w:rsid w:val="006C6C04"/>
    <w:rsid w:val="006D5CEF"/>
    <w:rsid w:val="006E4467"/>
    <w:rsid w:val="006E459C"/>
    <w:rsid w:val="006E4E22"/>
    <w:rsid w:val="006E68B5"/>
    <w:rsid w:val="006E7503"/>
    <w:rsid w:val="006F2157"/>
    <w:rsid w:val="006F34E6"/>
    <w:rsid w:val="006F5FB3"/>
    <w:rsid w:val="00701BAE"/>
    <w:rsid w:val="00702AD0"/>
    <w:rsid w:val="00714C4B"/>
    <w:rsid w:val="00715CC7"/>
    <w:rsid w:val="00724210"/>
    <w:rsid w:val="007314A3"/>
    <w:rsid w:val="007324CA"/>
    <w:rsid w:val="00733E34"/>
    <w:rsid w:val="00740D3B"/>
    <w:rsid w:val="00745BA2"/>
    <w:rsid w:val="00745D49"/>
    <w:rsid w:val="00751D05"/>
    <w:rsid w:val="0076081A"/>
    <w:rsid w:val="007701D9"/>
    <w:rsid w:val="0077054F"/>
    <w:rsid w:val="00770ACD"/>
    <w:rsid w:val="00771360"/>
    <w:rsid w:val="007727D9"/>
    <w:rsid w:val="007768AB"/>
    <w:rsid w:val="0077706D"/>
    <w:rsid w:val="00777AB0"/>
    <w:rsid w:val="007804CF"/>
    <w:rsid w:val="00783623"/>
    <w:rsid w:val="007838DA"/>
    <w:rsid w:val="00784797"/>
    <w:rsid w:val="007847A3"/>
    <w:rsid w:val="00790EC5"/>
    <w:rsid w:val="00795203"/>
    <w:rsid w:val="00796CBE"/>
    <w:rsid w:val="007A1A0F"/>
    <w:rsid w:val="007A1CCA"/>
    <w:rsid w:val="007B3CF8"/>
    <w:rsid w:val="007B6119"/>
    <w:rsid w:val="007C0A16"/>
    <w:rsid w:val="007C1CCB"/>
    <w:rsid w:val="007C1D50"/>
    <w:rsid w:val="007C6748"/>
    <w:rsid w:val="007D305F"/>
    <w:rsid w:val="007D6C7A"/>
    <w:rsid w:val="007D7DC3"/>
    <w:rsid w:val="007E013A"/>
    <w:rsid w:val="007E0234"/>
    <w:rsid w:val="007E02F6"/>
    <w:rsid w:val="007E1AE2"/>
    <w:rsid w:val="007E4D93"/>
    <w:rsid w:val="007E6C97"/>
    <w:rsid w:val="007E73CA"/>
    <w:rsid w:val="00802F5D"/>
    <w:rsid w:val="00813B45"/>
    <w:rsid w:val="00816A47"/>
    <w:rsid w:val="0081753E"/>
    <w:rsid w:val="008177C2"/>
    <w:rsid w:val="008204F0"/>
    <w:rsid w:val="00822E7C"/>
    <w:rsid w:val="00826EBB"/>
    <w:rsid w:val="008357DC"/>
    <w:rsid w:val="0084317F"/>
    <w:rsid w:val="00845F86"/>
    <w:rsid w:val="00846F69"/>
    <w:rsid w:val="00853525"/>
    <w:rsid w:val="00861B7D"/>
    <w:rsid w:val="00862F9E"/>
    <w:rsid w:val="00864D27"/>
    <w:rsid w:val="008712D5"/>
    <w:rsid w:val="0088195B"/>
    <w:rsid w:val="00883661"/>
    <w:rsid w:val="00883E58"/>
    <w:rsid w:val="0088465B"/>
    <w:rsid w:val="00891E5F"/>
    <w:rsid w:val="008A4AA6"/>
    <w:rsid w:val="008A6405"/>
    <w:rsid w:val="008A6B78"/>
    <w:rsid w:val="008B0A99"/>
    <w:rsid w:val="008B2871"/>
    <w:rsid w:val="008B362B"/>
    <w:rsid w:val="008C1B23"/>
    <w:rsid w:val="008C3C44"/>
    <w:rsid w:val="008C5822"/>
    <w:rsid w:val="008C7C82"/>
    <w:rsid w:val="008D172F"/>
    <w:rsid w:val="008D5B5A"/>
    <w:rsid w:val="008D5FC6"/>
    <w:rsid w:val="008E476F"/>
    <w:rsid w:val="008F154B"/>
    <w:rsid w:val="008F1DFC"/>
    <w:rsid w:val="008F6001"/>
    <w:rsid w:val="0090175B"/>
    <w:rsid w:val="00901A5A"/>
    <w:rsid w:val="00903C3E"/>
    <w:rsid w:val="00906896"/>
    <w:rsid w:val="00907D46"/>
    <w:rsid w:val="009103EE"/>
    <w:rsid w:val="00914158"/>
    <w:rsid w:val="00915282"/>
    <w:rsid w:val="00917104"/>
    <w:rsid w:val="009174B2"/>
    <w:rsid w:val="00921DD7"/>
    <w:rsid w:val="00925665"/>
    <w:rsid w:val="00926E0B"/>
    <w:rsid w:val="009373D4"/>
    <w:rsid w:val="00940269"/>
    <w:rsid w:val="00941882"/>
    <w:rsid w:val="00945BC4"/>
    <w:rsid w:val="0094774C"/>
    <w:rsid w:val="00951F4D"/>
    <w:rsid w:val="00951FD0"/>
    <w:rsid w:val="00961EA6"/>
    <w:rsid w:val="0097182A"/>
    <w:rsid w:val="00975BCA"/>
    <w:rsid w:val="00975C87"/>
    <w:rsid w:val="00977630"/>
    <w:rsid w:val="00977F4A"/>
    <w:rsid w:val="0098535B"/>
    <w:rsid w:val="00985EDA"/>
    <w:rsid w:val="009866A6"/>
    <w:rsid w:val="00990AFE"/>
    <w:rsid w:val="00992526"/>
    <w:rsid w:val="009A2EE9"/>
    <w:rsid w:val="009A3158"/>
    <w:rsid w:val="009A57AE"/>
    <w:rsid w:val="009A6663"/>
    <w:rsid w:val="009A7B7A"/>
    <w:rsid w:val="009B44B0"/>
    <w:rsid w:val="009B5092"/>
    <w:rsid w:val="009B548D"/>
    <w:rsid w:val="009B7329"/>
    <w:rsid w:val="009B75A6"/>
    <w:rsid w:val="009B7782"/>
    <w:rsid w:val="009C4F65"/>
    <w:rsid w:val="009D35E2"/>
    <w:rsid w:val="009D55EF"/>
    <w:rsid w:val="009E086C"/>
    <w:rsid w:val="009E29C4"/>
    <w:rsid w:val="009E2EE5"/>
    <w:rsid w:val="009F0989"/>
    <w:rsid w:val="009F5049"/>
    <w:rsid w:val="009F59E5"/>
    <w:rsid w:val="009F606F"/>
    <w:rsid w:val="00A02E35"/>
    <w:rsid w:val="00A03DCC"/>
    <w:rsid w:val="00A04011"/>
    <w:rsid w:val="00A05F4B"/>
    <w:rsid w:val="00A11E40"/>
    <w:rsid w:val="00A147BD"/>
    <w:rsid w:val="00A16CD4"/>
    <w:rsid w:val="00A21FF8"/>
    <w:rsid w:val="00A2271A"/>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70616"/>
    <w:rsid w:val="00A7486B"/>
    <w:rsid w:val="00A75785"/>
    <w:rsid w:val="00A76ED4"/>
    <w:rsid w:val="00A777B2"/>
    <w:rsid w:val="00A802EB"/>
    <w:rsid w:val="00A84C1C"/>
    <w:rsid w:val="00A91DD8"/>
    <w:rsid w:val="00AA02C0"/>
    <w:rsid w:val="00AA090F"/>
    <w:rsid w:val="00AA378D"/>
    <w:rsid w:val="00AA46FB"/>
    <w:rsid w:val="00AB0DE4"/>
    <w:rsid w:val="00AB3F6C"/>
    <w:rsid w:val="00AB7BB4"/>
    <w:rsid w:val="00AC3F1D"/>
    <w:rsid w:val="00AC4020"/>
    <w:rsid w:val="00AD3074"/>
    <w:rsid w:val="00AD47E6"/>
    <w:rsid w:val="00AE2256"/>
    <w:rsid w:val="00AE7346"/>
    <w:rsid w:val="00AE7B09"/>
    <w:rsid w:val="00AF44BF"/>
    <w:rsid w:val="00AF70DC"/>
    <w:rsid w:val="00B04D7D"/>
    <w:rsid w:val="00B27D4F"/>
    <w:rsid w:val="00B3060B"/>
    <w:rsid w:val="00B30874"/>
    <w:rsid w:val="00B31CE9"/>
    <w:rsid w:val="00B329D2"/>
    <w:rsid w:val="00B33DFD"/>
    <w:rsid w:val="00B3545D"/>
    <w:rsid w:val="00B425FC"/>
    <w:rsid w:val="00B50E56"/>
    <w:rsid w:val="00B52226"/>
    <w:rsid w:val="00B57046"/>
    <w:rsid w:val="00B62690"/>
    <w:rsid w:val="00B63A8A"/>
    <w:rsid w:val="00B65D39"/>
    <w:rsid w:val="00B70571"/>
    <w:rsid w:val="00B70C9C"/>
    <w:rsid w:val="00B70FD0"/>
    <w:rsid w:val="00B72939"/>
    <w:rsid w:val="00B87F2D"/>
    <w:rsid w:val="00B87F43"/>
    <w:rsid w:val="00B92FF8"/>
    <w:rsid w:val="00B934CF"/>
    <w:rsid w:val="00B94512"/>
    <w:rsid w:val="00B95CC9"/>
    <w:rsid w:val="00BA4D67"/>
    <w:rsid w:val="00BA5BF9"/>
    <w:rsid w:val="00BB6921"/>
    <w:rsid w:val="00BB6B8D"/>
    <w:rsid w:val="00BC7B3A"/>
    <w:rsid w:val="00BD1D70"/>
    <w:rsid w:val="00BD255D"/>
    <w:rsid w:val="00BE2389"/>
    <w:rsid w:val="00BE250A"/>
    <w:rsid w:val="00BE3015"/>
    <w:rsid w:val="00BE3E9C"/>
    <w:rsid w:val="00BE4B29"/>
    <w:rsid w:val="00BE59A3"/>
    <w:rsid w:val="00BE6738"/>
    <w:rsid w:val="00BF4CBB"/>
    <w:rsid w:val="00C0232D"/>
    <w:rsid w:val="00C023ED"/>
    <w:rsid w:val="00C0600D"/>
    <w:rsid w:val="00C1177D"/>
    <w:rsid w:val="00C1451A"/>
    <w:rsid w:val="00C205D3"/>
    <w:rsid w:val="00C232CC"/>
    <w:rsid w:val="00C254A1"/>
    <w:rsid w:val="00C3309D"/>
    <w:rsid w:val="00C33A0B"/>
    <w:rsid w:val="00C344B8"/>
    <w:rsid w:val="00C35F8D"/>
    <w:rsid w:val="00C4554F"/>
    <w:rsid w:val="00C45E50"/>
    <w:rsid w:val="00C529E0"/>
    <w:rsid w:val="00C55FDB"/>
    <w:rsid w:val="00C60AB2"/>
    <w:rsid w:val="00C7095F"/>
    <w:rsid w:val="00C75100"/>
    <w:rsid w:val="00C81BDF"/>
    <w:rsid w:val="00C85840"/>
    <w:rsid w:val="00C97171"/>
    <w:rsid w:val="00CA16E5"/>
    <w:rsid w:val="00CA44EC"/>
    <w:rsid w:val="00CA7791"/>
    <w:rsid w:val="00CB071E"/>
    <w:rsid w:val="00CB3C69"/>
    <w:rsid w:val="00CB4563"/>
    <w:rsid w:val="00CB5D58"/>
    <w:rsid w:val="00CC2195"/>
    <w:rsid w:val="00CC30C4"/>
    <w:rsid w:val="00CC378C"/>
    <w:rsid w:val="00CC797E"/>
    <w:rsid w:val="00CD4505"/>
    <w:rsid w:val="00CD7649"/>
    <w:rsid w:val="00CE3E86"/>
    <w:rsid w:val="00CE423C"/>
    <w:rsid w:val="00CE77B9"/>
    <w:rsid w:val="00CF1B1D"/>
    <w:rsid w:val="00CF28B2"/>
    <w:rsid w:val="00CF5870"/>
    <w:rsid w:val="00D01A38"/>
    <w:rsid w:val="00D03A85"/>
    <w:rsid w:val="00D0495A"/>
    <w:rsid w:val="00D13339"/>
    <w:rsid w:val="00D136BE"/>
    <w:rsid w:val="00D17748"/>
    <w:rsid w:val="00D2142F"/>
    <w:rsid w:val="00D21DE0"/>
    <w:rsid w:val="00D2248B"/>
    <w:rsid w:val="00D266F5"/>
    <w:rsid w:val="00D36DD9"/>
    <w:rsid w:val="00D51860"/>
    <w:rsid w:val="00D51863"/>
    <w:rsid w:val="00D519BA"/>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0FF9"/>
    <w:rsid w:val="00DB1CD1"/>
    <w:rsid w:val="00DB6959"/>
    <w:rsid w:val="00DC1BF3"/>
    <w:rsid w:val="00DC33A1"/>
    <w:rsid w:val="00DC44E9"/>
    <w:rsid w:val="00DC7C2C"/>
    <w:rsid w:val="00DD0F03"/>
    <w:rsid w:val="00DD35EA"/>
    <w:rsid w:val="00DD3D25"/>
    <w:rsid w:val="00DD4B2E"/>
    <w:rsid w:val="00DE08F3"/>
    <w:rsid w:val="00DE280E"/>
    <w:rsid w:val="00DF256C"/>
    <w:rsid w:val="00DF4D0B"/>
    <w:rsid w:val="00DF502E"/>
    <w:rsid w:val="00E03372"/>
    <w:rsid w:val="00E06659"/>
    <w:rsid w:val="00E110A2"/>
    <w:rsid w:val="00E116B5"/>
    <w:rsid w:val="00E1633E"/>
    <w:rsid w:val="00E21C87"/>
    <w:rsid w:val="00E45A76"/>
    <w:rsid w:val="00E51A5C"/>
    <w:rsid w:val="00E54050"/>
    <w:rsid w:val="00E54B29"/>
    <w:rsid w:val="00E611E9"/>
    <w:rsid w:val="00E62FD0"/>
    <w:rsid w:val="00E63533"/>
    <w:rsid w:val="00E70A3C"/>
    <w:rsid w:val="00E72359"/>
    <w:rsid w:val="00E76251"/>
    <w:rsid w:val="00E82692"/>
    <w:rsid w:val="00E835A1"/>
    <w:rsid w:val="00E96835"/>
    <w:rsid w:val="00E96E3D"/>
    <w:rsid w:val="00E97C73"/>
    <w:rsid w:val="00EA3E4A"/>
    <w:rsid w:val="00EA4CB1"/>
    <w:rsid w:val="00EA676B"/>
    <w:rsid w:val="00EC2038"/>
    <w:rsid w:val="00EC4CAE"/>
    <w:rsid w:val="00ED048D"/>
    <w:rsid w:val="00EE0897"/>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378A5"/>
    <w:rsid w:val="00F40C62"/>
    <w:rsid w:val="00F4228C"/>
    <w:rsid w:val="00F45C44"/>
    <w:rsid w:val="00F5532E"/>
    <w:rsid w:val="00F5570A"/>
    <w:rsid w:val="00F574D5"/>
    <w:rsid w:val="00F600F0"/>
    <w:rsid w:val="00F61629"/>
    <w:rsid w:val="00F62A9B"/>
    <w:rsid w:val="00F66DCC"/>
    <w:rsid w:val="00F70195"/>
    <w:rsid w:val="00F72758"/>
    <w:rsid w:val="00F74EF3"/>
    <w:rsid w:val="00F76901"/>
    <w:rsid w:val="00F77DC3"/>
    <w:rsid w:val="00F823FF"/>
    <w:rsid w:val="00F82A1D"/>
    <w:rsid w:val="00F836C4"/>
    <w:rsid w:val="00F8441A"/>
    <w:rsid w:val="00F847A1"/>
    <w:rsid w:val="00F8588C"/>
    <w:rsid w:val="00F90CC7"/>
    <w:rsid w:val="00F92B5F"/>
    <w:rsid w:val="00F93D3B"/>
    <w:rsid w:val="00F9667C"/>
    <w:rsid w:val="00F977E0"/>
    <w:rsid w:val="00FA36EA"/>
    <w:rsid w:val="00FA66F1"/>
    <w:rsid w:val="00FB122D"/>
    <w:rsid w:val="00FC1A41"/>
    <w:rsid w:val="00FC2A83"/>
    <w:rsid w:val="00FC3E86"/>
    <w:rsid w:val="00FC5029"/>
    <w:rsid w:val="00FC64E4"/>
    <w:rsid w:val="00FD3882"/>
    <w:rsid w:val="00FD696F"/>
    <w:rsid w:val="00FD71EB"/>
    <w:rsid w:val="00FD7573"/>
    <w:rsid w:val="00FE1F33"/>
    <w:rsid w:val="00FE733B"/>
    <w:rsid w:val="00FE7AAF"/>
    <w:rsid w:val="00FF400D"/>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CD4505"/>
    <w:rPr>
      <w:color w:val="808080"/>
      <w:bdr w:space="0" w:sz="0" w:color="auto" w:val="none"/>
      <w:shd w:fill="auto" w:color="auto" w:val="clear"/>
    </w:rPr>
  </w:style>
  <w:style w:customStyle="true" w:styleId="eSPISCCParagraphDefaultFont" w:type="character">
    <w:name w:val="eSPIS_CC_Paragraph Default Font"/>
    <w:basedOn w:val="Zadanifontodlomka"/>
    <w:rsid w:val="00CD4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505"/>
    <w:rPr>
      <w:bdr w:space="0" w:sz="0" w:color="auto" w:val="none"/>
      <w:shd w:fill="FFFFCC" w:color="auto" w:val="clear"/>
      <w:lang w:val="hr-HR"/>
    </w:rPr>
  </w:style>
  <w:style w:customStyle="true" w:styleId="PozadinaSvijetloCrvena" w:type="character">
    <w:name w:val="Pozadina_SvijetloCrvena"/>
    <w:basedOn w:val="eSPISCCParagraphDefaultFont"/>
    <w:rsid w:val="00CD4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CD4505"/>
    <w:rPr>
      <w:color w:val="808080"/>
      <w:bdr w:color="auto" w:space="0" w:sz="0" w:val="none"/>
      <w:shd w:color="auto" w:fill="auto" w:val="clear"/>
    </w:rPr>
  </w:style>
  <w:style w:customStyle="1" w:styleId="eSPISCCParagraphDefaultFont" w:type="character">
    <w:name w:val="eSPIS_CC_Paragraph Default Font"/>
    <w:basedOn w:val="Zadanifontodlomka"/>
    <w:rsid w:val="00CD4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505"/>
    <w:rPr>
      <w:bdr w:color="auto" w:space="0" w:sz="0" w:val="none"/>
      <w:shd w:color="auto" w:fill="FFFFCC" w:val="clear"/>
      <w:lang w:val="hr-HR"/>
    </w:rPr>
  </w:style>
  <w:style w:customStyle="1" w:styleId="PozadinaSvijetloCrvena" w:type="character">
    <w:name w:val="Pozadina_SvijetloCrvena"/>
    <w:basedOn w:val="eSPISCCParagraphDefaultFont"/>
    <w:rsid w:val="00CD4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384573140">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656224297">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885409896">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754351084">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 w:id="1800494004">
      <w:bodyDiv w:val="true"/>
      <w:marLeft w:val="0"/>
      <w:marRight w:val="0"/>
      <w:marTop w:val="0"/>
      <w:marBottom w:val="0"/>
      <w:divBdr>
        <w:top w:space="0" w:sz="0" w:color="auto" w:val="none"/>
        <w:left w:space="0" w:sz="0" w:color="auto" w:val="none"/>
        <w:bottom w:space="0" w:sz="0" w:color="auto" w:val="none"/>
        <w:right w:space="0" w:sz="0" w:color="auto" w:val="none"/>
      </w:divBdr>
    </w:div>
    <w:div w:id="1845777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 ZS</izvorni_sadrzaj>
    <derivirana_varijabla naziv="DomainObject.Predmet.Opis_1">ČL.11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St-769/2018</izvorni_sadrzaj>
    <derivirana_varijabla naziv="DomainObject.Predmet.OznakaBroj_1">St-769/2018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MM-LuI jednostavno društvo s ograničenom odgovornošću za gradnju i trgovinu</izvorni_sadrzaj>
    <derivirana_varijabla naziv="DomainObject.Predmet.ProtustrankaFormated_1">  MM-LuI jednostavno društvo s ograničenom odgovornošću za gradnju i trgovinu</derivirana_varijabla>
  </DomainObject.Predmet.ProtustrankaFormated>
  <DomainObject.Predmet.ProtustrankaFormatedOIB>
    <izvorni_sadrzaj>  MM-LuI jednostavno društvo s ograničenom odgovornošću za gradnju i trgovinu, OIB 91940036589</izvorni_sadrzaj>
    <derivirana_varijabla naziv="DomainObject.Predmet.ProtustrankaFormatedOIB_1">  MM-LuI jednostavno društvo s ograničenom odgovornošću za gradnju i trgovinu, OIB 91940036589</derivirana_varijabla>
  </DomainObject.Predmet.ProtustrankaFormatedOIB>
  <DomainObject.Predmet.ProtustrankaFormatedWithAdress>
    <izvorni_sadrzaj> MM-LuI jednostavno društvo s ograničenom odgovornošću za gradnju i trgovinu, Sabolova 15, 10370 Okunšćak</izvorni_sadrzaj>
    <derivirana_varijabla naziv="DomainObject.Predmet.ProtustrankaFormatedWithAdress_1"> MM-LuI jednostavno društvo s ograničenom odgovornošću za gradnju i trgovinu, Sabolova 15, 10370 Okunšćak</derivirana_varijabla>
  </DomainObject.Predmet.ProtustrankaFormatedWithAdress>
  <DomainObject.Predmet.ProtustrankaFormatedWithAdressOIB>
    <izvorni_sadrzaj> MM-LuI jednostavno društvo s ograničenom odgovornošću za gradnju i trgovinu, OIB 91940036589, Sabolova 15, 10370 Okunšćak</izvorni_sadrzaj>
    <derivirana_varijabla naziv="DomainObject.Predmet.ProtustrankaFormatedWithAdressOIB_1"> MM-LuI jednostavno društvo s ograničenom odgovornošću za gradnju i trgovinu, OIB 91940036589, Sabolova 15, 10370 Okunšćak</derivirana_varijabla>
  </DomainObject.Predmet.ProtustrankaFormatedWithAdressOIB>
  <DomainObject.Predmet.ProtustrankaWithAdress>
    <izvorni_sadrzaj>MM-LuI jednostavno društvo s ograničenom odgovornošću za gradnju i trgovinu Sabolova 15, 10370 Okunšćak</izvorni_sadrzaj>
    <derivirana_varijabla naziv="DomainObject.Predmet.ProtustrankaWithAdress_1">MM-LuI jednostavno društvo s ograničenom odgovornošću za gradnju i trgovinu Sabolova 15, 10370 Okunšćak</derivirana_varijabla>
  </DomainObject.Predmet.ProtustrankaWithAdress>
  <DomainObject.Predmet.ProtustrankaWithAdressOIB>
    <izvorni_sadrzaj>MM-LuI jednostavno društvo s ograničenom odgovornošću za gradnju i trgovinu, OIB 91940036589, Sabolova 15, 10370 Okunšćak</izvorni_sadrzaj>
    <derivirana_varijabla naziv="DomainObject.Predmet.ProtustrankaWithAdressOIB_1">MM-LuI jednostavno društvo s ograničenom odgovornošću za gradnju i trgovinu, OIB 91940036589, Sabolova 15, 10370 Okunšćak</derivirana_varijabla>
  </DomainObject.Predmet.ProtustrankaWithAdressOIB>
  <DomainObject.Predmet.ProtustrankaNazivFormated>
    <izvorni_sadrzaj>MM-LuI jednostavno društvo s ograničenom odgovornošću za gradnju i trgovinu</izvorni_sadrzaj>
    <derivirana_varijabla naziv="DomainObject.Predmet.ProtustrankaNazivFormated_1">MM-LuI jednostavno društvo s ograničenom odgovornošću za gradnju i trgovinu</derivirana_varijabla>
  </DomainObject.Predmet.ProtustrankaNazivFormated>
  <DomainObject.Predmet.ProtustrankaNazivFormatedOIB>
    <izvorni_sadrzaj>MM-LuI jednostavno društvo s ograničenom odgovornošću za gradnju i trgovinu, OIB 91940036589</izvorni_sadrzaj>
    <derivirana_varijabla naziv="DomainObject.Predmet.ProtustrankaNazivFormatedOIB_1">MM-LuI jednostavno društvo s ograničenom odgovornošću za gradnju i trgovinu, OIB 91940036589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MM-LuI jednostavno društvo s ograničenom odgovornošću za gradnju i trgovinu</item>
    </izvorni_sadrzaj>
    <derivirana_varijabla naziv="DomainObject.Predmet.ProtuStrankaListFormated_1">
      <item>MM-LuI jednostavno društvo s ograničenom odgovornošću za gradnju i trgovinu</item>
    </derivirana_varijabla>
  </DomainObject.Predmet.ProtuStrankaListFormated>
  <DomainObject.Predmet.ProtuStrankaListFormatedOIB>
    <izvorni_sadrzaj>
      <item>MM-LuI jednostavno društvo s ograničenom odgovornošću za gradnju i trgovinu, OIB 91940036589</item>
    </izvorni_sadrzaj>
    <derivirana_varijabla naziv="DomainObject.Predmet.ProtuStrankaListFormatedOIB_1">
      <item>MM-LuI jednostavno društvo s ograničenom odgovornošću za gradnju i trgovinu, OIB 91940036589</item>
    </derivirana_varijabla>
  </DomainObject.Predmet.ProtuStrankaListFormatedOIB>
  <DomainObject.Predmet.ProtuStrankaListFormatedWithAdress>
    <izvorni_sadrzaj>
      <item>MM-LuI jednostavno društvo s ograničenom odgovornošću za gradnju i trgovinu, Sabolova 15, 10370 Okunšćak</item>
    </izvorni_sadrzaj>
    <derivirana_varijabla naziv="DomainObject.Predmet.ProtuStrankaListFormatedWithAdress_1">
      <item>MM-LuI jednostavno društvo s ograničenom odgovornošću za gradnju i trgovinu, Sabolova 15, 10370 Okunšćak</item>
    </derivirana_varijabla>
  </DomainObject.Predmet.ProtuStrankaListFormatedWithAdress>
  <DomainObject.Predmet.ProtuStrankaListFormatedWithAdressOIB>
    <izvorni_sadrzaj>
      <item>MM-LuI jednostavno društvo s ograničenom odgovornošću za gradnju i trgovinu, OIB 91940036589, Sabolova 15, 10370 Okunšćak</item>
    </izvorni_sadrzaj>
    <derivirana_varijabla naziv="DomainObject.Predmet.ProtuStrankaListFormatedWithAdressOIB_1">
      <item>MM-LuI jednostavno društvo s ograničenom odgovornošću za gradnju i trgovinu, OIB 91940036589, Sabolova 15, 10370 Okunšćak</item>
    </derivirana_varijabla>
  </DomainObject.Predmet.ProtuStrankaListFormatedWithAdressOIB>
  <DomainObject.Predmet.ProtuStrankaListNazivFormated>
    <izvorni_sadrzaj>
      <item>MM-LuI jednostavno društvo s ograničenom odgovornošću za gradnju i trgovinu</item>
    </izvorni_sadrzaj>
    <derivirana_varijabla naziv="DomainObject.Predmet.ProtuStrankaListNazivFormated_1">
      <item>MM-LuI jednostavno društvo s ograničenom odgovornošću za gradnju i trgovinu</item>
    </derivirana_varijabla>
  </DomainObject.Predmet.ProtuStrankaListNazivFormated>
  <DomainObject.Predmet.ProtuStrankaListNazivFormatedOIB>
    <izvorni_sadrzaj>
      <item>MM-LuI jednostavno društvo s ograničenom odgovornošću za gradnju i trgovinu, OIB 91940036589</item>
    </izvorni_sadrzaj>
    <derivirana_varijabla naziv="DomainObject.Predmet.ProtuStrankaListNazivFormatedOIB_1">
      <item>MM-LuI jednostavno društvo s ograničenom odgovornošću za gradnju i trgovinu, OIB 91940036589</item>
    </derivirana_varijabla>
  </DomainObject.Predmet.ProtuStrankaListNazivFormatedOIB>
  <DomainObject.Predmet.OstaliListFormated>
    <izvorni_sadrzaj>
      <item>Oliver Marić</item>
    </izvorni_sadrzaj>
    <derivirana_varijabla naziv="DomainObject.Predmet.OstaliListFormated_1">
      <item>Oliver Marić</item>
    </derivirana_varijabla>
  </DomainObject.Predmet.OstaliListFormated>
  <DomainObject.Predmet.OstaliListFormatedOIB>
    <izvorni_sadrzaj>
      <item>Oliver Marić, OIB 36600215657</item>
    </izvorni_sadrzaj>
    <derivirana_varijabla naziv="DomainObject.Predmet.OstaliListFormatedOIB_1">
      <item>Oliver Marić, OIB 36600215657</item>
    </derivirana_varijabla>
  </DomainObject.Predmet.OstaliListFormatedOIB>
  <DomainObject.Predmet.OstaliListFormatedWithAdress>
    <izvorni_sadrzaj>
      <item>Oliver Marić, Sabolova 15, 10370 Okunšćak</item>
    </izvorni_sadrzaj>
    <derivirana_varijabla naziv="DomainObject.Predmet.OstaliListFormatedWithAdress_1">
      <item>Oliver Marić, Sabolova 15, 10370 Okunšćak</item>
    </derivirana_varijabla>
  </DomainObject.Predmet.OstaliListFormatedWithAdress>
  <DomainObject.Predmet.OstaliListFormatedWithAdressOIB>
    <izvorni_sadrzaj>
      <item>Oliver Marić, OIB 36600215657, Sabolova 15, 10370 Okunšćak</item>
    </izvorni_sadrzaj>
    <derivirana_varijabla naziv="DomainObject.Predmet.OstaliListFormatedWithAdressOIB_1">
      <item>Oliver Marić, OIB 36600215657, Sabolova 15, 10370 Okunšćak</item>
    </derivirana_varijabla>
  </DomainObject.Predmet.OstaliListFormatedWithAdressOIB>
  <DomainObject.Predmet.OstaliListNazivFormated>
    <izvorni_sadrzaj>
      <item>Oliver Marić</item>
    </izvorni_sadrzaj>
    <derivirana_varijabla naziv="DomainObject.Predmet.OstaliListNazivFormated_1">
      <item>Oliver Marić</item>
    </derivirana_varijabla>
  </DomainObject.Predmet.OstaliListNazivFormated>
  <DomainObject.Predmet.OstaliListNazivFormatedOIB>
    <izvorni_sadrzaj>
      <item>Oliver Marić, OIB 36600215657</item>
    </izvorni_sadrzaj>
    <derivirana_varijabla naziv="DomainObject.Predmet.OstaliListNazivFormatedOIB_1">
      <item>Oliver Marić, OIB 36600215657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MM-LuI jednostavno društvo s ograničenom odgovornošću za gradnju i trgovinu</izvorni_sadrzaj>
    <derivirana_varijabla naziv="DomainObject.Predmet.ProtustrankaIDrugi_1">MM-LuI jednostavno društvo s ograničenom odgovornošću za gradnju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MM-LuI jednostavno društvo s ograničenom odgovornošću za gradnju i trgovinu, OIB 91940036589, Sabolova 15, 10370 Okunšćak</izvorni_sadrzaj>
    <derivirana_varijabla naziv="DomainObject.Predmet.ProtustrankaIDrugiAdressOIB_1">MM-LuI jednostavno društvo s ograničenom odgovornošću za gradnju i trgovinu, OIB 91940036589, Sabolova 15,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MM-LuI jednostavno društvo s ograničenom odgovornošću za gradnju i trgovinu</item>
      <item>FINA Regionalni centar Zagreb</item>
      <item>Oliver Marić</item>
    </izvorni_sadrzaj>
    <derivirana_varijabla naziv="DomainObject.Predmet.SudioniciListNaziv_1">
      <item>MM-LuI jednostavno društvo s ograničenom odgovornošću za gradnju i trgovinu</item>
      <item>FINA Regionalni centar Zagreb</item>
      <item>Oliver Marić</item>
    </derivirana_varijabla>
  </DomainObject.Predmet.SudioniciListNaziv>
  <DomainObject.Predmet.SudioniciListAdressOIB>
    <izvorni_sadrzaj>
      <item>MM-LuI jednostavno društvo s ograničenom odgovornošću za gradnju i trgovinu, OIB 91940036589, Sabolova 15,10370 Okunšćak</item>
      <item>FINA Regionalni centar Zagreb, OIB 85821130368, Trg svibanjskih žrtava 1995. br. 1,10000 Zagreb</item>
      <item>Oliver Marić, OIB 36600215657, Sabolova 15,10370 Okunšćak</item>
    </izvorni_sadrzaj>
    <derivirana_varijabla naziv="DomainObject.Predmet.SudioniciListAdressOIB_1">
      <item>MM-LuI jednostavno društvo s ograničenom odgovornošću za gradnju i trgovinu, OIB 91940036589, Sabolova 15,10370 Okunšćak</item>
      <item>FINA Regionalni centar Zagreb, OIB 85821130368, Trg svibanjskih žrtava 1995. br. 1,10000 Zagreb</item>
      <item>Oliver Marić, OIB 36600215657, Sabolova 15,10370 Okunšćak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91940036589</item>
      <item>, OIB 85821130368</item>
      <item>, OIB 36600215657</item>
    </izvorni_sadrzaj>
    <derivirana_varijabla naziv="DomainObject.Predmet.SudioniciListNazivOIB_1">
      <item>, OIB 91940036589</item>
      <item>, OIB 85821130368</item>
      <item>, OIB 36600215657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St-769/2018-15</izvorni_sadrzaj>
    <derivirana_varijabla naziv="DomainObject.PredzadnjaOdlukaIzPredmeta.Oznaka_1">St-769/2018-15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0961C2-055F-4CDE-8F9C-7AAEC8070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1604</properties:Words>
  <properties:Characters>9119</properties:Characters>
  <properties:Lines>230</properties:Lines>
  <properties:Paragraphs>61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2018-12-12T12:13:00Z</dcterms:created>
  <dc:creator>Trgovacki sud</dc:creator>
  <cp:lastModifiedBy>wsadmin</cp:lastModifiedBy>
  <cp:lastPrinted>2018-12-13T10:15:00Z</cp:lastPrinted>
  <dcterms:modified xmlns:xsi="http://www.w3.org/2001/XMLSchema-instance" xsi:type="dcterms:W3CDTF">2018-12-13T10:28:00Z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ST-769-2018.docx)</vt:lpwstr>
  </prop:property>
  <prop:property name="CC_coloring" pid="4" fmtid="{D5CDD505-2E9C-101B-9397-08002B2CF9AE}">
    <vt:bool>false</vt:bool>
  </prop:property>
  <prop:property name="BrojStranica" pid="5" fmtid="{D5CDD505-2E9C-101B-9397-08002B2CF9AE}">
    <vt:i4>5</vt:i4>
  </prop:property>
</prop:Properties>
</file>