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5cea4" w14:paraId="f05cea4" w:rsidRDefault="00735FBB" w:rsidP="000C1AED" w:rsidR="001C6A0B" w:rsidRPr="007A5193">
      <w:pPr>
        <w:pStyle w:val="Tijeloteksta"/>
        <w:jc w:val="both"/>
        <w:outlineLvl w:val="0"/>
        <w15:collapsed w:val="false"/>
        <w:rPr>
          <w:noProof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9010" cx="72326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901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63FE5" w:rsidR="000C1AED" w:rsidRPr="00242369">
        <w:tc>
          <w:tcPr>
            <w:tcW w:type="dxa" w:w="3060"/>
          </w:tcPr>
          <w:p w:rsidRDefault="000C1AED" w:rsidP="00A63FE5" w:rsidR="000C1AED" w:rsidRPr="00242369">
            <w:pPr>
              <w:pStyle w:val="Naslov2"/>
              <w:rPr>
                <w:b w:val="false"/>
                <w:bCs/>
                <w:sz w:val="24"/>
              </w:rPr>
            </w:pPr>
            <w:r w:rsidRPr="00242369">
              <w:rPr>
                <w:b w:val="false"/>
                <w:bCs/>
                <w:sz w:val="24"/>
              </w:rPr>
              <w:t>REPUBLIKA HRVATSKA</w:t>
            </w:r>
          </w:p>
          <w:p w:rsidRDefault="000C1AED" w:rsidP="007A5193" w:rsidR="000C1AED" w:rsidRPr="00242369">
            <w:pPr>
              <w:rPr>
                <w:sz w:val="24"/>
                <w:szCs w:val="24"/>
              </w:rPr>
            </w:pPr>
            <w:r w:rsidRPr="00242369">
              <w:rPr>
                <w:sz w:val="24"/>
                <w:szCs w:val="24"/>
              </w:rPr>
              <w:t>Trgovački sud u Zagrebu</w:t>
            </w:r>
          </w:p>
          <w:p w:rsidRDefault="000C1AED" w:rsidP="007A5193" w:rsidR="000C1AED" w:rsidRPr="00242369">
            <w:pPr>
              <w:rPr>
                <w:sz w:val="24"/>
                <w:szCs w:val="24"/>
              </w:rPr>
            </w:pPr>
            <w:r w:rsidRPr="00242369">
              <w:rPr>
                <w:sz w:val="24"/>
                <w:szCs w:val="24"/>
              </w:rPr>
              <w:t xml:space="preserve">Zagreb, </w:t>
            </w:r>
            <w:proofErr w:type="spellStart"/>
            <w:r w:rsidRPr="00242369">
              <w:rPr>
                <w:sz w:val="24"/>
                <w:szCs w:val="24"/>
              </w:rPr>
              <w:t>Amruševa</w:t>
            </w:r>
            <w:proofErr w:type="spellEnd"/>
            <w:r w:rsidRPr="00242369">
              <w:rPr>
                <w:sz w:val="24"/>
                <w:szCs w:val="24"/>
              </w:rPr>
              <w:t xml:space="preserve"> 2/II</w:t>
            </w:r>
          </w:p>
        </w:tc>
      </w:tr>
    </w:tbl>
    <w:p w:rsidRDefault="000C1AED" w:rsidP="007A5193" w:rsidR="000C1AED">
      <w:pPr>
        <w:rPr>
          <w:sz w:val="24"/>
          <w:szCs w:val="24"/>
        </w:rPr>
      </w:pPr>
    </w:p>
    <w:p w:rsidRDefault="000C1AED" w:rsidP="000C1AED" w:rsidR="000C1AED" w:rsidRPr="00CC58E7">
      <w:pPr>
        <w:jc w:val="center"/>
        <w:rPr>
          <w:sz w:val="24"/>
          <w:szCs w:val="24"/>
        </w:rPr>
      </w:pPr>
      <w:r w:rsidRPr="00CC58E7">
        <w:rPr>
          <w:sz w:val="24"/>
          <w:szCs w:val="24"/>
        </w:rPr>
        <w:t xml:space="preserve">R E P U B L I K A   H R V A T S K A </w:t>
      </w:r>
    </w:p>
    <w:p w:rsidRDefault="000C1AED" w:rsidP="000C1AED" w:rsidR="000C1AED" w:rsidRPr="00CC58E7">
      <w:pPr>
        <w:jc w:val="center"/>
        <w:rPr>
          <w:sz w:val="24"/>
          <w:szCs w:val="24"/>
        </w:rPr>
      </w:pPr>
      <w:r w:rsidRPr="00CC58E7">
        <w:rPr>
          <w:sz w:val="24"/>
          <w:szCs w:val="24"/>
        </w:rPr>
        <w:t>R J E Š E NJ E</w:t>
      </w:r>
    </w:p>
    <w:p w:rsidRDefault="0063675F" w:rsidP="00900A20" w:rsidR="001639EA" w:rsidRPr="005B25D2">
      <w:pPr>
        <w:ind w:firstLine="720" w:left="216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00A20">
        <w:rPr>
          <w:sz w:val="24"/>
          <w:szCs w:val="24"/>
        </w:rPr>
        <w:t xml:space="preserve">                                                     </w:t>
      </w:r>
      <w:r w:rsidR="006C1802">
        <w:rPr>
          <w:sz w:val="24"/>
          <w:szCs w:val="24"/>
        </w:rPr>
        <w:t xml:space="preserve">    </w:t>
      </w:r>
    </w:p>
    <w:p w:rsidRDefault="000C1AED" w:rsidP="00735FBB" w:rsidR="000C1AED">
      <w:pPr>
        <w:jc w:val="both"/>
        <w:rPr>
          <w:sz w:val="24"/>
          <w:szCs w:val="24"/>
        </w:rPr>
      </w:pPr>
      <w:r w:rsidRPr="00756DA8">
        <w:rPr>
          <w:sz w:val="24"/>
          <w:szCs w:val="24"/>
        </w:rPr>
        <w:tab/>
        <w:t xml:space="preserve">TRGOVAČKI SUD U ZAGREBU po sucu </w:t>
      </w:r>
      <w:r w:rsidR="00343893">
        <w:rPr>
          <w:sz w:val="24"/>
          <w:szCs w:val="24"/>
        </w:rPr>
        <w:t>Vesni Sremac Šoštar</w:t>
      </w:r>
      <w:r w:rsidRPr="00756DA8">
        <w:rPr>
          <w:sz w:val="24"/>
          <w:szCs w:val="24"/>
        </w:rPr>
        <w:t xml:space="preserve">, u stečajnom postupku nad </w:t>
      </w:r>
      <w:r w:rsidR="00F4784E">
        <w:rPr>
          <w:sz w:val="24"/>
          <w:szCs w:val="24"/>
        </w:rPr>
        <w:t xml:space="preserve">stečajnim </w:t>
      </w:r>
      <w:r w:rsidRPr="00756DA8">
        <w:rPr>
          <w:sz w:val="24"/>
          <w:szCs w:val="24"/>
        </w:rPr>
        <w:t xml:space="preserve">dužnikom </w:t>
      </w:r>
      <w:r w:rsidR="004C6618" w:rsidRPr="004C6618">
        <w:rPr>
          <w:sz w:val="24"/>
          <w:szCs w:val="24"/>
        </w:rPr>
        <w:t xml:space="preserve">G M T d.o.o. u stečaju, </w:t>
      </w:r>
      <w:proofErr w:type="spellStart"/>
      <w:r w:rsidR="004C6618" w:rsidRPr="004C6618">
        <w:rPr>
          <w:sz w:val="24"/>
          <w:szCs w:val="24"/>
        </w:rPr>
        <w:t>Strmec</w:t>
      </w:r>
      <w:proofErr w:type="spellEnd"/>
      <w:r w:rsidR="004C6618" w:rsidRPr="004C6618">
        <w:rPr>
          <w:sz w:val="24"/>
          <w:szCs w:val="24"/>
        </w:rPr>
        <w:t xml:space="preserve">, </w:t>
      </w:r>
      <w:proofErr w:type="spellStart"/>
      <w:r w:rsidR="004C6618" w:rsidRPr="004C6618">
        <w:rPr>
          <w:sz w:val="24"/>
          <w:szCs w:val="24"/>
        </w:rPr>
        <w:t>Kipišće</w:t>
      </w:r>
      <w:proofErr w:type="spellEnd"/>
      <w:r w:rsidR="004C6618" w:rsidRPr="004C6618">
        <w:rPr>
          <w:sz w:val="24"/>
          <w:szCs w:val="24"/>
        </w:rPr>
        <w:t xml:space="preserve"> 14, OIB: 56975833731, MBS: 080093820</w:t>
      </w:r>
      <w:r w:rsidR="00C64137" w:rsidRPr="00AE4FA6">
        <w:rPr>
          <w:sz w:val="24"/>
          <w:szCs w:val="24"/>
        </w:rPr>
        <w:t>,</w:t>
      </w:r>
      <w:r w:rsidRPr="00756DA8">
        <w:rPr>
          <w:sz w:val="24"/>
          <w:szCs w:val="24"/>
        </w:rPr>
        <w:t xml:space="preserve"> dana </w:t>
      </w:r>
      <w:r w:rsidR="007A5193">
        <w:rPr>
          <w:sz w:val="24"/>
          <w:szCs w:val="24"/>
        </w:rPr>
        <w:t>27</w:t>
      </w:r>
      <w:r w:rsidR="00C64137">
        <w:rPr>
          <w:sz w:val="24"/>
          <w:szCs w:val="24"/>
        </w:rPr>
        <w:t xml:space="preserve">. </w:t>
      </w:r>
      <w:r w:rsidR="004C6618">
        <w:rPr>
          <w:sz w:val="24"/>
          <w:szCs w:val="24"/>
        </w:rPr>
        <w:t>studenog</w:t>
      </w:r>
      <w:r w:rsidR="00F657CB">
        <w:rPr>
          <w:sz w:val="24"/>
          <w:szCs w:val="24"/>
        </w:rPr>
        <w:t xml:space="preserve"> 2018</w:t>
      </w:r>
      <w:r w:rsidRPr="00756DA8">
        <w:rPr>
          <w:sz w:val="24"/>
          <w:szCs w:val="24"/>
        </w:rPr>
        <w:t>.</w:t>
      </w:r>
      <w:r w:rsidR="007A5193">
        <w:rPr>
          <w:sz w:val="24"/>
          <w:szCs w:val="24"/>
        </w:rPr>
        <w:t xml:space="preserve"> godine</w:t>
      </w:r>
    </w:p>
    <w:p w:rsidRDefault="00735FBB" w:rsidP="00735FBB" w:rsidR="00735FBB" w:rsidRPr="00735FBB">
      <w:pPr>
        <w:jc w:val="both"/>
        <w:rPr>
          <w:sz w:val="24"/>
          <w:szCs w:val="24"/>
        </w:rPr>
      </w:pPr>
    </w:p>
    <w:p w:rsidRDefault="000C1AED" w:rsidP="000C1AED" w:rsidR="000C1AED" w:rsidRPr="00756DA8">
      <w:pPr>
        <w:jc w:val="center"/>
        <w:rPr>
          <w:sz w:val="24"/>
          <w:szCs w:val="24"/>
        </w:rPr>
      </w:pPr>
      <w:r w:rsidRPr="00756DA8">
        <w:rPr>
          <w:sz w:val="24"/>
          <w:szCs w:val="24"/>
        </w:rPr>
        <w:t>r i j e š i o     j e</w:t>
      </w:r>
    </w:p>
    <w:p w:rsidRDefault="00E410CA" w:rsidP="00E410CA" w:rsidR="00E410CA" w:rsidRPr="00756DA8">
      <w:pPr>
        <w:rPr>
          <w:sz w:val="24"/>
          <w:szCs w:val="24"/>
        </w:rPr>
      </w:pPr>
    </w:p>
    <w:p w:rsidRDefault="00E410CA" w:rsidP="00E410CA" w:rsidR="00E410C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Ispravljaju se </w:t>
      </w:r>
      <w:r w:rsidRPr="005B25D2">
        <w:rPr>
          <w:sz w:val="24"/>
          <w:szCs w:val="24"/>
        </w:rPr>
        <w:t>tablice stečajnog suca</w:t>
      </w:r>
      <w:r>
        <w:rPr>
          <w:sz w:val="24"/>
          <w:szCs w:val="24"/>
        </w:rPr>
        <w:t xml:space="preserve"> i utvrđuje da u drugom višem </w:t>
      </w:r>
      <w:r w:rsidRPr="005B25D2">
        <w:rPr>
          <w:sz w:val="24"/>
          <w:szCs w:val="24"/>
        </w:rPr>
        <w:t>isplatnom redu</w:t>
      </w:r>
      <w:r>
        <w:rPr>
          <w:sz w:val="24"/>
          <w:szCs w:val="24"/>
        </w:rPr>
        <w:t xml:space="preserve">, pod brojem 6., umjesto stečajnog </w:t>
      </w:r>
      <w:r w:rsidR="004858F7">
        <w:rPr>
          <w:sz w:val="24"/>
          <w:szCs w:val="24"/>
        </w:rPr>
        <w:t xml:space="preserve">i </w:t>
      </w:r>
      <w:proofErr w:type="spellStart"/>
      <w:r w:rsidR="004858F7">
        <w:rPr>
          <w:sz w:val="24"/>
          <w:szCs w:val="24"/>
        </w:rPr>
        <w:t>razlučnog</w:t>
      </w:r>
      <w:proofErr w:type="spellEnd"/>
      <w:r w:rsidR="004858F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vjerovnika ZAGREBAČKA BANKA d.d. iz Zagreba, Trg bana J. Jelačića 10, za tražbinu u iznosu od </w:t>
      </w:r>
      <w:r w:rsidR="00273254">
        <w:rPr>
          <w:sz w:val="24"/>
          <w:szCs w:val="24"/>
        </w:rPr>
        <w:t>601.940,53</w:t>
      </w:r>
      <w:r>
        <w:rPr>
          <w:sz w:val="24"/>
          <w:szCs w:val="24"/>
        </w:rPr>
        <w:t xml:space="preserve"> kn, </w:t>
      </w:r>
      <w:r w:rsidR="007C46E9">
        <w:rPr>
          <w:sz w:val="24"/>
          <w:szCs w:val="24"/>
        </w:rPr>
        <w:t xml:space="preserve">kao i za </w:t>
      </w:r>
      <w:proofErr w:type="spellStart"/>
      <w:r w:rsidR="007C46E9">
        <w:rPr>
          <w:sz w:val="24"/>
          <w:szCs w:val="24"/>
        </w:rPr>
        <w:t>razlučno</w:t>
      </w:r>
      <w:proofErr w:type="spellEnd"/>
      <w:r w:rsidR="007C46E9">
        <w:rPr>
          <w:sz w:val="24"/>
          <w:szCs w:val="24"/>
        </w:rPr>
        <w:t xml:space="preserve"> </w:t>
      </w:r>
      <w:r w:rsidR="004858F7">
        <w:rPr>
          <w:sz w:val="24"/>
          <w:szCs w:val="24"/>
        </w:rPr>
        <w:t xml:space="preserve">pravo u iznosu od 1.128.533,92 kn </w:t>
      </w:r>
      <w:r>
        <w:rPr>
          <w:sz w:val="24"/>
          <w:szCs w:val="24"/>
        </w:rPr>
        <w:t xml:space="preserve">stupa stečajni i </w:t>
      </w:r>
      <w:proofErr w:type="spellStart"/>
      <w:r>
        <w:rPr>
          <w:sz w:val="24"/>
          <w:szCs w:val="24"/>
        </w:rPr>
        <w:t>razlučni</w:t>
      </w:r>
      <w:proofErr w:type="spellEnd"/>
      <w:r>
        <w:rPr>
          <w:sz w:val="24"/>
          <w:szCs w:val="24"/>
        </w:rPr>
        <w:t xml:space="preserve"> vjerovnik B2 KAPITAL d.o.o. iz Zagreba, Radnička cesta 41, OIB: 57509775367.</w:t>
      </w:r>
    </w:p>
    <w:p w:rsidRDefault="00E410CA" w:rsidP="00E410CA" w:rsidR="00E410CA">
      <w:pPr>
        <w:jc w:val="center"/>
        <w:rPr>
          <w:sz w:val="24"/>
          <w:szCs w:val="24"/>
        </w:rPr>
      </w:pPr>
    </w:p>
    <w:p w:rsidRDefault="00E410CA" w:rsidP="00E410CA" w:rsidR="00E410CA">
      <w:pPr>
        <w:jc w:val="center"/>
        <w:rPr>
          <w:sz w:val="24"/>
          <w:szCs w:val="24"/>
        </w:rPr>
      </w:pPr>
      <w:r w:rsidRPr="005B25D2">
        <w:rPr>
          <w:sz w:val="24"/>
          <w:szCs w:val="24"/>
        </w:rPr>
        <w:t>Obrazloženje</w:t>
      </w:r>
    </w:p>
    <w:p w:rsidRDefault="00E410CA" w:rsidP="00E410CA" w:rsidR="00E410CA">
      <w:pPr>
        <w:jc w:val="center"/>
        <w:rPr>
          <w:sz w:val="24"/>
          <w:szCs w:val="24"/>
        </w:rPr>
      </w:pPr>
    </w:p>
    <w:p w:rsidRDefault="00E410CA" w:rsidP="00E410CA" w:rsidR="00E410CA">
      <w:pPr>
        <w:tabs>
          <w:tab w:pos="142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Na ispitnom ročištu održanom dana </w:t>
      </w:r>
      <w:r w:rsidR="00CB3ABE">
        <w:rPr>
          <w:sz w:val="24"/>
          <w:szCs w:val="24"/>
        </w:rPr>
        <w:t>18</w:t>
      </w:r>
      <w:r>
        <w:rPr>
          <w:sz w:val="24"/>
          <w:szCs w:val="24"/>
        </w:rPr>
        <w:t xml:space="preserve">. </w:t>
      </w:r>
      <w:r w:rsidR="00CB3ABE">
        <w:rPr>
          <w:sz w:val="24"/>
          <w:szCs w:val="24"/>
        </w:rPr>
        <w:t>travnja</w:t>
      </w:r>
      <w:r>
        <w:rPr>
          <w:sz w:val="24"/>
          <w:szCs w:val="24"/>
        </w:rPr>
        <w:t xml:space="preserve"> 2018., stečajni je upravitelj u drugom višem isplatnom redu priznao tražbinu vjerovnika </w:t>
      </w:r>
      <w:r w:rsidRPr="009A0370">
        <w:rPr>
          <w:sz w:val="24"/>
          <w:szCs w:val="24"/>
        </w:rPr>
        <w:t xml:space="preserve">ZAGREBAČKA BANKA d.d. iz Zagreba, Trg bana J. Jelačića 10, za tražbinu u iznosu od </w:t>
      </w:r>
      <w:r w:rsidR="00CB3ABE" w:rsidRPr="00CB3ABE">
        <w:rPr>
          <w:sz w:val="24"/>
          <w:szCs w:val="24"/>
        </w:rPr>
        <w:t xml:space="preserve">601.940,53 </w:t>
      </w:r>
      <w:r w:rsidRPr="009A0370">
        <w:rPr>
          <w:sz w:val="24"/>
          <w:szCs w:val="24"/>
        </w:rPr>
        <w:t>kn</w:t>
      </w:r>
      <w:r w:rsidR="00CB3ABE">
        <w:rPr>
          <w:sz w:val="24"/>
          <w:szCs w:val="24"/>
        </w:rPr>
        <w:t xml:space="preserve"> i </w:t>
      </w:r>
      <w:proofErr w:type="spellStart"/>
      <w:r w:rsidR="00CB3ABE" w:rsidRPr="00CB3ABE">
        <w:rPr>
          <w:sz w:val="24"/>
          <w:szCs w:val="24"/>
        </w:rPr>
        <w:t>razlučno</w:t>
      </w:r>
      <w:proofErr w:type="spellEnd"/>
      <w:r w:rsidR="00CB3ABE" w:rsidRPr="00CB3ABE">
        <w:rPr>
          <w:sz w:val="24"/>
          <w:szCs w:val="24"/>
        </w:rPr>
        <w:t xml:space="preserve"> pravo u iznosu od 1.128.533,92 kn</w:t>
      </w:r>
      <w:r w:rsidRPr="00CB3ABE">
        <w:rPr>
          <w:sz w:val="24"/>
          <w:szCs w:val="24"/>
        </w:rPr>
        <w:t>.</w:t>
      </w:r>
    </w:p>
    <w:p w:rsidRDefault="00E410CA" w:rsidP="00E410CA" w:rsidR="00E410C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Ugovorom o ustupu i prijenosu  prava i tražbina od 6.7.2018. došlo je do promjene na strani vjerovnika cesijom.</w:t>
      </w:r>
    </w:p>
    <w:p w:rsidRDefault="00E410CA" w:rsidP="00E410CA" w:rsidR="00E410C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Prema odredbi članka 146 stavka 2 SZ-a (NN 71/15, 104/17), a</w:t>
      </w:r>
      <w:r w:rsidRPr="00223637">
        <w:rPr>
          <w:sz w:val="24"/>
          <w:szCs w:val="24"/>
        </w:rPr>
        <w:t>ko stečajni</w:t>
      </w:r>
      <w:r>
        <w:rPr>
          <w:sz w:val="24"/>
          <w:szCs w:val="24"/>
        </w:rPr>
        <w:t xml:space="preserve"> vjerovnik otuđi svoju tražbinu, </w:t>
      </w:r>
      <w:r w:rsidRPr="00223637">
        <w:rPr>
          <w:sz w:val="24"/>
          <w:szCs w:val="24"/>
        </w:rPr>
        <w:t>koju je prijavio u stečajnom postupku, njezin stjecatelj ulazi u pravni po</w:t>
      </w:r>
      <w:r>
        <w:rPr>
          <w:sz w:val="24"/>
          <w:szCs w:val="24"/>
        </w:rPr>
        <w:t>ložaj svoga prednika, ako ovim z</w:t>
      </w:r>
      <w:r w:rsidRPr="00223637">
        <w:rPr>
          <w:sz w:val="24"/>
          <w:szCs w:val="24"/>
        </w:rPr>
        <w:t>akonom ni</w:t>
      </w:r>
      <w:r>
        <w:rPr>
          <w:sz w:val="24"/>
          <w:szCs w:val="24"/>
        </w:rPr>
        <w:t xml:space="preserve">je drukčije određeno, pa je valjalo ispraviti tablice stečajnog suca i riješiti kao u izreci. </w:t>
      </w:r>
    </w:p>
    <w:p w:rsidRDefault="008F5D92" w:rsidP="006C1802" w:rsidR="00BE2F8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</w:t>
      </w:r>
    </w:p>
    <w:p w:rsidRDefault="007A5193" w:rsidR="009D4EEA" w:rsidRPr="0056762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A24C3F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A24C3F">
        <w:rPr>
          <w:sz w:val="24"/>
          <w:szCs w:val="24"/>
        </w:rPr>
        <w:t>,</w:t>
      </w:r>
      <w:r w:rsidR="00E41AC9">
        <w:rPr>
          <w:sz w:val="24"/>
          <w:szCs w:val="24"/>
        </w:rPr>
        <w:t xml:space="preserve"> </w:t>
      </w:r>
      <w:r>
        <w:rPr>
          <w:sz w:val="24"/>
          <w:szCs w:val="24"/>
        </w:rPr>
        <w:t>27</w:t>
      </w:r>
      <w:r w:rsidR="001C6A0B">
        <w:rPr>
          <w:sz w:val="24"/>
          <w:szCs w:val="24"/>
        </w:rPr>
        <w:t xml:space="preserve">. </w:t>
      </w:r>
      <w:r w:rsidR="000C076D">
        <w:rPr>
          <w:sz w:val="24"/>
          <w:szCs w:val="24"/>
        </w:rPr>
        <w:t>studenog</w:t>
      </w:r>
      <w:r w:rsidR="00823820">
        <w:rPr>
          <w:sz w:val="24"/>
          <w:szCs w:val="24"/>
        </w:rPr>
        <w:t xml:space="preserve"> </w:t>
      </w:r>
      <w:r w:rsidR="00A74945">
        <w:rPr>
          <w:sz w:val="24"/>
          <w:szCs w:val="24"/>
        </w:rPr>
        <w:t>20</w:t>
      </w:r>
      <w:r w:rsidR="00CB1C22">
        <w:rPr>
          <w:sz w:val="24"/>
          <w:szCs w:val="24"/>
        </w:rPr>
        <w:t>1</w:t>
      </w:r>
      <w:r w:rsidR="008F5D92">
        <w:rPr>
          <w:sz w:val="24"/>
          <w:szCs w:val="24"/>
        </w:rPr>
        <w:t>8</w:t>
      </w:r>
      <w:r w:rsidR="00CB1C22">
        <w:rPr>
          <w:sz w:val="24"/>
          <w:szCs w:val="24"/>
        </w:rPr>
        <w:t>.</w:t>
      </w:r>
      <w:r w:rsidR="001177F1">
        <w:rPr>
          <w:sz w:val="24"/>
          <w:szCs w:val="24"/>
        </w:rPr>
        <w:t xml:space="preserve"> </w:t>
      </w:r>
      <w:r>
        <w:rPr>
          <w:sz w:val="24"/>
          <w:szCs w:val="24"/>
        </w:rPr>
        <w:t>godine</w:t>
      </w:r>
    </w:p>
    <w:p w:rsidRDefault="00900A20" w:rsidP="00900A20" w:rsidR="00900A20">
      <w:pPr>
        <w:tabs>
          <w:tab w:pos="1440" w:val="left"/>
        </w:tabs>
        <w:ind w:firstLine="709"/>
        <w:jc w:val="both"/>
        <w:rPr>
          <w:sz w:val="24"/>
          <w:szCs w:val="24"/>
        </w:rPr>
      </w:pPr>
    </w:p>
    <w:p w:rsidRDefault="00900A20" w:rsidR="009D4EEA" w:rsidRPr="005B25D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 w:rsidR="005820E6">
        <w:rPr>
          <w:sz w:val="24"/>
          <w:szCs w:val="24"/>
        </w:rPr>
        <w:t xml:space="preserve">   </w:t>
      </w:r>
      <w:r w:rsidR="005F0D3B">
        <w:rPr>
          <w:sz w:val="24"/>
          <w:szCs w:val="24"/>
        </w:rPr>
        <w:t xml:space="preserve">   </w:t>
      </w:r>
      <w:r w:rsidR="004B3C7D">
        <w:rPr>
          <w:sz w:val="24"/>
          <w:szCs w:val="24"/>
        </w:rPr>
        <w:t xml:space="preserve"> </w:t>
      </w:r>
      <w:r w:rsidR="009D4EEA" w:rsidRPr="005B25D2">
        <w:rPr>
          <w:sz w:val="24"/>
          <w:szCs w:val="24"/>
        </w:rPr>
        <w:t>SUDAC:</w:t>
      </w:r>
    </w:p>
    <w:p w:rsidRDefault="009D4EEA" w:rsidP="00E53D3D" w:rsidR="00622996">
      <w:pPr>
        <w:pStyle w:val="Uvuenotijeloteksta"/>
        <w:ind w:firstLine="141" w:left="1983"/>
        <w:jc w:val="right"/>
      </w:pPr>
      <w:r w:rsidRPr="005B25D2">
        <w:tab/>
      </w:r>
      <w:r w:rsidRPr="005B25D2">
        <w:tab/>
      </w:r>
      <w:r w:rsidRPr="005B25D2">
        <w:tab/>
      </w:r>
      <w:r w:rsidRPr="005B25D2">
        <w:tab/>
      </w:r>
      <w:r w:rsidRPr="005B25D2">
        <w:tab/>
      </w:r>
      <w:r w:rsidRPr="005B25D2">
        <w:tab/>
      </w:r>
      <w:r w:rsidR="008E3946">
        <w:t>Vesna Sremac Šoštar</w:t>
      </w:r>
      <w:r w:rsidR="00622996">
        <w:t>,v.r.</w:t>
      </w:r>
    </w:p>
    <w:p w:rsidRDefault="00622996" w:rsidP="00D338FD" w:rsidR="00622996" w:rsidRPr="00622996">
      <w:pPr>
        <w:pStyle w:val="Uvuenotijeloteksta"/>
        <w:ind w:firstLine="141" w:left="1983"/>
        <w:jc w:val="right"/>
      </w:pPr>
      <w:r w:rsidRPr="00622996">
        <w:t xml:space="preserve">Za točnost </w:t>
      </w:r>
      <w:proofErr w:type="spellStart"/>
      <w:r w:rsidRPr="00622996">
        <w:t>otpravka</w:t>
      </w:r>
      <w:proofErr w:type="spellEnd"/>
    </w:p>
    <w:p w:rsidRDefault="00622996" w:rsidP="00622996" w:rsidR="00CB1C22" w:rsidRPr="00622996">
      <w:pPr>
        <w:jc w:val="right"/>
        <w:rPr>
          <w:sz w:val="24"/>
          <w:szCs w:val="24"/>
        </w:rPr>
      </w:pPr>
      <w:r w:rsidRPr="00622996">
        <w:rPr>
          <w:sz w:val="24"/>
          <w:szCs w:val="24"/>
        </w:rPr>
        <w:t>Matea Bizjak</w:t>
      </w:r>
    </w:p>
    <w:p w:rsidRDefault="008E3946" w:rsidP="00CB1C22" w:rsidR="008E3946">
      <w:pPr>
        <w:jc w:val="both"/>
        <w:rPr>
          <w:sz w:val="24"/>
          <w:szCs w:val="24"/>
        </w:rPr>
      </w:pPr>
    </w:p>
    <w:p w:rsidRDefault="008E3946" w:rsidP="00CB1C22" w:rsidR="008E3946">
      <w:pPr>
        <w:jc w:val="both"/>
        <w:rPr>
          <w:sz w:val="24"/>
          <w:szCs w:val="24"/>
        </w:rPr>
      </w:pPr>
    </w:p>
    <w:p w:rsidRDefault="00CB1C22" w:rsidP="00CB1C22" w:rsidR="00CB1C22" w:rsidRPr="00D92338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D92338">
        <w:rPr>
          <w:sz w:val="24"/>
          <w:szCs w:val="24"/>
        </w:rPr>
        <w:t>puta o pravnom lijeku :</w:t>
      </w:r>
    </w:p>
    <w:p w:rsidRDefault="00CB1C22" w:rsidP="00CB1C22" w:rsidR="00CB1C22">
      <w:pPr>
        <w:jc w:val="both"/>
        <w:rPr>
          <w:sz w:val="24"/>
          <w:szCs w:val="24"/>
        </w:rPr>
      </w:pPr>
      <w:r w:rsidRPr="0073650D">
        <w:rPr>
          <w:sz w:val="24"/>
          <w:szCs w:val="24"/>
        </w:rPr>
        <w:t>Protiv ovo</w:t>
      </w:r>
      <w:r>
        <w:rPr>
          <w:sz w:val="24"/>
          <w:szCs w:val="24"/>
        </w:rPr>
        <w:t xml:space="preserve">g rješenja, </w:t>
      </w:r>
      <w:r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uložiti žalba</w:t>
      </w:r>
      <w:r w:rsidRPr="0073650D">
        <w:rPr>
          <w:sz w:val="24"/>
          <w:szCs w:val="24"/>
        </w:rPr>
        <w:t xml:space="preserve"> Visokom trgovačkom sudu Republike Hrvatske u roku od 8 dana po primitku rješenja, a ulaže se putem ovog suda u 2 primjerka.</w:t>
      </w:r>
    </w:p>
    <w:p w:rsidRDefault="00CB1C22" w:rsidP="00622996" w:rsidR="00CB1C22" w:rsidRPr="00622996">
      <w:pPr>
        <w:jc w:val="both"/>
        <w:rPr>
          <w:sz w:val="24"/>
          <w:szCs w:val="24"/>
        </w:rPr>
      </w:pPr>
    </w:p>
    <w:sectPr w:rsidSect="007A5193" w:rsidR="00CB1C22" w:rsidRPr="00622996">
      <w:headerReference w:type="even" r:id="rId10"/>
      <w:headerReference w:type="default" r:id="rId11"/>
      <w:headerReference w:type="first" r:id="rId12"/>
      <w:pgSz w:h="16838" w:w="11906"/>
      <w:pgMar w:gutter="0" w:footer="720" w:header="720" w:left="1800" w:bottom="1418" w:right="1800" w:top="1440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3327" w:rsidR="00553327">
      <w:r>
        <w:separator/>
      </w:r>
    </w:p>
  </w:endnote>
  <w:endnote w:id="0" w:type="continuationSeparator">
    <w:p w:rsidRDefault="00553327" w:rsidR="005533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3327" w:rsidR="00553327">
      <w:r>
        <w:separator/>
      </w:r>
    </w:p>
  </w:footnote>
  <w:footnote w:id="0" w:type="continuationSeparator">
    <w:p w:rsidRDefault="00553327" w:rsidR="005533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4228" w:rsidP="00BE2F82" w:rsidR="0007422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74228" w:rsidR="0007422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80478199"/>
      <w:docPartObj>
        <w:docPartGallery w:val="Page Numbers (Top of Page)"/>
        <w:docPartUnique/>
      </w:docPartObj>
    </w:sdtPr>
    <w:sdtEndPr/>
    <w:sdtContent>
      <w:p w:rsidRDefault="007A5193" w:rsidP="007A5193" w:rsidR="007A5193" w:rsidRPr="007A5193">
        <w:pPr>
          <w:pStyle w:val="Zaglavlje"/>
          <w:jc w:val="right"/>
          <w:rPr>
            <w:sz w:val="24"/>
            <w:szCs w:val="24"/>
          </w:rPr>
        </w:pPr>
        <w:r w:rsidRPr="007A5193">
          <w:rPr>
            <w:sz w:val="24"/>
            <w:szCs w:val="24"/>
          </w:rPr>
          <w:t>48.St-6435/16</w:t>
        </w:r>
      </w:p>
      <w:p w:rsidRDefault="007A5193" w:rsidR="007A519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2996">
          <w:rPr>
            <w:noProof/>
          </w:rPr>
          <w:t>2</w:t>
        </w:r>
        <w:r>
          <w:fldChar w:fldCharType="end"/>
        </w:r>
      </w:p>
    </w:sdtContent>
  </w:sdt>
  <w:p w:rsidRDefault="007A5193" w:rsidR="007A519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193" w:rsidP="007A5193" w:rsidR="007A5193" w:rsidRPr="007A5193">
    <w:pPr>
      <w:pStyle w:val="Zaglavlje"/>
      <w:jc w:val="right"/>
      <w:rPr>
        <w:sz w:val="24"/>
        <w:szCs w:val="24"/>
      </w:rPr>
    </w:pPr>
    <w:r w:rsidRPr="007A5193">
      <w:rPr>
        <w:sz w:val="24"/>
        <w:szCs w:val="24"/>
      </w:rPr>
      <w:t>48.St-6435/16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290F9A"/>
    <w:multiLevelType w:val="hybridMultilevel"/>
    <w:tmpl w:val="968014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CD4845"/>
    <w:multiLevelType w:val="singleLevel"/>
    <w:tmpl w:val="9D846436"/>
    <w:lvl w:ilvl="0">
      <w:start w:val="1"/>
      <w:numFmt w:val="decimal"/>
      <w:lvlText w:val="%1."/>
      <w:legacy w:legacyIndent="360" w:legacySpace="120" w:legacy="true"/>
      <w:lvlJc w:val="left"/>
      <w:pPr>
        <w:ind w:hanging="360" w:left="1800"/>
      </w:pPr>
    </w:lvl>
  </w:abstractNum>
  <w:abstractNum w:abstractNumId="2">
    <w:nsid w:val="2D4F60A5"/>
    <w:multiLevelType w:val="singleLevel"/>
    <w:tmpl w:val="EC8A32B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3">
    <w:nsid w:val="305A1874"/>
    <w:multiLevelType w:val="hybridMultilevel"/>
    <w:tmpl w:val="8314039A"/>
    <w:lvl w:tplc="C0F8A620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6424CDE"/>
    <w:multiLevelType w:val="hybridMultilevel"/>
    <w:tmpl w:val="4314B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9CE4A7C"/>
    <w:multiLevelType w:val="hybridMultilevel"/>
    <w:tmpl w:val="515A7B18"/>
    <w:lvl w:tplc="C0F8A620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AAC3C91"/>
    <w:multiLevelType w:val="hybridMultilevel"/>
    <w:tmpl w:val="6BEA4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D184994"/>
    <w:multiLevelType w:val="hybridMultilevel"/>
    <w:tmpl w:val="07E644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7"/>
  </w:num>
  <w:num w:numId="5">
    <w:abstractNumId w:val="4"/>
  </w:num>
  <w:num w:numId="6">
    <w:abstractNumId w:val="6"/>
  </w:num>
  <w:num w:numId="7">
    <w:abstractNumId w:val="3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2373"/>
    <w:rsid w:val="000379FF"/>
    <w:rsid w:val="0007066F"/>
    <w:rsid w:val="00074228"/>
    <w:rsid w:val="000A1122"/>
    <w:rsid w:val="000C076D"/>
    <w:rsid w:val="000C1AED"/>
    <w:rsid w:val="000C32CF"/>
    <w:rsid w:val="000C3DB5"/>
    <w:rsid w:val="00111891"/>
    <w:rsid w:val="00113DB8"/>
    <w:rsid w:val="001177F1"/>
    <w:rsid w:val="00143E38"/>
    <w:rsid w:val="0015673F"/>
    <w:rsid w:val="001639EA"/>
    <w:rsid w:val="001A1119"/>
    <w:rsid w:val="001A5502"/>
    <w:rsid w:val="001C6A0B"/>
    <w:rsid w:val="001E7B18"/>
    <w:rsid w:val="00203B0D"/>
    <w:rsid w:val="0023050E"/>
    <w:rsid w:val="00273254"/>
    <w:rsid w:val="002818FC"/>
    <w:rsid w:val="002E55D6"/>
    <w:rsid w:val="002F4AC6"/>
    <w:rsid w:val="00300205"/>
    <w:rsid w:val="00343893"/>
    <w:rsid w:val="003836A7"/>
    <w:rsid w:val="0039513C"/>
    <w:rsid w:val="003A2373"/>
    <w:rsid w:val="003A423E"/>
    <w:rsid w:val="003B145B"/>
    <w:rsid w:val="003B4C3C"/>
    <w:rsid w:val="003C5C7E"/>
    <w:rsid w:val="003D0899"/>
    <w:rsid w:val="00466CA1"/>
    <w:rsid w:val="00471A17"/>
    <w:rsid w:val="004858F7"/>
    <w:rsid w:val="004B018B"/>
    <w:rsid w:val="004B37C9"/>
    <w:rsid w:val="004B3C7D"/>
    <w:rsid w:val="004B406E"/>
    <w:rsid w:val="004C4CF6"/>
    <w:rsid w:val="004C6618"/>
    <w:rsid w:val="004D6960"/>
    <w:rsid w:val="00503482"/>
    <w:rsid w:val="0052254B"/>
    <w:rsid w:val="00553327"/>
    <w:rsid w:val="0056762E"/>
    <w:rsid w:val="00572E34"/>
    <w:rsid w:val="005820E6"/>
    <w:rsid w:val="005B25D2"/>
    <w:rsid w:val="005B2DAD"/>
    <w:rsid w:val="005F0D3B"/>
    <w:rsid w:val="005F7817"/>
    <w:rsid w:val="00622996"/>
    <w:rsid w:val="0063675F"/>
    <w:rsid w:val="00672EB9"/>
    <w:rsid w:val="006815D5"/>
    <w:rsid w:val="0069329C"/>
    <w:rsid w:val="006B2DAC"/>
    <w:rsid w:val="006C1802"/>
    <w:rsid w:val="006F00DA"/>
    <w:rsid w:val="0071697C"/>
    <w:rsid w:val="00735FBB"/>
    <w:rsid w:val="007601B9"/>
    <w:rsid w:val="00762CCE"/>
    <w:rsid w:val="007656DC"/>
    <w:rsid w:val="007A5193"/>
    <w:rsid w:val="007C46E9"/>
    <w:rsid w:val="007E3D54"/>
    <w:rsid w:val="00816132"/>
    <w:rsid w:val="00823820"/>
    <w:rsid w:val="008648C8"/>
    <w:rsid w:val="00876803"/>
    <w:rsid w:val="008931D5"/>
    <w:rsid w:val="008A4F22"/>
    <w:rsid w:val="008B441E"/>
    <w:rsid w:val="008E3946"/>
    <w:rsid w:val="008F5D92"/>
    <w:rsid w:val="008F7CD6"/>
    <w:rsid w:val="00900A20"/>
    <w:rsid w:val="00960358"/>
    <w:rsid w:val="0098090E"/>
    <w:rsid w:val="009C2D35"/>
    <w:rsid w:val="009C551D"/>
    <w:rsid w:val="009C6D9A"/>
    <w:rsid w:val="009C7238"/>
    <w:rsid w:val="009D4EEA"/>
    <w:rsid w:val="009E0DB6"/>
    <w:rsid w:val="009E2F83"/>
    <w:rsid w:val="00A00B2A"/>
    <w:rsid w:val="00A04404"/>
    <w:rsid w:val="00A12294"/>
    <w:rsid w:val="00A13C38"/>
    <w:rsid w:val="00A24AA5"/>
    <w:rsid w:val="00A24C3F"/>
    <w:rsid w:val="00A40D3C"/>
    <w:rsid w:val="00A41D4A"/>
    <w:rsid w:val="00A63FE5"/>
    <w:rsid w:val="00A712F1"/>
    <w:rsid w:val="00A716F2"/>
    <w:rsid w:val="00A74945"/>
    <w:rsid w:val="00A771BA"/>
    <w:rsid w:val="00AC1D39"/>
    <w:rsid w:val="00AF0D1F"/>
    <w:rsid w:val="00B11BA9"/>
    <w:rsid w:val="00B344D0"/>
    <w:rsid w:val="00B3676A"/>
    <w:rsid w:val="00B41F49"/>
    <w:rsid w:val="00B675E7"/>
    <w:rsid w:val="00BC03DF"/>
    <w:rsid w:val="00BD6E0D"/>
    <w:rsid w:val="00BE0854"/>
    <w:rsid w:val="00BE2F82"/>
    <w:rsid w:val="00C0298C"/>
    <w:rsid w:val="00C16B95"/>
    <w:rsid w:val="00C5572E"/>
    <w:rsid w:val="00C55916"/>
    <w:rsid w:val="00C64137"/>
    <w:rsid w:val="00C81465"/>
    <w:rsid w:val="00CB1C22"/>
    <w:rsid w:val="00CB30B6"/>
    <w:rsid w:val="00CB3ABE"/>
    <w:rsid w:val="00D01D13"/>
    <w:rsid w:val="00D11228"/>
    <w:rsid w:val="00D37F72"/>
    <w:rsid w:val="00D64339"/>
    <w:rsid w:val="00DA4C33"/>
    <w:rsid w:val="00DB5094"/>
    <w:rsid w:val="00DE4E25"/>
    <w:rsid w:val="00E063EC"/>
    <w:rsid w:val="00E410CA"/>
    <w:rsid w:val="00E41AC9"/>
    <w:rsid w:val="00E45F8B"/>
    <w:rsid w:val="00E74428"/>
    <w:rsid w:val="00E9276E"/>
    <w:rsid w:val="00EB05BD"/>
    <w:rsid w:val="00EC63F3"/>
    <w:rsid w:val="00ED0C72"/>
    <w:rsid w:val="00EE026F"/>
    <w:rsid w:val="00F1727D"/>
    <w:rsid w:val="00F4784E"/>
    <w:rsid w:val="00F657CB"/>
    <w:rsid w:val="00F821A8"/>
    <w:rsid w:val="00FB6473"/>
    <w:rsid w:val="00FC1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0C1AED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C18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C1802"/>
  </w:style>
  <w:style w:styleId="Podnoje" w:type="paragraph">
    <w:name w:val="footer"/>
    <w:basedOn w:val="Normal"/>
    <w:rsid w:val="006C1802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link w:val="Naslov2"/>
    <w:rsid w:val="000C1AED"/>
    <w:rPr>
      <w:b/>
      <w:sz w:val="22"/>
    </w:rPr>
  </w:style>
  <w:style w:styleId="Tijeloteksta" w:type="paragraph">
    <w:name w:val="Body Text"/>
    <w:basedOn w:val="Normal"/>
    <w:link w:val="TijelotekstaChar"/>
    <w:rsid w:val="000C1AED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TijelotekstaChar" w:type="character">
    <w:name w:val="Tijelo teksta Char"/>
    <w:link w:val="Tijeloteksta"/>
    <w:rsid w:val="000C1AED"/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A51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A5193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7A5193"/>
    <w:rPr>
      <w:sz w:val="22"/>
    </w:rPr>
  </w:style>
  <w:style w:styleId="Odlomakpopisa" w:type="paragraph">
    <w:name w:val="List Paragraph"/>
    <w:basedOn w:val="Normal"/>
    <w:uiPriority w:val="34"/>
    <w:qFormat/>
    <w:rsid w:val="007A519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29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299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2996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299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299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622996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622996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0C1AED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C18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C1802"/>
  </w:style>
  <w:style w:styleId="Podnoje" w:type="paragraph">
    <w:name w:val="footer"/>
    <w:basedOn w:val="Normal"/>
    <w:rsid w:val="006C1802"/>
    <w:pPr>
      <w:tabs>
        <w:tab w:pos="4536" w:val="center"/>
        <w:tab w:pos="9072" w:val="right"/>
      </w:tabs>
    </w:pPr>
  </w:style>
  <w:style w:customStyle="1" w:styleId="Naslov2Char" w:type="character">
    <w:name w:val="Naslov 2 Char"/>
    <w:link w:val="Naslov2"/>
    <w:rsid w:val="000C1AED"/>
    <w:rPr>
      <w:b/>
      <w:sz w:val="22"/>
    </w:rPr>
  </w:style>
  <w:style w:styleId="Tijeloteksta" w:type="paragraph">
    <w:name w:val="Body Text"/>
    <w:basedOn w:val="Normal"/>
    <w:link w:val="TijelotekstaChar"/>
    <w:rsid w:val="000C1AED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TijelotekstaChar" w:type="character">
    <w:name w:val="Tijelo teksta Char"/>
    <w:link w:val="Tijeloteksta"/>
    <w:rsid w:val="000C1AED"/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A51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A5193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7A5193"/>
    <w:rPr>
      <w:sz w:val="22"/>
    </w:rPr>
  </w:style>
  <w:style w:styleId="Odlomakpopisa" w:type="paragraph">
    <w:name w:val="List Paragraph"/>
    <w:basedOn w:val="Normal"/>
    <w:uiPriority w:val="34"/>
    <w:qFormat/>
    <w:rsid w:val="007A519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29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299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2996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299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299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622996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62299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2018.</izvorni_sadrzaj>
    <derivirana_varijabla naziv="DomainObject.DatumDonosenjaOdluke_1">27.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6435</izvorni_sadrzaj>
    <derivirana_varijabla naziv="DomainObject.Predmet.Broj_1">6435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St-6435/2016</izvorni_sadrzaj>
    <derivirana_varijabla naziv="DomainObject.Predmet.OznakaBroj_1">St-6435/2016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 M T d.o.o. zastupanog po punomoćniku Dragan Trivić; BORIS JUG</izvorni_sadrzaj>
    <derivirana_varijabla naziv="DomainObject.Predmet.ProtustrankaFormated_1">  G M T d.o.o. zastupanog po punomoćniku Dragan Trivić; BORIS JUG</derivirana_varijabla>
  </DomainObject.Predmet.ProtustrankaFormated>
  <DomainObject.Predmet.ProtustrankaFormatedOIB>
    <izvorni_sadrzaj>  G M T d.o.o., OIB 56975833731 zastupanog po punomoćniku Dragan Trivić; BORIS JUG</izvorni_sadrzaj>
    <derivirana_varijabla naziv="DomainObject.Predmet.ProtustrankaFormatedOIB_1">  G M T d.o.o., OIB 56975833731 zastupanog po punomoćniku Dragan Trivić; BORIS JUG</derivirana_varijabla>
  </DomainObject.Predmet.ProtustrankaFormatedOIB>
  <DomainObject.Predmet.ProtustrankaFormatedWithAdress>
    <izvorni_sadrzaj> G M T d.o.o., Kipišće 14, 10434 Strmec zastupanog po punomoćniku Dragan Trivić; BORIS JUG</izvorni_sadrzaj>
    <derivirana_varijabla naziv="DomainObject.Predmet.ProtustrankaFormatedWithAdress_1"> G M T d.o.o., Kipišće 14, 10434 Strmec zastupanog po punomoćniku Dragan Trivić; BORIS JUG</derivirana_varijabla>
  </DomainObject.Predmet.ProtustrankaFormatedWithAdress>
  <DomainObject.Predmet.ProtustrankaFormatedWithAdressOIB>
    <izvorni_sadrzaj> G M T d.o.o., OIB 56975833731, Kipišće 14, 10434 Strmec zastupanog po punomoćniku Dragan Trivić; BORIS JUG</izvorni_sadrzaj>
    <derivirana_varijabla naziv="DomainObject.Predmet.ProtustrankaFormatedWithAdressOIB_1"> G M T d.o.o., OIB 56975833731, Kipišće 14, 10434 Strmec zastupanog po punomoćniku Dragan Trivić; BORIS JUG</derivirana_varijabla>
  </DomainObject.Predmet.ProtustrankaFormatedWithAdressOIB>
  <DomainObject.Predmet.ProtustrankaWithAdress>
    <izvorni_sadrzaj>G M T d.o.o. Kipišće 14, 10434 Strmec</izvorni_sadrzaj>
    <derivirana_varijabla naziv="DomainObject.Predmet.ProtustrankaWithAdress_1">G M T d.o.o. Kipišće 14, 10434 Strmec</derivirana_varijabla>
  </DomainObject.Predmet.ProtustrankaWithAdress>
  <DomainObject.Predmet.ProtustrankaWithAdressOIB>
    <izvorni_sadrzaj>G M T d.o.o., OIB 56975833731, Kipišće 14, 10434 Strmec</izvorni_sadrzaj>
    <derivirana_varijabla naziv="DomainObject.Predmet.ProtustrankaWithAdressOIB_1">G M T d.o.o., OIB 56975833731, Kipišće 14, 10434 Strmec</derivirana_varijabla>
  </DomainObject.Predmet.ProtustrankaWithAdressOIB>
  <DomainObject.Predmet.ProtustrankaNazivFormated>
    <izvorni_sadrzaj>G M T d.o.o.</izvorni_sadrzaj>
    <derivirana_varijabla naziv="DomainObject.Predmet.ProtustrankaNazivFormated_1">G M T d.o.o.</derivirana_varijabla>
  </DomainObject.Predmet.ProtustrankaNazivFormated>
  <DomainObject.Predmet.ProtustrankaNazivFormatedOIB>
    <izvorni_sadrzaj>G M T d.o.o., OIB 56975833731</izvorni_sadrzaj>
    <derivirana_varijabla naziv="DomainObject.Predmet.ProtustrankaNazivFormatedOIB_1">G M T d.o.o., OIB 56975833731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 M T d.o.o. zastupanog po punomoćniku Dragan Trivić; BORIS JUG</item>
    </izvorni_sadrzaj>
    <derivirana_varijabla naziv="DomainObject.Predmet.ProtuStrankaListFormated_1">
      <item>G M T d.o.o. zastupanog po punomoćniku Dragan Trivić; BORIS JUG</item>
    </derivirana_varijabla>
  </DomainObject.Predmet.ProtuStrankaListFormated>
  <DomainObject.Predmet.ProtuStrankaListFormatedOIB>
    <izvorni_sadrzaj>
      <item>G M T d.o.o., OIB 56975833731 zastupanog po punomoćniku Dragan Trivić; BORIS JUG</item>
    </izvorni_sadrzaj>
    <derivirana_varijabla naziv="DomainObject.Predmet.ProtuStrankaListFormatedOIB_1">
      <item>G M T d.o.o., OIB 56975833731 zastupanog po punomoćniku Dragan Trivić; BORIS JUG</item>
    </derivirana_varijabla>
  </DomainObject.Predmet.ProtuStrankaListFormatedOIB>
  <DomainObject.Predmet.ProtuStrankaListFormatedWithAdress>
    <izvorni_sadrzaj>
      <item>G M T d.o.o., Kipišće 14, 10434 Strmec zastupanog po punomoćniku Dragan Trivić; BORIS JUG</item>
    </izvorni_sadrzaj>
    <derivirana_varijabla naziv="DomainObject.Predmet.ProtuStrankaListFormatedWithAdress_1">
      <item>G M T d.o.o., Kipišće 14, 10434 Strmec zastupanog po punomoćniku Dragan Trivić; BORIS JUG</item>
    </derivirana_varijabla>
  </DomainObject.Predmet.ProtuStrankaListFormatedWithAdress>
  <DomainObject.Predmet.ProtuStrankaListFormatedWithAdressOIB>
    <izvorni_sadrzaj>
      <item>G M T d.o.o., OIB 56975833731, Kipišće 14, 10434 Strmec zastupanog po punomoćniku Dragan Trivić; BORIS JUG</item>
    </izvorni_sadrzaj>
    <derivirana_varijabla naziv="DomainObject.Predmet.ProtuStrankaListFormatedWithAdressOIB_1">
      <item>G M T d.o.o., OIB 56975833731, Kipišće 14, 10434 Strmec zastupanog po punomoćniku Dragan Trivić; BORIS JUG</item>
    </derivirana_varijabla>
  </DomainObject.Predmet.ProtuStrankaListFormatedWithAdressOIB>
  <DomainObject.Predmet.ProtuStrankaListNazivFormated>
    <izvorni_sadrzaj>
      <item>G M T d.o.o.</item>
    </izvorni_sadrzaj>
    <derivirana_varijabla naziv="DomainObject.Predmet.ProtuStrankaListNazivFormated_1">
      <item>G M T d.o.o.</item>
    </derivirana_varijabla>
  </DomainObject.Predmet.ProtuStrankaListNazivFormated>
  <DomainObject.Predmet.ProtuStrankaListNazivFormatedOIB>
    <izvorni_sadrzaj>
      <item>G M T d.o.o., OIB 56975833731</item>
    </izvorni_sadrzaj>
    <derivirana_varijabla naziv="DomainObject.Predmet.ProtuStrankaListNazivFormatedOIB_1">
      <item>G M T d.o.o., OIB 56975833731</item>
    </derivirana_varijabla>
  </DomainObject.Predmet.ProtuStrankaListNazivFormatedOIB>
  <DomainObject.Predmet.OstaliListFormated>
    <izvorni_sadrzaj>
      <item>Dragan Trivić punomoćnik sudionika u postupku G M T d.o.o.</item>
      <item>BORIS JUG punomoćnik sudionika u postupku G M T d.o.o.</item>
    </izvorni_sadrzaj>
    <derivirana_varijabla naziv="DomainObject.Predmet.OstaliListFormated_1">
      <item>Dragan Trivić punomoćnik sudionika u postupku G M T d.o.o.</item>
      <item>BORIS JUG punomoćnik sudionika u postupku G M T d.o.o.</item>
    </derivirana_varijabla>
  </DomainObject.Predmet.OstaliListFormated>
  <DomainObject.Predmet.OstaliListFormatedOIB>
    <izvorni_sadrzaj>
      <item>Dragan Trivić, OIB 83464383384 punomoćnik sudionika u postupku G M T d.o.o.</item>
      <item>BORIS JUG, OIB 87439906811 punomoćnik sudionika u postupku G M T d.o.o.</item>
    </izvorni_sadrzaj>
    <derivirana_varijabla naziv="DomainObject.Predmet.OstaliListFormatedOIB_1">
      <item>Dragan Trivić, OIB 83464383384 punomoćnik sudionika u postupku G M T d.o.o.</item>
      <item>BORIS JUG, OIB 87439906811 punomoćnik sudionika u postupku G M T d.o.o.</item>
    </derivirana_varijabla>
  </DomainObject.Predmet.OstaliListFormatedOIB>
  <DomainObject.Predmet.OstaliListFormatedWithAdress>
    <izvorni_sadrzaj>
      <item>Dragan Trivić, Gajnice 24, 10000 Zagreb punomoćnik sudionika u postupku G M T d.o.o.</item>
      <item>BORIS JUG punomoćnik sudionika u postupku G M T d.o.o.</item>
    </izvorni_sadrzaj>
    <derivirana_varijabla naziv="DomainObject.Predmet.OstaliListFormatedWithAdress_1">
      <item>Dragan Trivić, Gajnice 24, 10000 Zagreb punomoćnik sudionika u postupku G M T d.o.o.</item>
      <item>BORIS JUG punomoćnik sudionika u postupku G M T d.o.o.</item>
    </derivirana_varijabla>
  </DomainObject.Predmet.OstaliListFormatedWithAdress>
  <DomainObject.Predmet.OstaliListFormatedWithAdressOIB>
    <izvorni_sadrzaj>
      <item>Dragan Trivić, OIB 83464383384, Gajnice 24, 10000 Zagreb punomoćnik sudionika u postupku G M T d.o.o.</item>
      <item>BORIS JUG, OIB 87439906811 punomoćnik sudionika u postupku G M T d.o.o.</item>
    </izvorni_sadrzaj>
    <derivirana_varijabla naziv="DomainObject.Predmet.OstaliListFormatedWithAdressOIB_1">
      <item>Dragan Trivić, OIB 83464383384, Gajnice 24, 10000 Zagreb punomoćnik sudionika u postupku G M T d.o.o.</item>
      <item>BORIS JUG, OIB 87439906811 punomoćnik sudionika u postupku G M T d.o.o.</item>
    </derivirana_varijabla>
  </DomainObject.Predmet.OstaliListFormatedWithAdressOIB>
  <DomainObject.Predmet.OstaliListNazivFormated>
    <izvorni_sadrzaj>
      <item>Dragan Trivić</item>
      <item>BORIS JUG</item>
    </izvorni_sadrzaj>
    <derivirana_varijabla naziv="DomainObject.Predmet.OstaliListNazivFormated_1">
      <item>Dragan Trivić</item>
      <item>BORIS JUG</item>
    </derivirana_varijabla>
  </DomainObject.Predmet.OstaliListNazivFormated>
  <DomainObject.Predmet.OstaliListNazivFormatedOIB>
    <izvorni_sadrzaj>
      <item>Dragan Trivić, OIB 83464383384</item>
      <item>BORIS JUG, OIB 87439906811</item>
    </izvorni_sadrzaj>
    <derivirana_varijabla naziv="DomainObject.Predmet.OstaliListNazivFormatedOIB_1">
      <item>Dragan Trivić, OIB 83464383384</item>
      <item>BORIS JUG, OIB 87439906811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2018.</izvorni_sadrzaj>
    <derivirana_varijabla naziv="DomainObject.Datum_1">27.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 M T d.o.o.</izvorni_sadrzaj>
    <derivirana_varijabla naziv="DomainObject.Predmet.ProtustrankaIDrugi_1">G M 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 M T d.o.o., OIB 56975833731, Kipišće 14, 10434 Strmec</izvorni_sadrzaj>
    <derivirana_varijabla naziv="DomainObject.Predmet.ProtustrankaIDrugiAdressOIB_1">G M T d.o.o., OIB 56975833731, Kipišće 14, 10434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 M T d.o.o.</item>
      <item>Dragan Trivić</item>
      <item>BORIS JUG</item>
    </izvorni_sadrzaj>
    <derivirana_varijabla naziv="DomainObject.Predmet.SudioniciListNaziv_1">
      <item>FINA Regionalni centar Zagreb</item>
      <item>G M T d.o.o.</item>
      <item>Dragan Trivić</item>
      <item>BORIS JUG</item>
    </derivirana_varijabla>
  </DomainObject.Predmet.SudioniciListNaziv>
  <DomainObject.Predmet.SudioniciListAdressOIB>
    <izvorni_sadrzaj>
      <item>FINA Regionalni centar Zagreb, OIB 85821130368, Trg svibanjskih žrtava 1995. 1,10000 Zagreb</item>
      <item>G M T d.o.o., OIB 56975833731, Kipišće 14,10434 Strmec</item>
      <item>Dragan Trivić, OIB 83464383384, Gajnice 24,10000 Zagreb</item>
      <item>BORIS JUG, OIB 87439906811</item>
    </izvorni_sadrzaj>
    <derivirana_varijabla naziv="DomainObject.Predmet.SudioniciListAdressOIB_1">
      <item>FINA Regionalni centar Zagreb, OIB 85821130368, Trg svibanjskih žrtava 1995. 1,10000 Zagreb</item>
      <item>G M T d.o.o., OIB 56975833731, Kipišće 14,10434 Strmec</item>
      <item>Dragan Trivić, OIB 83464383384, Gajnice 24,10000 Zagreb</item>
      <item>BORIS JUG, OIB 87439906811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56975833731</item>
      <item>, OIB 83464383384</item>
      <item>, OIB 87439906811</item>
    </izvorni_sadrzaj>
    <derivirana_varijabla naziv="DomainObject.Predmet.SudioniciListNazivOIB_1">
      <item>, OIB 85821130368</item>
      <item>, OIB 56975833731</item>
      <item>, OIB 83464383384</item>
      <item>, OIB 87439906811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studenog 2018.</izvorni_sadrzaj>
    <derivirana_varijabla naziv="DomainObject.Predmet.DatumZadnjeOdrzaneSudskeRadnje_1">13. studenog 2018.</derivirana_varijabla>
  </DomainObject.Predmet.DatumZadnjeOdrzaneSudskeRadnje>
  <DomainObject.PredzadnjaOdlukaIzPredmeta.DatumDonosenjaOdluke>
    <izvorni_sadrzaj>13. studenog 2018.</izvorni_sadrzaj>
    <derivirana_varijabla naziv="DomainObject.PredzadnjaOdlukaIzPredmeta.DatumDonosenjaOdluke_1">13. studenog 2018.</derivirana_varijabla>
  </DomainObject.PredzadnjaOdlukaIzPredmeta.DatumDonosenjaOdluke>
  <DomainObject.PredzadnjaOdlukaIzPredmeta.Oznaka>
    <izvorni_sadrzaj>St-6435/2016-41</izvorni_sadrzaj>
    <derivirana_varijabla naziv="DomainObject.PredzadnjaOdlukaIzPredmeta.Oznaka_1">St-6435/2016-41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1</properties:Pages>
  <properties:Words>298</properties:Words>
  <properties:Characters>1441</properties:Characters>
  <properties:Lines>45</properties:Lines>
  <properties:Paragraphs>19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1880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2018-11-26T12:26:00Z</dcterms:created>
  <dc:creator>Ante</dc:creator>
  <cp:lastModifiedBy>Matea Bizjak</cp:lastModifiedBy>
  <cp:lastPrinted>2018-11-27T08:27:00Z</cp:lastPrinted>
  <dcterms:modified xmlns:xsi="http://www.w3.org/2001/XMLSchema-instance" xsi:type="dcterms:W3CDTF">2018-11-27T08:27:00Z</dcterms:modified>
  <cp:revision>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 ispravak tablice stečajnog suca (St-6435-16-ispravak tablice-osporavanje otklonjeno-novi zakon.docx)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