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66dc" w14:paraId="d2f66dc" w:rsidRDefault="0032668B" w:rsidP="0032668B" w:rsidR="0032668B" w:rsidRPr="00A0765F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A0765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A0765F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FD5BAD" w:rsidP="00FD5BAD" w:rsidR="0032668B" w:rsidRPr="00A0765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96 St-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4022/2016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 po višoj sudskoj savjetnici Teuti Klinžić Zajec u skraće</w:t>
      </w:r>
      <w:r w:rsidR="009F05F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nom stečajnom postupku pokrenuti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nad dužnikom </w:t>
      </w:r>
      <w:r w:rsidR="007A6212" w:rsidRPr="00A0765F">
        <w:rPr>
          <w:rFonts w:cs="Times New Roman" w:hAnsi="Times New Roman" w:ascii="Times New Roman"/>
          <w:sz w:val="24"/>
          <w:szCs w:val="24"/>
        </w:rPr>
        <w:t>GAMMAGRAF j.d.o.o. Zagreb, Nečujamska 4, OIB: 42305708064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A6212" w:rsidRPr="00A0765F">
        <w:rPr>
          <w:rFonts w:cs="Times New Roman" w:hAnsi="Times New Roman" w:ascii="Times New Roman"/>
          <w:sz w:val="24"/>
          <w:szCs w:val="24"/>
        </w:rPr>
        <w:t>GAMMAGRAF j.d.o.o. Zagreb, Nečujamska 4, OIB: 42305708064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na 26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E45F86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 sati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Zdravko Frleta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16983053469</w:t>
      </w:r>
      <w:r w:rsidR="00D65FC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A621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Novi Zagreb – Zapad, Brune Bušića 40.</w:t>
      </w:r>
    </w:p>
    <w:p w:rsidRDefault="0032668B" w:rsidP="0032668B" w:rsidR="0032668B" w:rsidRPr="00A0765F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A6212" w:rsidRPr="00A0765F">
        <w:rPr>
          <w:rFonts w:cs="Times New Roman" w:hAnsi="Times New Roman" w:ascii="Times New Roman"/>
          <w:sz w:val="24"/>
          <w:szCs w:val="24"/>
        </w:rPr>
        <w:t>GAMMAGRAF j.d.o.o. Zagreb, Nečujamska 4, OIB: 42305708064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A0765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725F4E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s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rpnja 2016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</w:t>
      </w:r>
      <w:r w:rsidR="00A0765F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podnošenja istog.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A0765F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6212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26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rujn</w:t>
      </w:r>
      <w:r w:rsidR="0032668B"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A0765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A076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A0765F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A0765F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7A6212" w:rsidP="007A6212" w:rsidR="007A6212" w:rsidRPr="00A0765F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0765F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A0765F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A0765F">
      <w:pPr>
        <w:rPr>
          <w:rFonts w:cs="Times New Roman" w:hAnsi="Times New Roman" w:ascii="Times New Roman"/>
          <w:sz w:val="24"/>
          <w:szCs w:val="24"/>
        </w:rPr>
      </w:pPr>
    </w:p>
    <w:sectPr w:rsidSect="0032668B" w:rsidR="00AC26B4" w:rsidRPr="00A076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E601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7A6212">
      <w:rPr>
        <w:rFonts w:cs="Times New Roman" w:hAnsi="Times New Roman" w:ascii="Times New Roman"/>
        <w:sz w:val="24"/>
        <w:szCs w:val="24"/>
      </w:rPr>
      <w:t>St-4022/2016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207DF2"/>
    <w:rsid w:val="0032668B"/>
    <w:rsid w:val="005D1065"/>
    <w:rsid w:val="006A778A"/>
    <w:rsid w:val="00725F4E"/>
    <w:rsid w:val="007A6212"/>
    <w:rsid w:val="007B6B18"/>
    <w:rsid w:val="009D675B"/>
    <w:rsid w:val="009F05F6"/>
    <w:rsid w:val="00A0765F"/>
    <w:rsid w:val="00AC26B4"/>
    <w:rsid w:val="00CE6017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0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01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601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601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601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0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0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60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60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601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954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4022</izvorni_sadrzaj>
    <derivirana_varijabla naziv="DomainObject.Predmet.Broj_1">4022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St-4022/2016</izvorni_sadrzaj>
    <derivirana_varijabla naziv="DomainObject.Predmet.OznakaBroj_1">St-4022/2016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GAMMAGRAF j.d.o.o.</izvorni_sadrzaj>
    <derivirana_varijabla naziv="DomainObject.Predmet.ProtustrankaFormated_1">  GAMMAGRAF j.d.o.o.</derivirana_varijabla>
  </DomainObject.Predmet.ProtustrankaFormated>
  <DomainObject.Predmet.ProtustrankaFormatedOIB>
    <izvorni_sadrzaj>  GAMMAGRAF j.d.o.o., OIB 42305708064</izvorni_sadrzaj>
    <derivirana_varijabla naziv="DomainObject.Predmet.ProtustrankaFormatedOIB_1">  GAMMAGRAF j.d.o.o., OIB 42305708064</derivirana_varijabla>
  </DomainObject.Predmet.ProtustrankaFormatedOIB>
  <DomainObject.Predmet.ProtustrankaFormatedWithAdress>
    <izvorni_sadrzaj> GAMMAGRAF j.d.o.o., Nečujamska 4, 10000 Zagreb</izvorni_sadrzaj>
    <derivirana_varijabla naziv="DomainObject.Predmet.ProtustrankaFormatedWithAdress_1"> GAMMAGRAF j.d.o.o., Nečujamska 4, 10000 Zagreb</derivirana_varijabla>
  </DomainObject.Predmet.ProtustrankaFormatedWithAdress>
  <DomainObject.Predmet.ProtustrankaFormatedWithAdressOIB>
    <izvorni_sadrzaj> GAMMAGRAF j.d.o.o., OIB 42305708064, Nečujamska 4, 10000 Zagreb</izvorni_sadrzaj>
    <derivirana_varijabla naziv="DomainObject.Predmet.ProtustrankaFormatedWithAdressOIB_1"> GAMMAGRAF j.d.o.o., OIB 42305708064, Nečujamska 4, 10000 Zagreb</derivirana_varijabla>
  </DomainObject.Predmet.ProtustrankaFormatedWithAdressOIB>
  <DomainObject.Predmet.ProtustrankaWithAdress>
    <izvorni_sadrzaj>GAMMAGRAF j.d.o.o. Nečujamska 4, 10000 Zagreb</izvorni_sadrzaj>
    <derivirana_varijabla naziv="DomainObject.Predmet.ProtustrankaWithAdress_1">GAMMAGRAF j.d.o.o. Nečujamska 4, 10000 Zagreb</derivirana_varijabla>
  </DomainObject.Predmet.ProtustrankaWithAdress>
  <DomainObject.Predmet.ProtustrankaWithAdressOIB>
    <izvorni_sadrzaj>GAMMAGRAF j.d.o.o., OIB 42305708064, Nečujamska 4, 10000 Zagreb</izvorni_sadrzaj>
    <derivirana_varijabla naziv="DomainObject.Predmet.ProtustrankaWithAdressOIB_1">GAMMAGRAF j.d.o.o., OIB 42305708064, Nečujamska 4, 10000 Zagreb</derivirana_varijabla>
  </DomainObject.Predmet.ProtustrankaWithAdressOIB>
  <DomainObject.Predmet.ProtustrankaNazivFormated>
    <izvorni_sadrzaj>GAMMAGRAF j.d.o.o.</izvorni_sadrzaj>
    <derivirana_varijabla naziv="DomainObject.Predmet.ProtustrankaNazivFormated_1">GAMMAGRAF j.d.o.o.</derivirana_varijabla>
  </DomainObject.Predmet.ProtustrankaNazivFormated>
  <DomainObject.Predmet.ProtustrankaNazivFormatedOIB>
    <izvorni_sadrzaj>GAMMAGRAF j.d.o.o., OIB 42305708064</izvorni_sadrzaj>
    <derivirana_varijabla naziv="DomainObject.Predmet.ProtustrankaNazivFormatedOIB_1">GAMMAGRAF j.d.o.o., OIB 42305708064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GAMMAGRAF j.d.o.o.</item>
    </izvorni_sadrzaj>
    <derivirana_varijabla naziv="DomainObject.Predmet.ProtuStrankaListFormated_1">
      <item>GAMMAGRAF j.d.o.o.</item>
    </derivirana_varijabla>
  </DomainObject.Predmet.ProtuStrankaListFormated>
  <DomainObject.Predmet.ProtuStrankaListFormatedOIB>
    <izvorni_sadrzaj>
      <item>GAMMAGRAF j.d.o.o., OIB 42305708064</item>
    </izvorni_sadrzaj>
    <derivirana_varijabla naziv="DomainObject.Predmet.ProtuStrankaListFormatedOIB_1">
      <item>GAMMAGRAF j.d.o.o., OIB 42305708064</item>
    </derivirana_varijabla>
  </DomainObject.Predmet.ProtuStrankaListFormatedOIB>
  <DomainObject.Predmet.ProtuStrankaListFormatedWithAdress>
    <izvorni_sadrzaj>
      <item>GAMMAGRAF j.d.o.o., Nečujamska 4, 10000 Zagreb</item>
    </izvorni_sadrzaj>
    <derivirana_varijabla naziv="DomainObject.Predmet.ProtuStrankaListFormatedWithAdress_1">
      <item>GAMMAGRAF j.d.o.o., Nečujamska 4, 10000 Zagreb</item>
    </derivirana_varijabla>
  </DomainObject.Predmet.ProtuStrankaListFormatedWithAdress>
  <DomainObject.Predmet.ProtuStrankaListFormatedWithAdressOIB>
    <izvorni_sadrzaj>
      <item>GAMMAGRAF j.d.o.o., OIB 42305708064, Nečujamska 4, 10000 Zagreb</item>
    </izvorni_sadrzaj>
    <derivirana_varijabla naziv="DomainObject.Predmet.ProtuStrankaListFormatedWithAdressOIB_1">
      <item>GAMMAGRAF j.d.o.o., OIB 42305708064, Nečujamska 4, 10000 Zagreb</item>
    </derivirana_varijabla>
  </DomainObject.Predmet.ProtuStrankaListFormatedWithAdressOIB>
  <DomainObject.Predmet.ProtuStrankaListNazivFormated>
    <izvorni_sadrzaj>
      <item>GAMMAGRAF j.d.o.o.</item>
    </izvorni_sadrzaj>
    <derivirana_varijabla naziv="DomainObject.Predmet.ProtuStrankaListNazivFormated_1">
      <item>GAMMAGRAF j.d.o.o.</item>
    </derivirana_varijabla>
  </DomainObject.Predmet.ProtuStrankaListNazivFormated>
  <DomainObject.Predmet.ProtuStrankaListNazivFormatedOIB>
    <izvorni_sadrzaj>
      <item>GAMMAGRAF j.d.o.o., OIB 42305708064</item>
    </izvorni_sadrzaj>
    <derivirana_varijabla naziv="DomainObject.Predmet.ProtuStrankaListNazivFormatedOIB_1">
      <item>GAMMAGRAF j.d.o.o., OIB 42305708064</item>
    </derivirana_varijabla>
  </DomainObject.Predmet.ProtuStrankaListNazivFormatedOIB>
  <DomainObject.Predmet.OstaliListFormated>
    <izvorni_sadrzaj>
      <item>Roman Krajnović</item>
    </izvorni_sadrzaj>
    <derivirana_varijabla naziv="DomainObject.Predmet.OstaliListFormated_1">
      <item>Roman Krajnović</item>
    </derivirana_varijabla>
  </DomainObject.Predmet.OstaliListFormated>
  <DomainObject.Predmet.OstaliListFormatedOIB>
    <izvorni_sadrzaj>
      <item>Roman Krajnović, OIB 24083674441</item>
    </izvorni_sadrzaj>
    <derivirana_varijabla naziv="DomainObject.Predmet.OstaliListFormatedOIB_1">
      <item>Roman Krajnović, OIB 24083674441</item>
    </derivirana_varijabla>
  </DomainObject.Predmet.OstaliListFormatedOIB>
  <DomainObject.Predmet.OstaliListFormatedWithAdress>
    <izvorni_sadrzaj>
      <item>Roman Krajnović, Zagrebačka Cesta 185 C, 10000 Zagreb</item>
    </izvorni_sadrzaj>
    <derivirana_varijabla naziv="DomainObject.Predmet.OstaliListFormatedWithAdress_1">
      <item>Roman Krajnović, Zagrebačka Cesta 185 C, 10000 Zagreb</item>
    </derivirana_varijabla>
  </DomainObject.Predmet.OstaliListFormatedWithAdress>
  <DomainObject.Predmet.OstaliListFormatedWithAdressOIB>
    <izvorni_sadrzaj>
      <item>Roman Krajnović, OIB 24083674441, Zagrebačka Cesta 185 C, 10000 Zagreb</item>
    </izvorni_sadrzaj>
    <derivirana_varijabla naziv="DomainObject.Predmet.OstaliListFormatedWithAdressOIB_1">
      <item>Roman Krajnović, OIB 24083674441, Zagrebačka Cesta 185 C, 10000 Zagreb</item>
    </derivirana_varijabla>
  </DomainObject.Predmet.OstaliListFormatedWithAdressOIB>
  <DomainObject.Predmet.OstaliListNazivFormated>
    <izvorni_sadrzaj>
      <item>Roman Krajnović</item>
    </izvorni_sadrzaj>
    <derivirana_varijabla naziv="DomainObject.Predmet.OstaliListNazivFormated_1">
      <item>Roman Krajnović</item>
    </derivirana_varijabla>
  </DomainObject.Predmet.OstaliListNazivFormated>
  <DomainObject.Predmet.OstaliListNazivFormatedOIB>
    <izvorni_sadrzaj>
      <item>Roman Krajnović, OIB 24083674441</item>
    </izvorni_sadrzaj>
    <derivirana_varijabla naziv="DomainObject.Predmet.OstaliListNazivFormatedOIB_1">
      <item>Roman Krajnović, OIB 24083674441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GAMMAGRAF j.d.o.o.</izvorni_sadrzaj>
    <derivirana_varijabla naziv="DomainObject.Predmet.ProtustrankaIDrugi_1">GAMMAGRAF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GAMMAGRAF j.d.o.o., OIB 42305708064, Nečujamska 4, 10000 Zagreb</izvorni_sadrzaj>
    <derivirana_varijabla naziv="DomainObject.Predmet.ProtustrankaIDrugiAdressOIB_1">GAMMAGRAF j.d.o.o., OIB 42305708064, Nečujamska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GAMMAGRAF j.d.o.o.</item>
      <item>Roman Krajnović</item>
    </izvorni_sadrzaj>
    <derivirana_varijabla naziv="DomainObject.Predmet.SudioniciListNaziv_1">
      <item>FINA Regionalni centar Zagreb</item>
      <item>GAMMAGRAF j.d.o.o.</item>
      <item>Roman Krajnović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GAMMAGRAF j.d.o.o., OIB 42305708064, Nečujamska 4,10000 Zagreb</item>
      <item>Roman Krajnović, OIB 24083674441, Zagrebačka Cesta 185 C,10000 Zagreb</item>
    </izvorni_sadrzaj>
    <derivirana_varijabla naziv="DomainObject.Predmet.SudioniciListAdressOIB_1">
      <item>FINA Regionalni centar Zagreb, OIB 85821130368, Trg svibanjskih žrtava 1995. 1,10000 Zagreb</item>
      <item>GAMMAGRAF j.d.o.o., OIB 42305708064, Nečujamska 4,10000 Zagreb</item>
      <item>Roman Krajnović, OIB 24083674441, Zagrebačka Cesta 185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42305708064</item>
      <item>, OIB 24083674441</item>
    </izvorni_sadrzaj>
    <derivirana_varijabla naziv="DomainObject.Predmet.SudioniciListNazivOIB_1">
      <item>, OIB 85821130368</item>
      <item>, OIB 42305708064</item>
      <item>, OIB 24083674441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2399</properties:Characters>
  <properties:Lines>84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2016-09-26T11:26:00Z</dcterms:created>
  <dc:creator>Teuta Klinžić Zajec</dc:creator>
  <cp:lastModifiedBy>Teuta Klinžić Zajec</cp:lastModifiedBy>
  <dcterms:modified xmlns:xsi="http://www.w3.org/2001/XMLSchema-instance" xsi:type="dcterms:W3CDTF">2016-09-26T11:33:00Z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