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ea70" w14:paraId="41aea70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307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F5632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5632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F5632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B90F4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90F44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56326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B90F44">
        <w:rPr>
          <w:rFonts w:cs="Times New Roman" w:hAnsi="Times New Roman" w:ascii="Times New Roman"/>
          <w:sz w:val="24"/>
          <w:szCs w:val="24"/>
        </w:rPr>
        <w:t xml:space="preserve"> </w:t>
      </w:r>
      <w:r w:rsidR="00B90F44" w:rsidRPr="00B90F44">
        <w:rPr>
          <w:rFonts w:cs="Times New Roman" w:hAnsi="Times New Roman" w:ascii="Times New Roman"/>
          <w:sz w:val="24"/>
          <w:szCs w:val="24"/>
        </w:rPr>
        <w:t>BEPO-INVEST d.o.o., Turanj, Turanj 627, OIB: 11016638374</w:t>
      </w:r>
      <w:r w:rsidR="00FE5B45" w:rsidRPr="00B90F44">
        <w:rPr>
          <w:rFonts w:cs="Times New Roman" w:hAnsi="Times New Roman" w:ascii="Times New Roman"/>
          <w:sz w:val="24"/>
          <w:szCs w:val="24"/>
        </w:rPr>
        <w:t>,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232E3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B90F4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B90F4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B90F4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B90F44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B9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B90F44">
        <w:rPr>
          <w:rFonts w:cs="Times New Roman" w:hAnsi="Times New Roman" w:ascii="Times New Roman"/>
          <w:sz w:val="24"/>
          <w:szCs w:val="24"/>
        </w:rPr>
        <w:t xml:space="preserve"> </w:t>
      </w:r>
      <w:r w:rsidR="00B90F44" w:rsidRPr="00B90F44">
        <w:rPr>
          <w:rFonts w:cs="Times New Roman" w:hAnsi="Times New Roman" w:ascii="Times New Roman"/>
          <w:sz w:val="24"/>
          <w:szCs w:val="24"/>
        </w:rPr>
        <w:t>BEPO-INVEST d.o.o., Turanj, Turanj 627, OIB: 11016638374</w:t>
      </w:r>
      <w:r w:rsidR="00E432F2" w:rsidRPr="00B90F44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B90F44">
        <w:rPr>
          <w:rFonts w:cs="Times" w:eastAsia="Times New Roman" w:hAnsi="Times" w:ascii="Times"/>
          <w:sz w:val="24"/>
          <w:szCs w:val="24"/>
          <w:lang w:eastAsia="hr-HR"/>
        </w:rPr>
        <w:t>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F56326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B90F44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B90F44">
        <w:rPr>
          <w:rFonts w:cs="Times" w:eastAsia="Times New Roman" w:hAnsi="Times" w:ascii="Times"/>
          <w:sz w:val="24"/>
          <w:szCs w:val="24"/>
          <w:lang w:eastAsia="hr-HR"/>
        </w:rPr>
        <w:t>4.878,47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B90F44">
        <w:rPr>
          <w:rFonts w:cs="Times" w:eastAsia="Times New Roman" w:hAnsi="Times" w:ascii="Times"/>
          <w:sz w:val="24"/>
          <w:szCs w:val="24"/>
          <w:lang w:eastAsia="hr-HR"/>
        </w:rPr>
        <w:t>11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39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F232E3">
        <w:rPr>
          <w:rFonts w:cs="Times" w:eastAsia="Times New Roman" w:hAnsi="Times" w:ascii="Times"/>
          <w:sz w:val="24"/>
          <w:szCs w:val="24"/>
          <w:lang w:eastAsia="hr-HR"/>
        </w:rPr>
        <w:t xml:space="preserve"> i imovine dužnika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F232E3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9256E" w:rsidP="00F232E3" w:rsidR="00F232E3" w:rsidRPr="00036395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>Za točnost otpravka-ovlaštena službenica</w:t>
      </w:r>
      <w:r w:rsidR="00ED11CB" w:rsidRPr="00036395"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  <w:t xml:space="preserve">  </w:t>
      </w:r>
      <w:r w:rsidR="00B84828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036395">
        <w:rPr>
          <w:rFonts w:hAnsi="Times" w:ascii="Times"/>
          <w:sz w:val="24"/>
          <w:szCs w:val="24"/>
          <w:lang w:eastAsia="hr-HR"/>
        </w:rPr>
        <w:t xml:space="preserve">   </w:t>
      </w:r>
      <w:r w:rsidR="00F232E3">
        <w:rPr>
          <w:rFonts w:hAnsi="Times" w:ascii="Times"/>
          <w:sz w:val="24"/>
          <w:szCs w:val="24"/>
          <w:lang w:eastAsia="hr-HR"/>
        </w:rPr>
        <w:t xml:space="preserve">    </w:t>
      </w:r>
      <w:r>
        <w:rPr>
          <w:rFonts w:hAnsi="Times" w:ascii="Times"/>
          <w:sz w:val="24"/>
          <w:szCs w:val="24"/>
          <w:lang w:eastAsia="hr-HR"/>
        </w:rPr>
        <w:t xml:space="preserve">                              </w:t>
      </w:r>
      <w:r w:rsidR="00F232E3">
        <w:rPr>
          <w:rFonts w:hAnsi="Times" w:ascii="Times"/>
          <w:sz w:val="24"/>
          <w:szCs w:val="24"/>
          <w:lang w:eastAsia="hr-HR"/>
        </w:rPr>
        <w:t xml:space="preserve"> </w:t>
      </w:r>
      <w:r>
        <w:rPr>
          <w:rFonts w:hAnsi="Times" w:ascii="Times"/>
          <w:sz w:val="24"/>
          <w:szCs w:val="24"/>
          <w:lang w:eastAsia="hr-HR"/>
        </w:rPr>
        <w:t xml:space="preserve">  </w:t>
      </w:r>
      <w:r w:rsidR="00F232E3" w:rsidRPr="00036395">
        <w:rPr>
          <w:rFonts w:hAnsi="Times" w:ascii="Times"/>
          <w:sz w:val="24"/>
          <w:szCs w:val="24"/>
          <w:lang w:eastAsia="hr-HR"/>
        </w:rPr>
        <w:t xml:space="preserve">Sutkinja  </w:t>
      </w:r>
    </w:p>
    <w:p w:rsidRDefault="0059256E" w:rsidP="00F232E3" w:rsidR="00256D0E" w:rsidRPr="00036395">
      <w:pPr>
        <w:pStyle w:val="Bezproreda"/>
        <w:tabs>
          <w:tab w:pos="709" w:val="left"/>
        </w:tabs>
        <w:jc w:val="both"/>
        <w:rPr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Basa               </w:t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232E3">
        <w:rPr>
          <w:rFonts w:cs="Times" w:eastAsia="Times New Roman" w:hAnsi="Times" w:ascii="Times"/>
          <w:sz w:val="24"/>
          <w:szCs w:val="24"/>
          <w:lang w:eastAsia="hr-HR"/>
        </w:rPr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</w:t>
      </w:r>
      <w:r w:rsidR="00F232E3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      </w:t>
      </w:r>
      <w:r w:rsidR="00F232E3">
        <w:rPr>
          <w:rFonts w:cs="Times" w:eastAsia="Times New Roman" w:hAnsi="Times" w:ascii="Times"/>
          <w:sz w:val="24"/>
          <w:szCs w:val="24"/>
          <w:lang w:eastAsia="hr-HR"/>
        </w:rPr>
        <w:t>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     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694CF5" w:rsidP="00FE5B45" w:rsidR="00694C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232E3" w:rsidP="00CF1021" w:rsidR="00F232E3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694CF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3639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B90F44">
      <w:rPr>
        <w:rFonts w:cs="Times New Roman" w:eastAsia="Times New Roman" w:hAnsi="Times New Roman" w:ascii="Times New Roman"/>
        <w:sz w:val="24"/>
        <w:szCs w:val="24"/>
        <w:lang w:eastAsia="hr-HR"/>
      </w:rPr>
      <w:t>307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C5313"/>
    <w:rsid w:val="00120612"/>
    <w:rsid w:val="001C372B"/>
    <w:rsid w:val="001D54D6"/>
    <w:rsid w:val="00231E74"/>
    <w:rsid w:val="00256D0E"/>
    <w:rsid w:val="002A1731"/>
    <w:rsid w:val="003423C2"/>
    <w:rsid w:val="003D0AEE"/>
    <w:rsid w:val="00455949"/>
    <w:rsid w:val="005921C9"/>
    <w:rsid w:val="0059256E"/>
    <w:rsid w:val="00634D5F"/>
    <w:rsid w:val="00653B37"/>
    <w:rsid w:val="00694CF5"/>
    <w:rsid w:val="00696CB1"/>
    <w:rsid w:val="006C23B1"/>
    <w:rsid w:val="007B0DBD"/>
    <w:rsid w:val="007F081E"/>
    <w:rsid w:val="0082351B"/>
    <w:rsid w:val="00846F88"/>
    <w:rsid w:val="00882752"/>
    <w:rsid w:val="009C1693"/>
    <w:rsid w:val="009C3B9C"/>
    <w:rsid w:val="00AC5180"/>
    <w:rsid w:val="00AF1A22"/>
    <w:rsid w:val="00B84828"/>
    <w:rsid w:val="00B90F44"/>
    <w:rsid w:val="00BE4064"/>
    <w:rsid w:val="00C03C92"/>
    <w:rsid w:val="00C305F6"/>
    <w:rsid w:val="00C56F6D"/>
    <w:rsid w:val="00CF1021"/>
    <w:rsid w:val="00D25609"/>
    <w:rsid w:val="00D974E1"/>
    <w:rsid w:val="00DA1D9D"/>
    <w:rsid w:val="00DB0E84"/>
    <w:rsid w:val="00DD20D4"/>
    <w:rsid w:val="00E432F2"/>
    <w:rsid w:val="00E4584E"/>
    <w:rsid w:val="00E463D8"/>
    <w:rsid w:val="00EC2341"/>
    <w:rsid w:val="00ED11CB"/>
    <w:rsid w:val="00F232E3"/>
    <w:rsid w:val="00F56326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97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4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74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74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74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97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4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74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74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74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BEPO-INVEST društvo s ograničenom odgovornošću za građenje i trgovinu</item>
    </izvorni_sadrzaj>
    <derivirana_varijabla naziv="DomainObject.Predmet.SudioniciListNaziv_1">
      <item>FINA</item>
      <item>BEPO-INVEST društvo s ograničenom odgovornošću za građenje i trgovinu</item>
    </derivirana_varijabla>
  </DomainObject.Predmet.SudioniciListNaziv>
  <DomainObject.Predmet.SudioniciListAdressOIB>
    <izvorni_sadrzaj>
      <item>FINA, OIB 85821130368, Ivana Danila 4,23000 Zadar</item>
      <item>BEPO-INVEST društvo s ograničenom odgovornošću za građenje i trgovinu, OIB 11016638374, Turanj 627,23210 Turanj</item>
    </izvorni_sadrzaj>
    <derivirana_varijabla naziv="DomainObject.Predmet.SudioniciListAdressOIB_1">
      <item>FINA, OIB 85821130368, Ivana Danila 4,23000 Zadar</item>
      <item>BEPO-INVEST društvo s ograničenom odgovornošću za građenje i trgovinu, OIB 11016638374,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11016638374</item>
    </izvorni_sadrzaj>
    <derivirana_varijabla naziv="DomainObject.Predmet.SudioniciListNazivOIB_1">
      <item>, OIB 85821130368</item>
      <item>, OIB 11016638374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St-307/2018-2</izvorni_sadrzaj>
    <derivirana_varijabla naziv="DomainObject.PredzadnjaOdlukaIzPredmeta.Oznaka_1">St-307/2018-2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704BF-CEB9-4052-9EEC-72BC18360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2674</properties:Characters>
  <properties:Lines>78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2018-11-14T07:24:00Z</dcterms:created>
  <dc:creator>Anamarija Kovačić Milković</dc:creator>
  <cp:lastModifiedBy>Anita Ivandić</cp:lastModifiedBy>
  <cp:lastPrinted>2018-11-15T07:13:00Z</cp:lastPrinted>
  <dcterms:modified xmlns:xsi="http://www.w3.org/2001/XMLSchema-instance" xsi:type="dcterms:W3CDTF">2018-11-16T07:13:00Z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(St-307-18-RH.docx)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