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1c3652b" w14:paraId="1c3652b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74543F">
        <w:rPr>
          <w:rFonts w:hAnsi="Times New Roman" w:ascii="Times New Roman"/>
          <w:b/>
          <w:sz w:val="24"/>
          <w:szCs w:val="24"/>
        </w:rPr>
        <w:t>4660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74543F">
        <w:rPr>
          <w:rFonts w:hAnsi="Times New Roman" w:ascii="Times New Roman"/>
          <w:sz w:val="24"/>
          <w:szCs w:val="24"/>
        </w:rPr>
        <w:t>4660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51436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74543F" w:rsidRPr="0074543F">
        <w:rPr>
          <w:rFonts w:hAnsi="Times New Roman" w:ascii="Times New Roman"/>
          <w:sz w:val="24"/>
          <w:szCs w:val="24"/>
        </w:rPr>
        <w:t>DAKA-DIZALA D.O.O. GRAĐEVINARSTVO I TRGOVINA</w:t>
      </w:r>
      <w:r w:rsidR="0074543F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514368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74543F" w:rsidRPr="0074543F">
        <w:rPr>
          <w:rFonts w:hAnsi="Times New Roman" w:ascii="Times New Roman"/>
          <w:sz w:val="24"/>
          <w:szCs w:val="24"/>
        </w:rPr>
        <w:t>18113199103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71B36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56CA2"/>
    <w:rsid w:val="00257497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3F7DF9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4368"/>
    <w:rsid w:val="0051523E"/>
    <w:rsid w:val="00517D33"/>
    <w:rsid w:val="0052091C"/>
    <w:rsid w:val="0052295D"/>
    <w:rsid w:val="0052372E"/>
    <w:rsid w:val="005247C0"/>
    <w:rsid w:val="00534576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CAC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0E52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43F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2981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14F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94DA0"/>
    <w:rsid w:val="009A0440"/>
    <w:rsid w:val="009A695E"/>
    <w:rsid w:val="009B52C6"/>
    <w:rsid w:val="009C5E35"/>
    <w:rsid w:val="009E44CD"/>
    <w:rsid w:val="009F0BCA"/>
    <w:rsid w:val="00A1463B"/>
    <w:rsid w:val="00A202EA"/>
    <w:rsid w:val="00A21C59"/>
    <w:rsid w:val="00A23573"/>
    <w:rsid w:val="00A31897"/>
    <w:rsid w:val="00A51D40"/>
    <w:rsid w:val="00A52A9E"/>
    <w:rsid w:val="00A545DA"/>
    <w:rsid w:val="00A56DFF"/>
    <w:rsid w:val="00A63981"/>
    <w:rsid w:val="00A719BD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1827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922B1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1E75"/>
    <w:rsid w:val="00ED22A2"/>
    <w:rsid w:val="00ED55F8"/>
    <w:rsid w:val="00EE3E10"/>
    <w:rsid w:val="00EE669F"/>
    <w:rsid w:val="00EF0553"/>
    <w:rsid w:val="00EF0DAB"/>
    <w:rsid w:val="00EF3AF3"/>
    <w:rsid w:val="00EF5A31"/>
    <w:rsid w:val="00F13C2B"/>
    <w:rsid w:val="00F1455F"/>
    <w:rsid w:val="00F21BE4"/>
    <w:rsid w:val="00F235F3"/>
    <w:rsid w:val="00F247E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1B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B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71B36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71B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71B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1B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B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71B36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71B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71B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4660</izvorni_sadrzaj>
    <derivirana_varijabla naziv="DomainObject.Predmet.Broj_1">4660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St-4660/2015</izvorni_sadrzaj>
    <derivirana_varijabla naziv="DomainObject.Predmet.OznakaBroj_1">St-4660/2015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DAKA-DIZALA D.O.O. GRAĐEVINARSTVO I TRGOVINA</izvorni_sadrzaj>
    <derivirana_varijabla naziv="DomainObject.Predmet.ProtustrankaFormated_1">  DAKA-DIZALA D.O.O. GRAĐEVINARSTVO I TRGOVINA</derivirana_varijabla>
  </DomainObject.Predmet.ProtustrankaFormated>
  <DomainObject.Predmet.ProtustrankaFormatedOIB>
    <izvorni_sadrzaj>  DAKA-DIZALA D.O.O. GRAĐEVINARSTVO I TRGOVINA, OIB 18113199103</izvorni_sadrzaj>
    <derivirana_varijabla naziv="DomainObject.Predmet.ProtustrankaFormatedOIB_1">  DAKA-DIZALA D.O.O. GRAĐEVINARSTVO I TRGOVINA, OIB 18113199103</derivirana_varijabla>
  </DomainObject.Predmet.ProtustrankaFormatedOIB>
  <DomainObject.Predmet.ProtustrankaFormatedWithAdress>
    <izvorni_sadrzaj> DAKA-DIZALA D.O.O. GRAĐEVINARSTVO I TRGOVINA, F. Mehringa 7, 10000 Zagreb</izvorni_sadrzaj>
    <derivirana_varijabla naziv="DomainObject.Predmet.ProtustrankaFormatedWithAdress_1"> DAKA-DIZALA D.O.O. GRAĐEVINARSTVO I TRGOVINA, F. Mehringa 7, 10000 Zagreb</derivirana_varijabla>
  </DomainObject.Predmet.ProtustrankaFormatedWithAdress>
  <DomainObject.Predmet.ProtustrankaFormatedWithAdressOIB>
    <izvorni_sadrzaj> DAKA-DIZALA D.O.O. GRAĐEVINARSTVO I TRGOVINA, OIB 18113199103, F. Mehringa 7, 10000 Zagreb</izvorni_sadrzaj>
    <derivirana_varijabla naziv="DomainObject.Predmet.ProtustrankaFormatedWithAdressOIB_1"> DAKA-DIZALA D.O.O. GRAĐEVINARSTVO I TRGOVINA, OIB 18113199103, F. Mehringa 7, 10000 Zagreb</derivirana_varijabla>
  </DomainObject.Predmet.ProtustrankaFormatedWithAdressOIB>
  <DomainObject.Predmet.ProtustrankaWithAdress>
    <izvorni_sadrzaj>DAKA-DIZALA D.O.O. GRAĐEVINARSTVO I TRGOVINA F. Mehringa 7, 10000 Zagreb</izvorni_sadrzaj>
    <derivirana_varijabla naziv="DomainObject.Predmet.ProtustrankaWithAdress_1">DAKA-DIZALA D.O.O. GRAĐEVINARSTVO I TRGOVINA F. Mehringa 7, 10000 Zagreb</derivirana_varijabla>
  </DomainObject.Predmet.ProtustrankaWithAdress>
  <DomainObject.Predmet.ProtustrankaWithAdressOIB>
    <izvorni_sadrzaj>DAKA-DIZALA D.O.O. GRAĐEVINARSTVO I TRGOVINA, OIB 18113199103, F. Mehringa 7, 10000 Zagreb</izvorni_sadrzaj>
    <derivirana_varijabla naziv="DomainObject.Predmet.ProtustrankaWithAdressOIB_1">DAKA-DIZALA D.O.O. GRAĐEVINARSTVO I TRGOVINA, OIB 18113199103, F. Mehringa 7, 10000 Zagreb</derivirana_varijabla>
  </DomainObject.Predmet.ProtustrankaWithAdressOIB>
  <DomainObject.Predmet.ProtustrankaNazivFormated>
    <izvorni_sadrzaj>DAKA-DIZALA D.O.O. GRAĐEVINARSTVO I TRGOVINA</izvorni_sadrzaj>
    <derivirana_varijabla naziv="DomainObject.Predmet.ProtustrankaNazivFormated_1">DAKA-DIZALA D.O.O. GRAĐEVINARSTVO I TRGOVINA</derivirana_varijabla>
  </DomainObject.Predmet.ProtustrankaNazivFormated>
  <DomainObject.Predmet.ProtustrankaNazivFormatedOIB>
    <izvorni_sadrzaj>DAKA-DIZALA D.O.O. GRAĐEVINARSTVO I TRGOVINA, OIB 18113199103</izvorni_sadrzaj>
    <derivirana_varijabla naziv="DomainObject.Predmet.ProtustrankaNazivFormatedOIB_1">DAKA-DIZALA D.O.O. GRAĐEVINARSTVO I TRGOVINA, OIB 18113199103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DAKA-DIZALA D.O.O. GRAĐEVINARSTVO I TRGOVINA</item>
    </izvorni_sadrzaj>
    <derivirana_varijabla naziv="DomainObject.Predmet.ProtuStrankaListFormated_1">
      <item>DAKA-DIZALA D.O.O. GRAĐEVINARSTVO I TRGOVINA</item>
    </derivirana_varijabla>
  </DomainObject.Predmet.ProtuStrankaListFormated>
  <DomainObject.Predmet.ProtuStrankaListFormatedOIB>
    <izvorni_sadrzaj>
      <item>DAKA-DIZALA D.O.O. GRAĐEVINARSTVO I TRGOVINA, OIB 18113199103</item>
    </izvorni_sadrzaj>
    <derivirana_varijabla naziv="DomainObject.Predmet.ProtuStrankaListFormatedOIB_1">
      <item>DAKA-DIZALA D.O.O. GRAĐEVINARSTVO I TRGOVINA, OIB 18113199103</item>
    </derivirana_varijabla>
  </DomainObject.Predmet.ProtuStrankaListFormatedOIB>
  <DomainObject.Predmet.ProtuStrankaListFormatedWithAdress>
    <izvorni_sadrzaj>
      <item>DAKA-DIZALA D.O.O. GRAĐEVINARSTVO I TRGOVINA, F. Mehringa 7, 10000 Zagreb</item>
    </izvorni_sadrzaj>
    <derivirana_varijabla naziv="DomainObject.Predmet.ProtuStrankaListFormatedWithAdress_1">
      <item>DAKA-DIZALA D.O.O. GRAĐEVINARSTVO I TRGOVINA, F. Mehringa 7, 10000 Zagreb</item>
    </derivirana_varijabla>
  </DomainObject.Predmet.ProtuStrankaListFormatedWithAdress>
  <DomainObject.Predmet.ProtuStrankaListFormatedWithAdressOIB>
    <izvorni_sadrzaj>
      <item>DAKA-DIZALA D.O.O. GRAĐEVINARSTVO I TRGOVINA, OIB 18113199103, F. Mehringa 7, 10000 Zagreb</item>
    </izvorni_sadrzaj>
    <derivirana_varijabla naziv="DomainObject.Predmet.ProtuStrankaListFormatedWithAdressOIB_1">
      <item>DAKA-DIZALA D.O.O. GRAĐEVINARSTVO I TRGOVINA, OIB 18113199103, F. Mehringa 7, 10000 Zagreb</item>
    </derivirana_varijabla>
  </DomainObject.Predmet.ProtuStrankaListFormatedWithAdressOIB>
  <DomainObject.Predmet.ProtuStrankaListNazivFormated>
    <izvorni_sadrzaj>
      <item>DAKA-DIZALA D.O.O. GRAĐEVINARSTVO I TRGOVINA</item>
    </izvorni_sadrzaj>
    <derivirana_varijabla naziv="DomainObject.Predmet.ProtuStrankaListNazivFormated_1">
      <item>DAKA-DIZALA D.O.O. GRAĐEVINARSTVO I TRGOVINA</item>
    </derivirana_varijabla>
  </DomainObject.Predmet.ProtuStrankaListNazivFormated>
  <DomainObject.Predmet.ProtuStrankaListNazivFormatedOIB>
    <izvorni_sadrzaj>
      <item>DAKA-DIZALA D.O.O. GRAĐEVINARSTVO I TRGOVINA, OIB 18113199103</item>
    </izvorni_sadrzaj>
    <derivirana_varijabla naziv="DomainObject.Predmet.ProtuStrankaListNazivFormatedOIB_1">
      <item>DAKA-DIZALA D.O.O. GRAĐEVINARSTVO I TRGOVINA, OIB 18113199103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DAKA-DIZALA D.O.O. GRAĐEVINARSTVO I TRGOVINA</izvorni_sadrzaj>
    <derivirana_varijabla naziv="DomainObject.Predmet.ProtustrankaIDrugi_1">DAKA-DIZALA D.O.O. GRAĐEVINARSTVO I TRGOVINA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DAKA-DIZALA D.O.O. GRAĐEVINARSTVO I TRGOVINA, OIB 18113199103, F. Mehringa 7, 10000 Zagreb</izvorni_sadrzaj>
    <derivirana_varijabla naziv="DomainObject.Predmet.ProtustrankaIDrugiAdressOIB_1">DAKA-DIZALA D.O.O. GRAĐEVINARSTVO I TRGOVINA, OIB 18113199103, F. Mehringa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DAKA-DIZALA D.O.O. GRAĐEVINARSTVO I TRGOVINA</item>
      <item>FINA Regionalni centar Zagreb</item>
    </izvorni_sadrzaj>
    <derivirana_varijabla naziv="DomainObject.Predmet.SudioniciListNaziv_1">
      <item>DAKA-DIZALA D.O.O. GRAĐEVINARSTVO I TRGOVINA</item>
      <item>FINA Regionalni centar Zagreb</item>
    </derivirana_varijabla>
  </DomainObject.Predmet.SudioniciListNaziv>
  <DomainObject.Predmet.SudioniciListAdressOIB>
    <izvorni_sadrzaj>
      <item>DAKA-DIZALA D.O.O. GRAĐEVINARSTVO I TRGOVINA, OIB 18113199103, F. Mehringa 7,10000 Zagreb</item>
      <item>FINA Regionalni centar Zagreb, OIB 85821130368, Trg svibanjskih žrtava 1995. 1,10000 Zagreb</item>
    </izvorni_sadrzaj>
    <derivirana_varijabla naziv="DomainObject.Predmet.SudioniciListAdressOIB_1">
      <item>DAKA-DIZALA D.O.O. GRAĐEVINARSTVO I TRGOVINA, OIB 18113199103, F. Mehringa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18113199103</item>
      <item>, OIB 85821130368</item>
    </izvorni_sadrzaj>
    <derivirana_varijabla naziv="DomainObject.Predmet.SudioniciListNazivOIB_1">
      <item>, OIB 18113199103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804</properties:Characters>
  <properties:Lines>45</properties:Lines>
  <properties:Paragraphs>21</properties:Paragraphs>
  <properties:TotalTime>824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2016-04-19T08:36:00Z</cp:lastPrinted>
  <dcterms:modified xmlns:xsi="http://www.w3.org/2001/XMLSchema-instance" xsi:type="dcterms:W3CDTF">2016-04-19T08:37:00Z</dcterms:modified>
  <cp:revision>384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