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d262" w14:paraId="5c9d26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45AC4">
        <w:t>688/2018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264137">
        <w:t>1</w:t>
      </w:r>
      <w:r w:rsidR="00020C83">
        <w:t>7</w:t>
      </w:r>
      <w:r w:rsidR="00264137">
        <w:t>. rujna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45AC4">
        <w:t xml:space="preserve"> GORDANA CIGLAR j.d.o.o., Gornja Bistra, </w:t>
      </w:r>
      <w:proofErr w:type="spellStart"/>
      <w:r w:rsidR="00845AC4">
        <w:t>Kapelščak</w:t>
      </w:r>
      <w:proofErr w:type="spellEnd"/>
      <w:r w:rsidR="00845AC4">
        <w:t xml:space="preserve"> 1, OIB: 26427701053, MBS: 081013173</w:t>
      </w:r>
      <w:r w:rsidR="000E41E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45AC4">
        <w:t>22.981,15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64137">
        <w:t>1</w:t>
      </w:r>
      <w:r w:rsidR="00020C83">
        <w:t>7</w:t>
      </w:r>
      <w:r w:rsidR="00264137">
        <w:t>. rujna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4500FD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</w:r>
    <w:r>
      <w:t>25.St.-</w:t>
    </w:r>
    <w:r w:rsidR="00845AC4">
      <w:t>688/2018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0C83"/>
    <w:rsid w:val="00026E86"/>
    <w:rsid w:val="0005211C"/>
    <w:rsid w:val="000950E4"/>
    <w:rsid w:val="000C239B"/>
    <w:rsid w:val="000D08DF"/>
    <w:rsid w:val="000E41E4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63D6D"/>
    <w:rsid w:val="00264137"/>
    <w:rsid w:val="00264D19"/>
    <w:rsid w:val="00272846"/>
    <w:rsid w:val="00297E94"/>
    <w:rsid w:val="002C5306"/>
    <w:rsid w:val="002F07EF"/>
    <w:rsid w:val="00300033"/>
    <w:rsid w:val="00325398"/>
    <w:rsid w:val="00336FC0"/>
    <w:rsid w:val="003538DF"/>
    <w:rsid w:val="00375A62"/>
    <w:rsid w:val="0038246E"/>
    <w:rsid w:val="003D35F9"/>
    <w:rsid w:val="003E3A15"/>
    <w:rsid w:val="003E5D1C"/>
    <w:rsid w:val="003F786A"/>
    <w:rsid w:val="00413610"/>
    <w:rsid w:val="00413F4C"/>
    <w:rsid w:val="004500FD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C120B"/>
    <w:rsid w:val="006E0F10"/>
    <w:rsid w:val="006F75E5"/>
    <w:rsid w:val="007030CF"/>
    <w:rsid w:val="00705D8B"/>
    <w:rsid w:val="007418EF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45AC4"/>
    <w:rsid w:val="00852FF3"/>
    <w:rsid w:val="00860308"/>
    <w:rsid w:val="008613BD"/>
    <w:rsid w:val="00863025"/>
    <w:rsid w:val="00871F01"/>
    <w:rsid w:val="008A376B"/>
    <w:rsid w:val="008D19B9"/>
    <w:rsid w:val="008E28F7"/>
    <w:rsid w:val="008F6401"/>
    <w:rsid w:val="009155D1"/>
    <w:rsid w:val="00920CA0"/>
    <w:rsid w:val="009419D8"/>
    <w:rsid w:val="00965839"/>
    <w:rsid w:val="00966EED"/>
    <w:rsid w:val="009A71CE"/>
    <w:rsid w:val="009E75AA"/>
    <w:rsid w:val="009E7730"/>
    <w:rsid w:val="009F034D"/>
    <w:rsid w:val="009F3FBC"/>
    <w:rsid w:val="009F459C"/>
    <w:rsid w:val="00A3348B"/>
    <w:rsid w:val="00A564B7"/>
    <w:rsid w:val="00A71431"/>
    <w:rsid w:val="00A7489A"/>
    <w:rsid w:val="00AC4528"/>
    <w:rsid w:val="00AD027A"/>
    <w:rsid w:val="00B27A01"/>
    <w:rsid w:val="00B405B3"/>
    <w:rsid w:val="00B53A01"/>
    <w:rsid w:val="00B77D67"/>
    <w:rsid w:val="00B82F18"/>
    <w:rsid w:val="00BD2F8B"/>
    <w:rsid w:val="00BD684E"/>
    <w:rsid w:val="00BE15B5"/>
    <w:rsid w:val="00BF6BA3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3659"/>
    <w:rsid w:val="00EF1BCD"/>
    <w:rsid w:val="00F034D3"/>
    <w:rsid w:val="00F60614"/>
    <w:rsid w:val="00F81690"/>
    <w:rsid w:val="00F82C08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0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0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0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0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0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0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0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0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0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0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St-688/2018</izvorni_sadrzaj>
    <derivirana_varijabla naziv="DomainObject.Predmet.OznakaBroj_1">St-688/2018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GORDANA CIGLAR j.d.o.o. za ugostiteljstvo</izvorni_sadrzaj>
    <derivirana_varijabla naziv="DomainObject.Predmet.ProtustrankaFormated_1">  GORDANA CIGLAR j.d.o.o. za ugostiteljstvo</derivirana_varijabla>
  </DomainObject.Predmet.ProtustrankaFormated>
  <DomainObject.Predmet.ProtustrankaFormatedOIB>
    <izvorni_sadrzaj>  GORDANA CIGLAR j.d.o.o. za ugostiteljstvo, OIB 26427701053</izvorni_sadrzaj>
    <derivirana_varijabla naziv="DomainObject.Predmet.ProtustrankaFormatedOIB_1">  GORDANA CIGLAR j.d.o.o. za ugostiteljstvo, OIB 26427701053</derivirana_varijabla>
  </DomainObject.Predmet.ProtustrankaFormatedOIB>
  <DomainObject.Predmet.ProtustrankaFormatedWithAdress>
    <izvorni_sadrzaj> GORDANA CIGLAR j.d.o.o. za ugostiteljstvo, Kapelščak 1, 10298 Gornja Bistra</izvorni_sadrzaj>
    <derivirana_varijabla naziv="DomainObject.Predmet.ProtustrankaFormatedWithAdress_1"> GORDANA CIGLAR j.d.o.o. za ugostiteljstvo, Kapelščak 1, 10298 Gornja Bistra</derivirana_varijabla>
  </DomainObject.Predmet.ProtustrankaFormatedWithAdress>
  <DomainObject.Predmet.ProtustrankaFormatedWithAdressOIB>
    <izvorni_sadrzaj> GORDANA CIGLAR j.d.o.o. za ugostiteljstvo, OIB 26427701053, Kapelščak 1, 10298 Gornja Bistra</izvorni_sadrzaj>
    <derivirana_varijabla naziv="DomainObject.Predmet.ProtustrankaFormatedWithAdressOIB_1"> GORDANA CIGLAR j.d.o.o. za ugostiteljstvo, OIB 26427701053, Kapelščak 1, 10298 Gornja Bistra</derivirana_varijabla>
  </DomainObject.Predmet.ProtustrankaFormatedWithAdressOIB>
  <DomainObject.Predmet.ProtustrankaWithAdress>
    <izvorni_sadrzaj>GORDANA CIGLAR j.d.o.o. za ugostiteljstvo Kapelščak 1, 10298 Gornja Bistra</izvorni_sadrzaj>
    <derivirana_varijabla naziv="DomainObject.Predmet.ProtustrankaWithAdress_1">GORDANA CIGLAR j.d.o.o. za ugostiteljstvo Kapelščak 1, 10298 Gornja Bistra</derivirana_varijabla>
  </DomainObject.Predmet.ProtustrankaWithAdress>
  <DomainObject.Predmet.ProtustrankaWithAdressOIB>
    <izvorni_sadrzaj>GORDANA CIGLAR j.d.o.o. za ugostiteljstvo, OIB 26427701053, Kapelščak 1, 10298 Gornja Bistra</izvorni_sadrzaj>
    <derivirana_varijabla naziv="DomainObject.Predmet.ProtustrankaWithAdressOIB_1">GORDANA CIGLAR j.d.o.o. za ugostiteljstvo, OIB 26427701053, Kapelščak 1, 10298 Gornja Bistra</derivirana_varijabla>
  </DomainObject.Predmet.ProtustrankaWithAdressOIB>
  <DomainObject.Predmet.ProtustrankaNazivFormated>
    <izvorni_sadrzaj>GORDANA CIGLAR j.d.o.o. za ugostiteljstvo</izvorni_sadrzaj>
    <derivirana_varijabla naziv="DomainObject.Predmet.ProtustrankaNazivFormated_1">GORDANA CIGLAR j.d.o.o. za ugostiteljstvo</derivirana_varijabla>
  </DomainObject.Predmet.ProtustrankaNazivFormated>
  <DomainObject.Predmet.ProtustrankaNazivFormatedOIB>
    <izvorni_sadrzaj>GORDANA CIGLAR j.d.o.o. za ugostiteljstvo, OIB 26427701053</izvorni_sadrzaj>
    <derivirana_varijabla naziv="DomainObject.Predmet.ProtustrankaNazivFormatedOIB_1">GORDANA CIGLAR j.d.o.o. za ugostiteljstvo, OIB 26427701053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1995. 1, 10000 Zagreb</izvorni_sadrzaj>
    <derivirana_varijabla naziv="DomainObject.Predmet.StrankaFormatedWithAdress_1"> FINA Regionalni centa Zagreb, Trg svibanjskih žrtava 1995. 1, 10000 Zagreb</derivirana_varijabla>
  </DomainObject.Predmet.StrankaFormatedWithAdress>
  <DomainObject.Predmet.StrankaFormatedWithAdressOIB>
    <izvorni_sadrzaj> FINA Regionalni centa Zagreb, OIB 85821130368, Trg svibanjskih žrtava 1995. 1, 10000 Zagreb</izvorni_sadrzaj>
    <derivirana_varijabla naziv="DomainObject.Predmet.StrankaFormatedWithAdressOIB_1"> FINA Regionalni centa Zagreb, OIB 85821130368, Trg svibanjskih žrtava 1995. 1, 10000 Zagreb</derivirana_varijabla>
  </DomainObject.Predmet.StrankaFormatedWithAdressOIB>
  <DomainObject.Predmet.StrankaWithAdress>
    <izvorni_sadrzaj>FINA Regionalni centa Zagreb Trg svibanjskih žrtava 1995. 1,10000 Zagreb</izvorni_sadrzaj>
    <derivirana_varijabla naziv="DomainObject.Predmet.StrankaWithAdress_1">FINA Regionalni centa Zagreb Trg svibanjskih žrtava 1995. 1,10000 Zagreb</derivirana_varijabla>
  </DomainObject.Predmet.StrankaWithAdress>
  <DomainObject.Predmet.StrankaWithAdressOIB>
    <izvorni_sadrzaj>FINA Regionalni centa Zagreb, OIB 85821130368, Trg svibanjskih žrtava 1995. 1,10000 Zagreb</izvorni_sadrzaj>
    <derivirana_varijabla naziv="DomainObject.Predmet.StrankaWithAdressOIB_1">FINA Regionalni centa Zagreb, OIB 85821130368, Trg svibanjskih žrtava 1995.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1995. 1, 10000 Zagreb</item>
    </izvorni_sadrzaj>
    <derivirana_varijabla naziv="DomainObject.Predmet.StrankaListFormatedWithAdress_1">
      <item>FINA Regionalni centa Zagreb, Trg svibanjskih žrtava 1995. 1, 10000 Zagreb</item>
    </derivirana_varijabla>
  </DomainObject.Predmet.StrankaListFormatedWithAdress>
  <DomainObject.Predmet.StrankaListFormatedWithAdressOIB>
    <izvorni_sadrzaj>
      <item>FINA Regionalni centa Zagreb, OIB 85821130368, Trg svibanjskih žrtava 1995. 1, 10000 Zagreb</item>
    </izvorni_sadrzaj>
    <derivirana_varijabla naziv="DomainObject.Predmet.StrankaListFormatedWithAdressOIB_1">
      <item>FINA Regionalni centa Zagreb, OIB 85821130368, Trg svibanjskih žrtava 1995.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GORDANA CIGLAR j.d.o.o. za ugostiteljstvo</item>
    </izvorni_sadrzaj>
    <derivirana_varijabla naziv="DomainObject.Predmet.ProtuStrankaListFormated_1">
      <item>GORDANA CIGLAR j.d.o.o. za ugostiteljstvo</item>
    </derivirana_varijabla>
  </DomainObject.Predmet.ProtuStrankaListFormated>
  <DomainObject.Predmet.ProtuStrankaListFormatedOIB>
    <izvorni_sadrzaj>
      <item>GORDANA CIGLAR j.d.o.o. za ugostiteljstvo, OIB 26427701053</item>
    </izvorni_sadrzaj>
    <derivirana_varijabla naziv="DomainObject.Predmet.ProtuStrankaListFormatedOIB_1">
      <item>GORDANA CIGLAR j.d.o.o. za ugostiteljstvo, OIB 26427701053</item>
    </derivirana_varijabla>
  </DomainObject.Predmet.ProtuStrankaListFormatedOIB>
  <DomainObject.Predmet.ProtuStrankaListFormatedWithAdress>
    <izvorni_sadrzaj>
      <item>GORDANA CIGLAR j.d.o.o. za ugostiteljstvo, Kapelščak 1, 10298 Gornja Bistra</item>
    </izvorni_sadrzaj>
    <derivirana_varijabla naziv="DomainObject.Predmet.ProtuStrankaListFormatedWithAdress_1">
      <item>GORDANA CIGLAR j.d.o.o. za ugostiteljstvo, Kapelščak 1, 10298 Gornja Bistra</item>
    </derivirana_varijabla>
  </DomainObject.Predmet.ProtuStrankaListFormatedWithAdress>
  <DomainObject.Predmet.ProtuStrankaListFormatedWithAdressOIB>
    <izvorni_sadrzaj>
      <item>GORDANA CIGLAR j.d.o.o. za ugostiteljstvo, OIB 26427701053, Kapelščak 1, 10298 Gornja Bistra</item>
    </izvorni_sadrzaj>
    <derivirana_varijabla naziv="DomainObject.Predmet.ProtuStrankaListFormatedWithAdressOIB_1">
      <item>GORDANA CIGLAR j.d.o.o. za ugostiteljstvo, OIB 26427701053, Kapelščak 1, 10298 Gornja Bistra</item>
    </derivirana_varijabla>
  </DomainObject.Predmet.ProtuStrankaListFormatedWithAdressOIB>
  <DomainObject.Predmet.ProtuStrankaListNazivFormated>
    <izvorni_sadrzaj>
      <item>GORDANA CIGLAR j.d.o.o. za ugostiteljstvo</item>
    </izvorni_sadrzaj>
    <derivirana_varijabla naziv="DomainObject.Predmet.ProtuStrankaListNazivFormated_1">
      <item>GORDANA CIGLAR j.d.o.o. za ugostiteljstvo</item>
    </derivirana_varijabla>
  </DomainObject.Predmet.ProtuStrankaListNazivFormated>
  <DomainObject.Predmet.ProtuStrankaListNazivFormatedOIB>
    <izvorni_sadrzaj>
      <item>GORDANA CIGLAR j.d.o.o. za ugostiteljstvo, OIB 26427701053</item>
    </izvorni_sadrzaj>
    <derivirana_varijabla naziv="DomainObject.Predmet.ProtuStrankaListNazivFormatedOIB_1">
      <item>GORDANA CIGLAR j.d.o.o. za ugostiteljstvo, OIB 26427701053</item>
    </derivirana_varijabla>
  </DomainObject.Predmet.ProtuStrankaListNazivFormatedOIB>
  <DomainObject.Predmet.OstaliListFormated>
    <izvorni_sadrzaj>
      <item>Gordana Ciglar Koštić</item>
    </izvorni_sadrzaj>
    <derivirana_varijabla naziv="DomainObject.Predmet.OstaliListFormated_1">
      <item>Gordana Ciglar Koštić</item>
    </derivirana_varijabla>
  </DomainObject.Predmet.OstaliListFormated>
  <DomainObject.Predmet.OstaliListFormatedOIB>
    <izvorni_sadrzaj>
      <item>Gordana Ciglar Koštić, OIB 27056820337</item>
    </izvorni_sadrzaj>
    <derivirana_varijabla naziv="DomainObject.Predmet.OstaliListFormatedOIB_1">
      <item>Gordana Ciglar Koštić, OIB 27056820337</item>
    </derivirana_varijabla>
  </DomainObject.Predmet.OstaliListFormatedOIB>
  <DomainObject.Predmet.OstaliListFormatedWithAdress>
    <izvorni_sadrzaj>
      <item>Gordana Ciglar Koštić, Gospodska Ulica 18, 10000 Zagreb</item>
    </izvorni_sadrzaj>
    <derivirana_varijabla naziv="DomainObject.Predmet.OstaliListFormatedWithAdress_1">
      <item>Gordana Ciglar Koštić, Gospodska Ulica 18, 10000 Zagreb</item>
    </derivirana_varijabla>
  </DomainObject.Predmet.OstaliListFormatedWithAdress>
  <DomainObject.Predmet.OstaliListFormatedWithAdressOIB>
    <izvorni_sadrzaj>
      <item>Gordana Ciglar Koštić, OIB 27056820337, Gospodska Ulica 18, 10000 Zagreb</item>
    </izvorni_sadrzaj>
    <derivirana_varijabla naziv="DomainObject.Predmet.OstaliListFormatedWithAdressOIB_1">
      <item>Gordana Ciglar Koštić, OIB 27056820337, Gospodska Ulica 18, 10000 Zagreb</item>
    </derivirana_varijabla>
  </DomainObject.Predmet.OstaliListFormatedWithAdressOIB>
  <DomainObject.Predmet.OstaliListNazivFormated>
    <izvorni_sadrzaj>
      <item>Gordana Ciglar Koštić</item>
    </izvorni_sadrzaj>
    <derivirana_varijabla naziv="DomainObject.Predmet.OstaliListNazivFormated_1">
      <item>Gordana Ciglar Koštić</item>
    </derivirana_varijabla>
  </DomainObject.Predmet.OstaliListNazivFormated>
  <DomainObject.Predmet.OstaliListNazivFormatedOIB>
    <izvorni_sadrzaj>
      <item>Gordana Ciglar Koštić, OIB 27056820337</item>
    </izvorni_sadrzaj>
    <derivirana_varijabla naziv="DomainObject.Predmet.OstaliListNazivFormatedOIB_1">
      <item>Gordana Ciglar Koštić, OIB 27056820337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GORDANA CIGLAR j.d.o.o. za ugostiteljstvo</izvorni_sadrzaj>
    <derivirana_varijabla naziv="DomainObject.Predmet.ProtustrankaIDrugi_1">GORDANA CIGLAR j.d.o.o. za ugostiteljstvo</derivirana_varijabla>
  </DomainObject.Predmet.ProtustrankaIDrugi>
  <DomainObject.Predmet.StrankaIDrugiAdressOIB>
    <izvorni_sadrzaj>FINA Regionalni centa Zagreb, OIB 85821130368, Trg svibanjskih žrtava 1995. 1, 10000 Zagreb</izvorni_sadrzaj>
    <derivirana_varijabla naziv="DomainObject.Predmet.StrankaIDrugiAdressOIB_1">FINA Regionalni centa Zagreb, OIB 85821130368, Trg svibanjskih žrtava 1995. 1, 10000 Zagreb</derivirana_varijabla>
  </DomainObject.Predmet.StrankaIDrugiAdressOIB>
  <DomainObject.Predmet.ProtustrankaIDrugiAdressOIB>
    <izvorni_sadrzaj>GORDANA CIGLAR j.d.o.o. za ugostiteljstvo, OIB 26427701053, Kapelščak 1, 10298 Gornja Bistra</izvorni_sadrzaj>
    <derivirana_varijabla naziv="DomainObject.Predmet.ProtustrankaIDrugiAdressOIB_1">GORDANA CIGLAR j.d.o.o. za ugostiteljstvo, OIB 26427701053, Kapelščak 1,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 Zagreb</item>
      <item>GORDANA CIGLAR j.d.o.o. za ugostiteljstvo</item>
      <item>Gordana Ciglar Koštić</item>
    </izvorni_sadrzaj>
    <derivirana_varijabla naziv="DomainObject.Predmet.SudioniciListNaziv_1">
      <item>FINA Regionalni centa Zagreb</item>
      <item>GORDANA CIGLAR j.d.o.o. za ugostiteljstvo</item>
      <item>Gordana Ciglar Koštić</item>
    </derivirana_varijabla>
  </DomainObject.Predmet.SudioniciListNaziv>
  <DomainObject.Predmet.SudioniciListAdressOIB>
    <izvorni_sadrzaj>
      <item>FINA Regionalni centa Zagreb, OIB 85821130368, Trg svibanjskih žrtava 1995. 1,10000 Zagreb</item>
      <item>GORDANA CIGLAR j.d.o.o. za ugostiteljstvo, OIB 26427701053, Kapelščak 1,10298 Gornja Bistra</item>
      <item>Gordana Ciglar Koštić, OIB 27056820337, Gospodska Ulica 18,10000 Zagreb</item>
    </izvorni_sadrzaj>
    <derivirana_varijabla naziv="DomainObject.Predmet.SudioniciListAdressOIB_1">
      <item>FINA Regionalni centa Zagreb, OIB 85821130368, Trg svibanjskih žrtava 1995. 1,10000 Zagreb</item>
      <item>GORDANA CIGLAR j.d.o.o. za ugostiteljstvo, OIB 26427701053, Kapelščak 1,10298 Gornja Bistra</item>
      <item>Gordana Ciglar Koštić, OIB 27056820337, Gospodska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26427701053</item>
      <item>, OIB 27056820337</item>
    </izvorni_sadrzaj>
    <derivirana_varijabla naziv="DomainObject.Predmet.SudioniciListNazivOIB_1">
      <item>, OIB 85821130368</item>
      <item>, OIB 26427701053</item>
      <item>, OIB 27056820337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CFF7A-5551-4849-8E90-EF52EB6CD5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1360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2018-07-27T07:57:00Z</dcterms:created>
  <dc:creator>ilukac</dc:creator>
  <cp:lastModifiedBy>Mirela Šantek</cp:lastModifiedBy>
  <cp:lastPrinted>2018-09-17T13:37:00Z</cp:lastPrinted>
  <dcterms:modified xmlns:xsi="http://www.w3.org/2001/XMLSchema-instance" xsi:type="dcterms:W3CDTF">2018-09-17T13:37:00Z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688 2018 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