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98d11" w14:paraId="4b98d11" w:rsidRDefault="00EF227F" w:rsidP="00EF227F" w:rsidR="00EF227F" w:rsidRPr="005A7F26">
      <w:pPr>
        <w15:collapsed w:val="false"/>
        <w:rPr>
          <w:b/>
        </w:rPr>
      </w:pPr>
      <w:bookmarkStart w:name="_GoBack" w:id="0"/>
      <w:bookmarkEnd w:id="0"/>
      <w:r w:rsidRPr="005A7F26">
        <w:tab/>
      </w:r>
    </w:p>
    <w:p w:rsidRDefault="00EF227F" w:rsidP="00535795" w:rsidR="00C40D3E" w:rsidRPr="005A7F26">
      <w:pPr>
        <w:ind w:left="5040"/>
      </w:pPr>
      <w:r w:rsidRPr="005A7F26">
        <w:t xml:space="preserve">              </w:t>
      </w:r>
    </w:p>
    <w:p w:rsidRDefault="005917D8" w:rsidP="00882FD1" w:rsidR="005917D8" w:rsidRPr="005A7F26">
      <w:pPr>
        <w:jc w:val="both"/>
        <w:rPr>
          <w:b/>
        </w:rPr>
      </w:pPr>
    </w:p>
    <w:p w:rsidRDefault="005917D8" w:rsidP="00882FD1" w:rsidR="005917D8" w:rsidRPr="005A7F26">
      <w:pPr>
        <w:jc w:val="both"/>
        <w:rPr>
          <w:b/>
        </w:rPr>
      </w:pPr>
    </w:p>
    <w:p w:rsidRDefault="006E4941" w:rsidR="006E4941"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7D8" w:rsidP="00882FD1" w:rsidR="005917D8" w:rsidRPr="005A7F26">
      <w:pPr>
        <w:jc w:val="both"/>
        <w:rPr>
          <w:b/>
        </w:rPr>
      </w:pPr>
    </w:p>
    <w:p w:rsidRDefault="000E49B6" w:rsidP="00882FD1" w:rsidR="00882FD1" w:rsidRPr="001C31C9">
      <w:pPr>
        <w:jc w:val="both"/>
      </w:pPr>
      <w:r w:rsidRPr="001C31C9">
        <w:t>REPUBLIKA HRVATSKA</w:t>
      </w:r>
    </w:p>
    <w:p w:rsidRDefault="000E49B6" w:rsidP="00882FD1" w:rsidR="00882FD1" w:rsidRPr="001C31C9">
      <w:pPr>
        <w:jc w:val="both"/>
      </w:pPr>
      <w:r w:rsidRPr="001C31C9">
        <w:t>TRGOVAČKI SUD U ZAGREBU</w:t>
      </w:r>
    </w:p>
    <w:p w:rsidRDefault="00882FD1" w:rsidP="003067C6" w:rsidR="003067C6">
      <w:pPr>
        <w:jc w:val="right"/>
      </w:pPr>
      <w:r w:rsidRPr="001C31C9">
        <w:t xml:space="preserve">Zagreb, Amruševa 2/II                                                           </w:t>
      </w:r>
      <w:r w:rsidR="005917D8" w:rsidRPr="001C31C9">
        <w:t xml:space="preserve">     </w:t>
      </w:r>
      <w:r w:rsidRPr="001C31C9">
        <w:t xml:space="preserve">   </w:t>
      </w:r>
      <w:r w:rsidR="006E4941">
        <w:t xml:space="preserve">      </w:t>
      </w:r>
      <w:r w:rsidR="003067C6" w:rsidRPr="001A0D7C">
        <w:t>72</w:t>
      </w:r>
      <w:r w:rsidR="003067C6">
        <w:t>.</w:t>
      </w:r>
      <w:r w:rsidR="003067C6" w:rsidRPr="001A0D7C">
        <w:t xml:space="preserve"> St -</w:t>
      </w:r>
      <w:r w:rsidR="008746DF">
        <w:t>96/2012</w:t>
      </w:r>
      <w:r w:rsidR="00A326DB">
        <w:t>-68</w:t>
      </w:r>
    </w:p>
    <w:p w:rsidRDefault="00882FD1" w:rsidP="00BC7E98" w:rsidR="00882FD1" w:rsidRPr="001C31C9">
      <w:pPr>
        <w:pStyle w:val="Naslov2"/>
        <w:jc w:val="left"/>
        <w:rPr>
          <w:rStyle w:val="Istaknuto"/>
          <w:b w:val="false"/>
          <w:szCs w:val="24"/>
        </w:rPr>
      </w:pPr>
    </w:p>
    <w:p w:rsidRDefault="00882FD1" w:rsidP="00882FD1" w:rsidR="00882FD1" w:rsidRPr="001C31C9">
      <w:pPr>
        <w:jc w:val="both"/>
      </w:pPr>
    </w:p>
    <w:p w:rsidRDefault="00882FD1" w:rsidP="00882FD1" w:rsidR="00882FD1" w:rsidRPr="001C31C9">
      <w:pPr>
        <w:jc w:val="both"/>
      </w:pPr>
    </w:p>
    <w:p w:rsidRDefault="001C31C9" w:rsidP="001C31C9" w:rsidR="005917D8" w:rsidRPr="001C31C9">
      <w:pPr>
        <w:jc w:val="center"/>
      </w:pPr>
      <w:r>
        <w:t xml:space="preserve">R E P U B L I K A  H R V A T S K A </w:t>
      </w:r>
    </w:p>
    <w:p w:rsidRDefault="001C31C9" w:rsidP="00882FD1" w:rsidR="001C31C9">
      <w:pPr>
        <w:jc w:val="center"/>
      </w:pPr>
    </w:p>
    <w:p w:rsidRDefault="00882FD1" w:rsidP="00882FD1" w:rsidR="00882FD1" w:rsidRPr="001C31C9">
      <w:pPr>
        <w:jc w:val="center"/>
      </w:pPr>
      <w:r w:rsidRPr="001C31C9">
        <w:t>R J E Š E NJ E</w:t>
      </w:r>
    </w:p>
    <w:p w:rsidRDefault="00882FD1" w:rsidP="00882FD1" w:rsidR="00882FD1" w:rsidRPr="005A7F26">
      <w:pPr>
        <w:jc w:val="both"/>
        <w:rPr>
          <w:b/>
        </w:rPr>
      </w:pPr>
    </w:p>
    <w:p w:rsidRDefault="008746DF" w:rsidP="008746DF" w:rsidR="008746DF" w:rsidRPr="00542F2B">
      <w:pPr>
        <w:jc w:val="both"/>
      </w:pPr>
      <w:r w:rsidRPr="00542F2B">
        <w:t xml:space="preserve">                Trgovački sud u Zagrebu po sucu Nikoli Ribariću, u stečajnom postupku nad stečajnim dužnikom C.B.P.-ZAGORJE d.o.o. u stečaju, Podgrađe, Podgrađe 75/A, OIB: 127</w:t>
      </w:r>
      <w:r>
        <w:t xml:space="preserve">45343262, MBS: 080386929, </w:t>
      </w:r>
      <w:r w:rsidR="0069755C" w:rsidRPr="0069755C">
        <w:t>sada Stečajna masa iza stečajnog dužnika C.B.P.-ZAGORJE d.o.o. u stečaju, Zagreb, Hermana Bužana 6b</w:t>
      </w:r>
      <w:r w:rsidR="0069755C">
        <w:t xml:space="preserve">, </w:t>
      </w:r>
      <w:r>
        <w:t>dana 22. ožujka</w:t>
      </w:r>
      <w:r w:rsidRPr="00542F2B">
        <w:t xml:space="preserve"> 201</w:t>
      </w:r>
      <w:r>
        <w:t>8</w:t>
      </w:r>
      <w:r w:rsidRPr="00542F2B">
        <w:t>.,</w:t>
      </w:r>
    </w:p>
    <w:p w:rsidRDefault="0030572B" w:rsidP="00EF227F" w:rsidR="0030572B" w:rsidRPr="005A7F26">
      <w:pPr>
        <w:jc w:val="both"/>
        <w:rPr>
          <w:b/>
        </w:rPr>
      </w:pPr>
    </w:p>
    <w:p w:rsidRDefault="00EF227F" w:rsidP="00EF227F" w:rsidR="00EF227F" w:rsidRPr="001C31C9">
      <w:pPr>
        <w:jc w:val="center"/>
      </w:pPr>
      <w:r w:rsidRPr="001C31C9">
        <w:t xml:space="preserve">r i j e š i o  j e </w:t>
      </w:r>
    </w:p>
    <w:p w:rsidRDefault="00BC7E98" w:rsidP="00BC7E98" w:rsidR="00BC7E98" w:rsidRPr="005A7F26">
      <w:pPr>
        <w:jc w:val="both"/>
      </w:pPr>
    </w:p>
    <w:p w:rsidRDefault="00BF5EAC" w:rsidP="00B07DD6" w:rsidR="00BF5EAC">
      <w:pPr>
        <w:pStyle w:val="Odlomakpopisa"/>
        <w:numPr>
          <w:ilvl w:val="0"/>
          <w:numId w:val="11"/>
        </w:numPr>
        <w:ind w:firstLine="720" w:left="0"/>
        <w:jc w:val="both"/>
      </w:pPr>
      <w:r w:rsidRPr="005A7F26">
        <w:t xml:space="preserve">Nastavlja se stečajni postupak nad </w:t>
      </w:r>
      <w:r>
        <w:t xml:space="preserve">dužnikom </w:t>
      </w:r>
      <w:r w:rsidRPr="00542F2B">
        <w:t xml:space="preserve">C.B.P.-ZAGORJE d.o.o. u stečaju, </w:t>
      </w:r>
      <w:r>
        <w:t xml:space="preserve">sada Stečajna masa iza stečajnog dužnika </w:t>
      </w:r>
      <w:r w:rsidRPr="00542F2B">
        <w:t xml:space="preserve">C.B.P.-ZAGORJE d.o.o. u stečaju, </w:t>
      </w:r>
      <w:r>
        <w:t xml:space="preserve">Zagreb, </w:t>
      </w:r>
      <w:r w:rsidR="0059732F" w:rsidRPr="0059732F">
        <w:t>Hermana Bužana 6b,</w:t>
      </w:r>
      <w:r w:rsidR="00136BB1">
        <w:t xml:space="preserve"> (</w:t>
      </w:r>
      <w:r>
        <w:t xml:space="preserve">ranije na adresi: </w:t>
      </w:r>
      <w:r w:rsidR="00136BB1" w:rsidRPr="00542F2B">
        <w:t>Podgrađe, Podgrađe 75/A, OIB: 127</w:t>
      </w:r>
      <w:r w:rsidR="00136BB1">
        <w:t>45343262, MBS: 080386929</w:t>
      </w:r>
      <w:r>
        <w:t>).</w:t>
      </w:r>
    </w:p>
    <w:p w:rsidRDefault="00BF5EAC" w:rsidP="00BF5EAC" w:rsidR="00BF5EAC">
      <w:pPr>
        <w:ind w:firstLine="720"/>
        <w:jc w:val="both"/>
      </w:pPr>
    </w:p>
    <w:p w:rsidRDefault="00BF5EAC" w:rsidP="00BF5EAC" w:rsidR="00BF5EAC">
      <w:pPr>
        <w:ind w:firstLine="720"/>
        <w:jc w:val="both"/>
      </w:pPr>
      <w:r>
        <w:t xml:space="preserve">II.  </w:t>
      </w:r>
      <w:r w:rsidR="00136BB1">
        <w:t xml:space="preserve">Maroje Stjepović iz Zagreba, </w:t>
      </w:r>
      <w:r w:rsidR="00136BB1" w:rsidRPr="0059732F">
        <w:t>Hermana Bužana 6b</w:t>
      </w:r>
      <w:r w:rsidR="00136BB1">
        <w:t xml:space="preserve">, (radnije na adresi </w:t>
      </w:r>
      <w:r w:rsidR="00546CDE">
        <w:t xml:space="preserve">Zagreb, </w:t>
      </w:r>
      <w:r w:rsidR="00546CDE">
        <w:rPr>
          <w:color w:val="000000"/>
        </w:rPr>
        <w:t>Nikole Pavića 26</w:t>
      </w:r>
      <w:r w:rsidR="00546CDE">
        <w:t>),</w:t>
      </w:r>
      <w:r w:rsidRPr="00543B52">
        <w:t xml:space="preserve"> OIB: </w:t>
      </w:r>
      <w:r w:rsidR="00546CDE" w:rsidRPr="00546CDE">
        <w:t>57640555089</w:t>
      </w:r>
      <w:r>
        <w:t>, nastavlja zastupati stečajnu masu.</w:t>
      </w:r>
    </w:p>
    <w:p w:rsidRDefault="000A244F" w:rsidP="00BC7E98" w:rsidR="000A244F">
      <w:pPr>
        <w:ind w:firstLine="720"/>
        <w:jc w:val="both"/>
      </w:pPr>
    </w:p>
    <w:p w:rsidRDefault="00EF227F" w:rsidP="00EF227F" w:rsidR="00EF227F" w:rsidRPr="005A7F26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5A7F26">
        <w:rPr>
          <w:b w:val="false"/>
          <w:szCs w:val="24"/>
        </w:rPr>
        <w:t>Obrazloženje</w:t>
      </w:r>
    </w:p>
    <w:p w:rsidRDefault="00976439" w:rsidP="00976439" w:rsidR="00976439" w:rsidRPr="005A7F26"/>
    <w:p w:rsidRDefault="00E41DEA" w:rsidP="00E41DEA" w:rsidR="00E41DEA" w:rsidRPr="005A7F26">
      <w:pPr>
        <w:jc w:val="both"/>
      </w:pPr>
      <w:r w:rsidRPr="005A7F26">
        <w:tab/>
        <w:t xml:space="preserve">U  stečajnom postupku nad </w:t>
      </w:r>
      <w:r w:rsidR="00546CDE" w:rsidRPr="00542F2B">
        <w:t>C.B.P.-ZAGORJE d.o.o. u stečaju, Podgrađe, Podgrađe 75/A, OIB: 127</w:t>
      </w:r>
      <w:r w:rsidR="00546CDE">
        <w:t>45343262, MBS: 080386929</w:t>
      </w:r>
      <w:r w:rsidRPr="005A7F26">
        <w:t xml:space="preserve">, </w:t>
      </w:r>
      <w:r w:rsidR="001C31C9">
        <w:t>obustavljen</w:t>
      </w:r>
      <w:r w:rsidRPr="005A7F26">
        <w:t xml:space="preserve"> je i zaključen stečajni postupak</w:t>
      </w:r>
      <w:r w:rsidR="001C31C9">
        <w:t xml:space="preserve"> nad navedenim dužnikom</w:t>
      </w:r>
      <w:r w:rsidRPr="005A7F26">
        <w:t xml:space="preserve"> te je, potom, dužnik brisan iz sudskog registra.</w:t>
      </w:r>
    </w:p>
    <w:p w:rsidRDefault="00BC7E98" w:rsidP="00E41DEA" w:rsidR="00BC7E98" w:rsidRPr="005A7F26">
      <w:pPr>
        <w:jc w:val="both"/>
      </w:pPr>
    </w:p>
    <w:p w:rsidRDefault="00BC7E98" w:rsidP="00E41DEA" w:rsidR="00283E47">
      <w:pPr>
        <w:jc w:val="both"/>
      </w:pPr>
      <w:r w:rsidRPr="005A7F26">
        <w:tab/>
      </w:r>
      <w:r w:rsidR="00DF0C66">
        <w:t>Stečajni</w:t>
      </w:r>
      <w:r w:rsidR="001C31C9">
        <w:t xml:space="preserve"> upravitelj podneskom od </w:t>
      </w:r>
      <w:r w:rsidR="00D05C77">
        <w:t>11</w:t>
      </w:r>
      <w:r w:rsidR="001C31C9">
        <w:t>.</w:t>
      </w:r>
      <w:r w:rsidR="00D05C77">
        <w:t xml:space="preserve"> siječnja</w:t>
      </w:r>
      <w:r w:rsidR="001C31C9">
        <w:t xml:space="preserve"> 201</w:t>
      </w:r>
      <w:r w:rsidR="00D05C77">
        <w:t>8</w:t>
      </w:r>
      <w:r w:rsidR="001C31C9">
        <w:t>. obavijesti</w:t>
      </w:r>
      <w:r w:rsidR="00DF0C66">
        <w:t>o je sud kako</w:t>
      </w:r>
      <w:r w:rsidR="001C31C9">
        <w:t xml:space="preserve"> </w:t>
      </w:r>
      <w:r w:rsidR="00D05C77">
        <w:t xml:space="preserve">je nakon zaključenja </w:t>
      </w:r>
      <w:r w:rsidR="00283E47">
        <w:t>stečajnog postupka u tijeku čitav niz parnica radi naplate potraživanja od dužnikovih dužnika. U svrhu njihovog okončanja i stvaranja preduvjeta za prisilnu naplatu putem Financijske agencija, predložio je da se u skladu s odredbom članka 133. i 289. Stečajnog zakona (NN 71/15) odredi upis stečajne mase u sudski registar kako bi se stvorile pretpostavke da se stečajnoj masi dodijeli OIB.</w:t>
      </w:r>
    </w:p>
    <w:p w:rsidRDefault="00283E47" w:rsidP="00E41DEA" w:rsidR="00283E47">
      <w:pPr>
        <w:jc w:val="both"/>
      </w:pPr>
    </w:p>
    <w:p w:rsidRDefault="005A7F26" w:rsidP="005A7F26" w:rsidR="00321346">
      <w:pPr>
        <w:ind w:firstLine="720"/>
        <w:jc w:val="both"/>
      </w:pPr>
      <w:r w:rsidRPr="005A7F26">
        <w:t xml:space="preserve">Prema odredbi čl. </w:t>
      </w:r>
      <w:r w:rsidR="00B83BD5">
        <w:t>289.st.4.</w:t>
      </w:r>
      <w:r w:rsidRPr="005A7F26">
        <w:t xml:space="preserve"> Stečajnog zakona („Narodne novine“ broj </w:t>
      </w:r>
      <w:r w:rsidR="00B83BD5">
        <w:t>71/15, 104/17</w:t>
      </w:r>
      <w:r w:rsidRPr="005A7F26">
        <w:t>, dalje: SZ)</w:t>
      </w:r>
      <w:r w:rsidR="00FE6271">
        <w:t xml:space="preserve"> koj</w:t>
      </w:r>
      <w:r w:rsidR="00B83BD5">
        <w:t>a</w:t>
      </w:r>
      <w:r w:rsidR="00FE6271">
        <w:t xml:space="preserve"> se primjenjuje na temelju odredbe čl. 441. Stečajnog zakona </w:t>
      </w:r>
      <w:r w:rsidR="00BB68C8">
        <w:t xml:space="preserve">u </w:t>
      </w:r>
      <w:r w:rsidR="00321346" w:rsidRPr="00321346">
        <w:t xml:space="preserve">ime i za račun </w:t>
      </w:r>
      <w:r w:rsidR="00BB68C8">
        <w:t xml:space="preserve">stečajne mase </w:t>
      </w:r>
      <w:r w:rsidR="00321346" w:rsidRPr="00321346">
        <w:t>mogu se voditi sporovi, ako ovim Zakonom nije drukčije</w:t>
      </w:r>
      <w:r w:rsidR="00BB68C8">
        <w:t xml:space="preserve"> </w:t>
      </w:r>
      <w:r w:rsidR="00321346" w:rsidRPr="00321346">
        <w:t>određeno. Stečajna masa je nositelj prava vlasništva i drugih</w:t>
      </w:r>
      <w:r w:rsidR="00BB68C8">
        <w:t xml:space="preserve"> </w:t>
      </w:r>
      <w:r w:rsidR="00321346" w:rsidRPr="00321346">
        <w:t>prava.</w:t>
      </w:r>
      <w:r w:rsidR="00BB68C8">
        <w:t xml:space="preserve"> Stavkom 5. istoga članka određeno je kako će se u tom slučaju stečajna masa upisat u sudski registar. Pri </w:t>
      </w:r>
      <w:r w:rsidR="00BB68C8">
        <w:lastRenderedPageBreak/>
        <w:t xml:space="preserve">upisu stečajne mase u sudski registar Ministarstvo financija - Porezna uprava po službenoj će dužnosti odrediti i dodijeliti osobni identifkacijski broj stečajnoj masi. </w:t>
      </w:r>
    </w:p>
    <w:p w:rsidRDefault="005A7F26" w:rsidP="005A7F26" w:rsidR="005A7F26" w:rsidRPr="005A7F26">
      <w:pPr>
        <w:jc w:val="both"/>
      </w:pPr>
    </w:p>
    <w:p w:rsidRDefault="005A7F26" w:rsidP="005A7F26" w:rsidR="005A7F26" w:rsidRPr="005A7F26">
      <w:pPr>
        <w:jc w:val="both"/>
      </w:pPr>
      <w:r w:rsidRPr="005A7F26">
        <w:tab/>
      </w:r>
      <w:r w:rsidR="00DD2584">
        <w:t>Slijedom navedenoga, a imajući u vidu naprijed navedeno, odlučeno je kao u izreci.</w:t>
      </w:r>
    </w:p>
    <w:p w:rsidRDefault="006E4941" w:rsidP="00442DDA" w:rsidR="006E4941">
      <w:pPr>
        <w:numPr>
          <w:ilvl w:val="12"/>
          <w:numId w:val="0"/>
        </w:numPr>
        <w:jc w:val="center"/>
      </w:pPr>
    </w:p>
    <w:p w:rsidRDefault="007F0DBF" w:rsidP="00442DDA" w:rsidR="00EF227F" w:rsidRPr="005A7F26">
      <w:pPr>
        <w:numPr>
          <w:ilvl w:val="12"/>
          <w:numId w:val="0"/>
        </w:numPr>
        <w:jc w:val="center"/>
      </w:pPr>
      <w:r w:rsidRPr="005A7F26">
        <w:t>U</w:t>
      </w:r>
      <w:r w:rsidR="00BE64CD" w:rsidRPr="005A7F26">
        <w:t xml:space="preserve"> Zagrebu</w:t>
      </w:r>
      <w:r w:rsidR="001C4FF0" w:rsidRPr="005A7F26">
        <w:t xml:space="preserve"> </w:t>
      </w:r>
      <w:r w:rsidR="00DD2584">
        <w:t>22</w:t>
      </w:r>
      <w:r w:rsidR="00FE6271">
        <w:t>.</w:t>
      </w:r>
      <w:r w:rsidR="00DD2584">
        <w:t xml:space="preserve"> ožujka</w:t>
      </w:r>
      <w:r w:rsidR="00442DDA" w:rsidRPr="005A7F26">
        <w:t xml:space="preserve"> 20</w:t>
      </w:r>
      <w:r w:rsidR="00FE6271">
        <w:t>1</w:t>
      </w:r>
      <w:r w:rsidR="00DD2584">
        <w:t>8</w:t>
      </w:r>
      <w:r w:rsidR="00442DDA" w:rsidRPr="005A7F26">
        <w:t>.</w:t>
      </w:r>
    </w:p>
    <w:p w:rsidRDefault="00C90C73" w:rsidP="007F0DBF" w:rsidR="00C90C73" w:rsidRPr="005A7F26">
      <w:pPr>
        <w:numPr>
          <w:ilvl w:val="12"/>
          <w:numId w:val="0"/>
        </w:numPr>
      </w:pPr>
    </w:p>
    <w:p w:rsidRDefault="005917D8" w:rsidP="007F0DBF" w:rsidR="005917D8" w:rsidRPr="005A7F26">
      <w:pPr>
        <w:numPr>
          <w:ilvl w:val="12"/>
          <w:numId w:val="0"/>
        </w:numPr>
      </w:pPr>
    </w:p>
    <w:p w:rsidRDefault="00A326DB" w:rsidP="00E91121" w:rsidR="00A326D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326DB" w:rsidP="00E91121" w:rsidR="00A326D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326DB" w:rsidP="00E91121" w:rsidR="00A326D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326DB" w:rsidP="00E91121" w:rsidR="00A326D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326DB" w:rsidP="00E91121" w:rsidR="00A326D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E4941" w:rsidP="00DD2584" w:rsidR="006E494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40D3E" w:rsidP="006E4941" w:rsidR="00C40D3E" w:rsidRPr="005A7F26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442DDA" w:rsidP="007F0DBF" w:rsidR="00442DDA" w:rsidRPr="005A7F26">
      <w:pPr>
        <w:numPr>
          <w:ilvl w:val="12"/>
          <w:numId w:val="0"/>
        </w:numPr>
      </w:pPr>
    </w:p>
    <w:p w:rsidRDefault="006E4941" w:rsidP="00EF227F" w:rsidR="006E4941">
      <w:pPr>
        <w:numPr>
          <w:ilvl w:val="12"/>
          <w:numId w:val="0"/>
        </w:numPr>
        <w:jc w:val="both"/>
      </w:pPr>
    </w:p>
    <w:p w:rsidRDefault="006E4941" w:rsidP="00EF227F" w:rsidR="006E4941">
      <w:pPr>
        <w:numPr>
          <w:ilvl w:val="12"/>
          <w:numId w:val="0"/>
        </w:numPr>
        <w:jc w:val="both"/>
      </w:pPr>
    </w:p>
    <w:p w:rsidRDefault="00BC1EB9" w:rsidP="00EF227F" w:rsidR="00EF227F" w:rsidRPr="00FE6271">
      <w:pPr>
        <w:numPr>
          <w:ilvl w:val="12"/>
          <w:numId w:val="0"/>
        </w:numPr>
        <w:jc w:val="both"/>
      </w:pPr>
      <w:r w:rsidRPr="00FE6271">
        <w:t>UPUTA</w:t>
      </w:r>
      <w:r w:rsidR="00EF227F" w:rsidRPr="00FE6271">
        <w:t xml:space="preserve"> O PRAVNOM LIJEKU:</w:t>
      </w:r>
    </w:p>
    <w:p w:rsidRDefault="007F0DBF" w:rsidP="00EF227F" w:rsidR="00B50150" w:rsidRPr="005A7F26">
      <w:pPr>
        <w:numPr>
          <w:ilvl w:val="12"/>
          <w:numId w:val="0"/>
        </w:numPr>
        <w:jc w:val="both"/>
      </w:pPr>
      <w:r w:rsidRPr="005A7F26">
        <w:t>Z</w:t>
      </w:r>
      <w:r w:rsidR="00EF227F" w:rsidRPr="005A7F26">
        <w:t>astupnik</w:t>
      </w:r>
      <w:r w:rsidRPr="005A7F26">
        <w:t xml:space="preserve"> po zakonu</w:t>
      </w:r>
      <w:r w:rsidR="00EF227F" w:rsidRPr="005A7F26">
        <w:t xml:space="preserve"> dužnika</w:t>
      </w:r>
      <w:r w:rsidR="006002BD" w:rsidRPr="005A7F26">
        <w:t xml:space="preserve"> do dana nastupanja pravnih posljedica otvaranja stečajnoga postupka</w:t>
      </w:r>
      <w:r w:rsidR="00EF227F" w:rsidRPr="005A7F26">
        <w:t xml:space="preserve"> ima pravo na žalbu </w:t>
      </w:r>
      <w:r w:rsidR="00442DDA" w:rsidRPr="005A7F26">
        <w:t xml:space="preserve">protiv ovog rješenja </w:t>
      </w:r>
      <w:r w:rsidR="00EF227F" w:rsidRPr="005A7F26">
        <w:t xml:space="preserve">u roku od 8 dana od dana primitka. Žalba se ulaže putem ovog suda Visokom trgovačkom sudu </w:t>
      </w:r>
      <w:r w:rsidR="00442DDA" w:rsidRPr="005A7F26">
        <w:t xml:space="preserve">Republike Hrvatske </w:t>
      </w:r>
      <w:r w:rsidR="00EF227F" w:rsidRPr="005A7F26">
        <w:t>u 2 primjerka.</w:t>
      </w:r>
    </w:p>
    <w:p w:rsidRDefault="00470A0A" w:rsidP="00EF227F" w:rsidR="00470A0A" w:rsidRPr="005A7F26">
      <w:pPr>
        <w:numPr>
          <w:ilvl w:val="12"/>
          <w:numId w:val="0"/>
        </w:numPr>
        <w:jc w:val="both"/>
      </w:pPr>
    </w:p>
    <w:p w:rsidRDefault="006E4941" w:rsidP="00160C6A" w:rsidR="006E4941"/>
    <w:p w:rsidRDefault="00A326DB" w:rsidP="00160C6A" w:rsidR="00A326DB"/>
    <w:p w:rsidRDefault="00A326DB" w:rsidP="00160C6A" w:rsidR="00A326DB"/>
    <w:p w:rsidRDefault="00A326DB" w:rsidP="00160C6A" w:rsidR="00A326DB"/>
    <w:p w:rsidRDefault="00A326DB" w:rsidP="00160C6A" w:rsidR="00A326DB"/>
    <w:p w:rsidRDefault="00A326DB" w:rsidP="00160C6A" w:rsidR="00A326DB"/>
    <w:p w:rsidRDefault="00A326DB" w:rsidP="00160C6A" w:rsidR="00A326DB"/>
    <w:p w:rsidRDefault="00A326DB" w:rsidP="00160C6A" w:rsidR="00A326DB"/>
    <w:p w:rsidRDefault="00A326DB" w:rsidP="00160C6A" w:rsidR="00A326DB"/>
    <w:p w:rsidRDefault="00A326DB" w:rsidP="00160C6A" w:rsidR="00A326DB"/>
    <w:p w:rsidRDefault="00A326DB" w:rsidP="00160C6A" w:rsidR="00A326DB"/>
    <w:p w:rsidRDefault="00A326DB" w:rsidP="00160C6A" w:rsidR="00A326DB"/>
    <w:p w:rsidRDefault="00A326DB" w:rsidP="00160C6A" w:rsidR="00A326DB"/>
    <w:p w:rsidRDefault="00A326DB" w:rsidP="00160C6A" w:rsidR="00A326DB"/>
    <w:p w:rsidRDefault="00A326DB" w:rsidP="00160C6A" w:rsidR="00A326DB">
      <w:r>
        <w:br/>
      </w:r>
    </w:p>
    <w:p w:rsidRDefault="00A326DB" w:rsidP="00160C6A" w:rsidR="00A326DB"/>
    <w:p w:rsidRDefault="00A326DB" w:rsidP="00160C6A" w:rsidR="00A326DB"/>
    <w:p w:rsidRDefault="00A326DB" w:rsidP="00160C6A" w:rsidR="00A326DB"/>
    <w:p w:rsidRDefault="00A326DB" w:rsidP="00160C6A" w:rsidR="00A326DB"/>
    <w:p w:rsidRDefault="00A326DB" w:rsidP="00160C6A" w:rsidR="00A326DB"/>
    <w:p w:rsidRDefault="00A326DB" w:rsidP="00160C6A" w:rsidR="00A326DB"/>
    <w:p w:rsidRDefault="00A326DB" w:rsidP="00160C6A" w:rsidR="00A326DB"/>
    <w:p w:rsidRDefault="00A326DB" w:rsidP="00160C6A" w:rsidR="00A326DB"/>
    <w:p w:rsidRDefault="00A326DB" w:rsidP="00160C6A" w:rsidR="00A326DB"/>
    <w:p w:rsidRDefault="00A326DB" w:rsidP="00160C6A" w:rsidR="00A326DB"/>
    <w:p w:rsidRDefault="005A7F26" w:rsidP="005A7F26" w:rsidR="005A7F26" w:rsidRPr="007B40F5">
      <w:pPr>
        <w:rPr>
          <w:rFonts w:cs="Arial" w:hAnsi="Arial" w:ascii="Arial"/>
          <w:sz w:val="22"/>
          <w:szCs w:val="22"/>
        </w:rPr>
      </w:pPr>
      <w:r w:rsidRPr="007B40F5">
        <w:rPr>
          <w:rFonts w:cs="Arial" w:hAnsi="Arial" w:ascii="Arial"/>
          <w:sz w:val="22"/>
          <w:szCs w:val="22"/>
        </w:rPr>
        <w:tab/>
      </w:r>
      <w:r w:rsidRPr="007B40F5">
        <w:rPr>
          <w:rFonts w:cs="Arial" w:hAnsi="Arial" w:ascii="Arial"/>
          <w:sz w:val="22"/>
          <w:szCs w:val="22"/>
        </w:rPr>
        <w:tab/>
      </w:r>
      <w:r w:rsidRPr="007B40F5">
        <w:rPr>
          <w:rFonts w:cs="Arial" w:hAnsi="Arial" w:ascii="Arial"/>
          <w:sz w:val="22"/>
          <w:szCs w:val="22"/>
        </w:rPr>
        <w:tab/>
      </w:r>
    </w:p>
    <w:p w:rsidRDefault="006C2C72" w:rsidP="00D035AC" w:rsidR="006C2C72" w:rsidRPr="005A7F26">
      <w:pPr>
        <w:ind w:left="360"/>
      </w:pPr>
    </w:p>
    <w:sectPr w:rsidSect="00C40D3E" w:rsidR="006C2C72" w:rsidRPr="005A7F26">
      <w:headerReference w:type="even" r:id="rId11"/>
      <w:headerReference w:type="default" r:id="rId12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4D3" w:rsidR="00DF14D3">
      <w:r>
        <w:separator/>
      </w:r>
    </w:p>
  </w:endnote>
  <w:endnote w:id="0" w:type="continuationSeparator">
    <w:p w:rsidRDefault="00DF14D3" w:rsidR="00DF1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4D3" w:rsidR="00DF14D3">
      <w:r>
        <w:separator/>
      </w:r>
    </w:p>
  </w:footnote>
  <w:footnote w:id="0" w:type="continuationSeparator">
    <w:p w:rsidRDefault="00DF14D3" w:rsidR="00DF14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299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A51BA" w:rsidP="005917D8" w:rsidR="005A51BA" w:rsidRPr="005A7F26">
    <w:pPr>
      <w:pStyle w:val="Zaglavlje"/>
      <w:tabs>
        <w:tab w:pos="9072" w:val="clear"/>
      </w:tabs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D06E9F">
      <w:t xml:space="preserve">                     72</w:t>
    </w:r>
    <w:r w:rsidRPr="005A7F26">
      <w:t>. St</w:t>
    </w:r>
    <w:r w:rsidR="00FE6271">
      <w:t>-</w:t>
    </w:r>
    <w:r w:rsidR="00BB68C8">
      <w:t>96/2012</w:t>
    </w: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FA68BF"/>
    <w:multiLevelType w:val="hybridMultilevel"/>
    <w:tmpl w:val="A02082C4"/>
    <w:lvl w:tplc="71FC47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0A3359"/>
    <w:multiLevelType w:val="hybridMultilevel"/>
    <w:tmpl w:val="265C2308"/>
    <w:lvl w:tplc="04FEF7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8A5B7A"/>
    <w:multiLevelType w:val="hybridMultilevel"/>
    <w:tmpl w:val="8A5093B2"/>
    <w:lvl w:tplc="C3FAD7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5C4066A"/>
    <w:multiLevelType w:val="hybridMultilevel"/>
    <w:tmpl w:val="04BCDA4C"/>
    <w:lvl w:tplc="807A71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3FAB4493"/>
    <w:multiLevelType w:val="hybridMultilevel"/>
    <w:tmpl w:val="74A0A33C"/>
    <w:lvl w:tplc="2BD2976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7"/>
  </w:num>
  <w:num w:numId="5">
    <w:abstractNumId w:val="4"/>
  </w:num>
  <w:num w:numId="6">
    <w:abstractNumId w:val="10"/>
  </w:num>
  <w:num w:numId="7">
    <w:abstractNumId w:val="6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4638"/>
    <w:rsid w:val="000431ED"/>
    <w:rsid w:val="00046BF6"/>
    <w:rsid w:val="000919EF"/>
    <w:rsid w:val="0009737E"/>
    <w:rsid w:val="000A244F"/>
    <w:rsid w:val="000B2587"/>
    <w:rsid w:val="000B43C7"/>
    <w:rsid w:val="000B7516"/>
    <w:rsid w:val="000C7D9E"/>
    <w:rsid w:val="000D325D"/>
    <w:rsid w:val="000E49B6"/>
    <w:rsid w:val="000E54BD"/>
    <w:rsid w:val="00104558"/>
    <w:rsid w:val="00112845"/>
    <w:rsid w:val="00132F51"/>
    <w:rsid w:val="00136BB1"/>
    <w:rsid w:val="00142ED7"/>
    <w:rsid w:val="001536AA"/>
    <w:rsid w:val="00160C6A"/>
    <w:rsid w:val="001A0B84"/>
    <w:rsid w:val="001C31C9"/>
    <w:rsid w:val="001C4FF0"/>
    <w:rsid w:val="001D2EB8"/>
    <w:rsid w:val="002010AB"/>
    <w:rsid w:val="00207B3C"/>
    <w:rsid w:val="00211C82"/>
    <w:rsid w:val="00233E8D"/>
    <w:rsid w:val="00257849"/>
    <w:rsid w:val="00263D21"/>
    <w:rsid w:val="002647F1"/>
    <w:rsid w:val="00265143"/>
    <w:rsid w:val="00283E47"/>
    <w:rsid w:val="002D1774"/>
    <w:rsid w:val="002E012D"/>
    <w:rsid w:val="002F1273"/>
    <w:rsid w:val="002F1489"/>
    <w:rsid w:val="0030572B"/>
    <w:rsid w:val="003067C6"/>
    <w:rsid w:val="003145A7"/>
    <w:rsid w:val="00321346"/>
    <w:rsid w:val="003638C3"/>
    <w:rsid w:val="0038601C"/>
    <w:rsid w:val="003A7554"/>
    <w:rsid w:val="003C7143"/>
    <w:rsid w:val="003D2BC5"/>
    <w:rsid w:val="003D63E6"/>
    <w:rsid w:val="003D6E2A"/>
    <w:rsid w:val="003F5BD7"/>
    <w:rsid w:val="00404A40"/>
    <w:rsid w:val="00415BE6"/>
    <w:rsid w:val="004321CB"/>
    <w:rsid w:val="00441A2F"/>
    <w:rsid w:val="00442DDA"/>
    <w:rsid w:val="00462990"/>
    <w:rsid w:val="00470A0A"/>
    <w:rsid w:val="00471956"/>
    <w:rsid w:val="00483108"/>
    <w:rsid w:val="00484F0E"/>
    <w:rsid w:val="00492072"/>
    <w:rsid w:val="004939BB"/>
    <w:rsid w:val="00496DEE"/>
    <w:rsid w:val="004B0080"/>
    <w:rsid w:val="004B4B15"/>
    <w:rsid w:val="004E5469"/>
    <w:rsid w:val="004E60CA"/>
    <w:rsid w:val="004F022B"/>
    <w:rsid w:val="004F4486"/>
    <w:rsid w:val="0051075D"/>
    <w:rsid w:val="005303C5"/>
    <w:rsid w:val="00535795"/>
    <w:rsid w:val="00546CDE"/>
    <w:rsid w:val="00551E28"/>
    <w:rsid w:val="00552537"/>
    <w:rsid w:val="00561343"/>
    <w:rsid w:val="00567542"/>
    <w:rsid w:val="00576996"/>
    <w:rsid w:val="00581DE9"/>
    <w:rsid w:val="005917D8"/>
    <w:rsid w:val="0059732F"/>
    <w:rsid w:val="005A2E7E"/>
    <w:rsid w:val="005A51BA"/>
    <w:rsid w:val="005A7F26"/>
    <w:rsid w:val="005B139B"/>
    <w:rsid w:val="005C496B"/>
    <w:rsid w:val="005C615C"/>
    <w:rsid w:val="005C686C"/>
    <w:rsid w:val="005E5507"/>
    <w:rsid w:val="005F641C"/>
    <w:rsid w:val="006002BD"/>
    <w:rsid w:val="00621B59"/>
    <w:rsid w:val="00637921"/>
    <w:rsid w:val="006503C6"/>
    <w:rsid w:val="0065656B"/>
    <w:rsid w:val="00665A43"/>
    <w:rsid w:val="006944F6"/>
    <w:rsid w:val="0069755C"/>
    <w:rsid w:val="006C2C72"/>
    <w:rsid w:val="006D1E1E"/>
    <w:rsid w:val="006E4546"/>
    <w:rsid w:val="006E4941"/>
    <w:rsid w:val="006E5670"/>
    <w:rsid w:val="00706BA1"/>
    <w:rsid w:val="00712C93"/>
    <w:rsid w:val="00720925"/>
    <w:rsid w:val="00721E63"/>
    <w:rsid w:val="00723F25"/>
    <w:rsid w:val="00776DE7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56303"/>
    <w:rsid w:val="00871001"/>
    <w:rsid w:val="008746DF"/>
    <w:rsid w:val="00880CFE"/>
    <w:rsid w:val="00882FD1"/>
    <w:rsid w:val="008852C7"/>
    <w:rsid w:val="0089663A"/>
    <w:rsid w:val="008D4938"/>
    <w:rsid w:val="008F608A"/>
    <w:rsid w:val="008F7471"/>
    <w:rsid w:val="009308F8"/>
    <w:rsid w:val="009453CD"/>
    <w:rsid w:val="009505D9"/>
    <w:rsid w:val="00951C24"/>
    <w:rsid w:val="00955CD8"/>
    <w:rsid w:val="00960E2D"/>
    <w:rsid w:val="00976439"/>
    <w:rsid w:val="0099084A"/>
    <w:rsid w:val="009B1540"/>
    <w:rsid w:val="009B7BE9"/>
    <w:rsid w:val="009D6B7F"/>
    <w:rsid w:val="00A326DB"/>
    <w:rsid w:val="00A32BBB"/>
    <w:rsid w:val="00A36243"/>
    <w:rsid w:val="00A47153"/>
    <w:rsid w:val="00A5198B"/>
    <w:rsid w:val="00A54D1D"/>
    <w:rsid w:val="00A63480"/>
    <w:rsid w:val="00A658C0"/>
    <w:rsid w:val="00A77C29"/>
    <w:rsid w:val="00AD128B"/>
    <w:rsid w:val="00AD608A"/>
    <w:rsid w:val="00B20CE9"/>
    <w:rsid w:val="00B316F2"/>
    <w:rsid w:val="00B35FF6"/>
    <w:rsid w:val="00B50150"/>
    <w:rsid w:val="00B639DE"/>
    <w:rsid w:val="00B83BD5"/>
    <w:rsid w:val="00BB5EDE"/>
    <w:rsid w:val="00BB68C8"/>
    <w:rsid w:val="00BC1BB8"/>
    <w:rsid w:val="00BC1EB9"/>
    <w:rsid w:val="00BC7E98"/>
    <w:rsid w:val="00BD37FE"/>
    <w:rsid w:val="00BE64CD"/>
    <w:rsid w:val="00BF5EAC"/>
    <w:rsid w:val="00C071DF"/>
    <w:rsid w:val="00C07DA5"/>
    <w:rsid w:val="00C1723C"/>
    <w:rsid w:val="00C359DC"/>
    <w:rsid w:val="00C40D3E"/>
    <w:rsid w:val="00C42ADA"/>
    <w:rsid w:val="00C57239"/>
    <w:rsid w:val="00C729AD"/>
    <w:rsid w:val="00C746F6"/>
    <w:rsid w:val="00C82129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35AC"/>
    <w:rsid w:val="00D05C77"/>
    <w:rsid w:val="00D06E9F"/>
    <w:rsid w:val="00D07DFA"/>
    <w:rsid w:val="00D158CE"/>
    <w:rsid w:val="00D359EC"/>
    <w:rsid w:val="00D438B6"/>
    <w:rsid w:val="00DA2F7B"/>
    <w:rsid w:val="00DA755E"/>
    <w:rsid w:val="00DB5821"/>
    <w:rsid w:val="00DD2584"/>
    <w:rsid w:val="00DF0C66"/>
    <w:rsid w:val="00DF14D3"/>
    <w:rsid w:val="00DF748F"/>
    <w:rsid w:val="00E03D7B"/>
    <w:rsid w:val="00E23552"/>
    <w:rsid w:val="00E41DEA"/>
    <w:rsid w:val="00E53574"/>
    <w:rsid w:val="00E557F6"/>
    <w:rsid w:val="00E55DFF"/>
    <w:rsid w:val="00E56836"/>
    <w:rsid w:val="00EB6CC8"/>
    <w:rsid w:val="00ED3055"/>
    <w:rsid w:val="00ED606A"/>
    <w:rsid w:val="00EF227F"/>
    <w:rsid w:val="00F21890"/>
    <w:rsid w:val="00F24E5C"/>
    <w:rsid w:val="00F604D7"/>
    <w:rsid w:val="00F73DB9"/>
    <w:rsid w:val="00F86800"/>
    <w:rsid w:val="00FA37C1"/>
    <w:rsid w:val="00FA413B"/>
    <w:rsid w:val="00FB0FEC"/>
    <w:rsid w:val="00FB5B9B"/>
    <w:rsid w:val="00FD70C6"/>
    <w:rsid w:val="00FD79D1"/>
    <w:rsid w:val="00FE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Podnaslov" w:type="paragraph">
    <w:name w:val="Subtitle"/>
    <w:basedOn w:val="Normal"/>
    <w:link w:val="PodnaslovChar"/>
    <w:qFormat/>
    <w:rsid w:val="006E494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E4941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F5EA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29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9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9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9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9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Podnaslov" w:type="paragraph">
    <w:name w:val="Subtitle"/>
    <w:basedOn w:val="Normal"/>
    <w:link w:val="PodnaslovChar"/>
    <w:qFormat/>
    <w:rsid w:val="006E494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E4941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F5EA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29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9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9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9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9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2012.</izvorni_sadrzaj>
    <derivirana_varijabla naziv="DomainObject.Predmet.DatumOsnivanja_1">19.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prosinca 2013.</izvorni_sadrzaj>
    <derivirana_varijabla naziv="DomainObject.Predmet.DatumRjesavanja_1">23. prosinca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St-96/2012</izvorni_sadrzaj>
    <derivirana_varijabla naziv="DomainObject.Predmet.OznakaBroj_1">St-96/2012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>Kal. obustavlja i zaključuje</izvorni_sadrzaj>
    <derivirana_varijabla naziv="DomainObject.Predmet.PrimjedbaSuca_1">Kal. obustavlja i zaključuje</derivirana_varijabla>
  </DomainObject.Predmet.PrimjedbaSuca>
  <DomainObject.Predmet.ProtustrankaFormated>
    <izvorni_sadrzaj>  C.B.P.-ZAGORJE d.o.o.</izvorni_sadrzaj>
    <derivirana_varijabla naziv="DomainObject.Predmet.ProtustrankaFormated_1">  C.B.P.-ZAGORJE d.o.o.</derivirana_varijabla>
  </DomainObject.Predmet.ProtustrankaFormated>
  <DomainObject.Predmet.ProtustrankaFormatedOIB>
    <izvorni_sadrzaj>  C.B.P.-ZAGORJE d.o.o., OIB 12745343262</izvorni_sadrzaj>
    <derivirana_varijabla naziv="DomainObject.Predmet.ProtustrankaFormatedOIB_1">  C.B.P.-ZAGORJE d.o.o., OIB 12745343262</derivirana_varijabla>
  </DomainObject.Predmet.ProtustrankaFormatedOIB>
  <DomainObject.Predmet.ProtustrankaFormatedWithAdress>
    <izvorni_sadrzaj> C.B.P.-ZAGORJE d.o.o., PODGRAĐE 75/a, 49249 PODGRAĐE-MARIJA BISTRICA</izvorni_sadrzaj>
    <derivirana_varijabla naziv="DomainObject.Predmet.ProtustrankaFormatedWithAdress_1"> C.B.P.-ZAGORJE d.o.o., PODGRAĐE 75/a, 49249 PODGRAĐE-MARIJA BISTRICA</derivirana_varijabla>
  </DomainObject.Predmet.ProtustrankaFormatedWithAdress>
  <DomainObject.Predmet.ProtustrankaFormatedWithAdressOIB>
    <izvorni_sadrzaj> C.B.P.-ZAGORJE d.o.o., OIB 12745343262, PODGRAĐE 75/a, 49249 PODGRAĐE-MARIJA BISTRICA</izvorni_sadrzaj>
    <derivirana_varijabla naziv="DomainObject.Predmet.ProtustrankaFormatedWithAdressOIB_1"> C.B.P.-ZAGORJE d.o.o., OIB 12745343262, PODGRAĐE 75/a, 49249 PODGRAĐE-MARIJA BISTRICA</derivirana_varijabla>
  </DomainObject.Predmet.ProtustrankaFormatedWithAdressOIB>
  <DomainObject.Predmet.ProtustrankaWithAdress>
    <izvorni_sadrzaj>C.B.P.-ZAGORJE d.o.o. PODGRAĐE 75/a, 49249 PODGRAĐE-MARIJA BISTRICA</izvorni_sadrzaj>
    <derivirana_varijabla naziv="DomainObject.Predmet.ProtustrankaWithAdress_1">C.B.P.-ZAGORJE d.o.o. PODGRAĐE 75/a, 49249 PODGRAĐE-MARIJA BISTRICA</derivirana_varijabla>
  </DomainObject.Predmet.ProtustrankaWithAdress>
  <DomainObject.Predmet.ProtustrankaWithAdressOIB>
    <izvorni_sadrzaj>C.B.P.-ZAGORJE d.o.o., OIB 12745343262, PODGRAĐE 75/a, 49249 PODGRAĐE-MARIJA BISTRICA</izvorni_sadrzaj>
    <derivirana_varijabla naziv="DomainObject.Predmet.ProtustrankaWithAdressOIB_1">C.B.P.-ZAGORJE d.o.o., OIB 12745343262, PODGRAĐE 75/a, 49249 PODGRAĐE-MARIJA BISTRICA</derivirana_varijabla>
  </DomainObject.Predmet.ProtustrankaWithAdressOIB>
  <DomainObject.Predmet.ProtustrankaNazivFormated>
    <izvorni_sadrzaj>C.B.P.-ZAGORJE d.o.o.</izvorni_sadrzaj>
    <derivirana_varijabla naziv="DomainObject.Predmet.ProtustrankaNazivFormated_1">C.B.P.-ZAGORJE d.o.o.</derivirana_varijabla>
  </DomainObject.Predmet.ProtustrankaNazivFormated>
  <DomainObject.Predmet.ProtustrankaNazivFormatedOIB>
    <izvorni_sadrzaj>C.B.P.-ZAGORJE d.o.o., OIB 12745343262</izvorni_sadrzaj>
    <derivirana_varijabla naziv="DomainObject.Predmet.ProtustrankaNazivFormatedOIB_1">C.B.P.-ZAGORJE d.o.o., OIB 12745343262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KRAPINA zastupanog po punomoćniku ŽUPANIJSKO DRŽAVNO ODVJETNIŠTVO U ZAGREBU</izvorni_sadrzaj>
    <derivirana_varijabla naziv="DomainObject.Predmet.StrankaFormated_1">  REPUBLIKA HRVATSKA, MINISTARSTVO FINANCIJA, POREZNA UPRAVA, PODRUČNI URED KRAPINA zastupanog po punomoćniku ŽUPANIJSKO DRŽAVNO ODVJETNIŠTVO U ZAGREBU</derivirana_varijabla>
  </DomainObject.Predmet.StrankaFormated>
  <DomainObject.Predmet.StrankaFormatedOIB>
    <izvorni_sadrzaj>  REPUBLIKA HRVATSKA, MINISTARSTVO FINANCIJA, POREZNA UPRAVA, PODRUČNI URED KRAPINA zastupanog po punomoćniku ŽUPANIJSKO DRŽAVNO ODVJETNIŠTVO U ZAGREBU</izvorni_sadrzaj>
    <derivirana_varijabla naziv="DomainObject.Predmet.StrankaFormatedOIB_1">  REPUBLIKA HRVATSKA, MINISTARSTVO FINANCIJA, POREZNA UPRAVA, PODRUČNI URED KRAPINA zastupanog po punomoćniku ŽUPANIJSKO DRŽAVNO ODVJETNIŠTVO U ZAGREBU</derivirana_varijabla>
  </DomainObject.Predmet.StrankaFormatedOIB>
  <DomainObject.Predmet.StrankaFormatedWithAdress>
    <izvorni_sadrzaj> REPUBLIKA HRVATSKA, MINISTARSTVO FINANCIJA, POREZNA UPRAVA, PODRUČNI URED KRAPINA, x, 49000 Krapina zastupanog po punomoćniku ŽUPANIJSKO DRŽAVNO ODVJETNIŠTVO U ZAGREBU</izvorni_sadrzaj>
    <derivirana_varijabla naziv="DomainObject.Predmet.StrankaFormatedWithAdress_1"> REPUBLIKA HRVATSKA, MINISTARSTVO FINANCIJA, POREZNA UPRAVA, PODRUČNI URED KRAPINA, x, 49000 Krapina zastupanog po punomoćniku ŽUPANIJSKO DRŽAVNO ODVJETNIŠTVO U ZAGREBU</derivirana_varijabla>
  </DomainObject.Predmet.StrankaFormatedWithAdress>
  <DomainObject.Predmet.StrankaFormatedWithAdressOIB>
    <izvorni_sadrzaj> REPUBLIKA HRVATSKA, MINISTARSTVO FINANCIJA, POREZNA UPRAVA, PODRUČNI URED KRAPINA, x, 49000 Krapina zastupanog po punomoćniku ŽUPANIJSKO DRŽAVNO ODVJETNIŠTVO U ZAGREBU</izvorni_sadrzaj>
    <derivirana_varijabla naziv="DomainObject.Predmet.StrankaFormatedWithAdressOIB_1"> REPUBLIKA HRVATSKA, MINISTARSTVO FINANCIJA, POREZNA UPRAVA, PODRUČNI URED KRAPINA, x, 49000 Krapina zastupanog po punomoćniku ŽUPANIJSKO DRŽAVNO ODVJETNIŠTVO U ZAGREBU</derivirana_varijabla>
  </DomainObject.Predmet.StrankaFormatedWithAdressOIB>
  <DomainObject.Predmet.StrankaWithAdress>
    <izvorni_sadrzaj>REPUBLIKA HRVATSKA, MINISTARSTVO FINANCIJA, POREZNA UPRAVA, PODRUČNI URED KRAPINA x,49000 Krapina</izvorni_sadrzaj>
    <derivirana_varijabla naziv="DomainObject.Predmet.StrankaWithAdress_1">REPUBLIKA HRVATSKA, MINISTARSTVO FINANCIJA, POREZNA UPRAVA, PODRUČNI URED KRAPINA x,49000 Krapina</derivirana_varijabla>
  </DomainObject.Predmet.StrankaWithAdress>
  <DomainObject.Predmet.StrankaWithAdressOIB>
    <izvorni_sadrzaj>REPUBLIKA HRVATSKA, MINISTARSTVO FINANCIJA, POREZNA UPRAVA, PODRUČNI URED KRAPINA, x,49000 Krapina</izvorni_sadrzaj>
    <derivirana_varijabla naziv="DomainObject.Predmet.StrankaWithAdressOIB_1">REPUBLIKA HRVATSKA, MINISTARSTVO FINANCIJA, POREZNA UPRAVA, PODRUČNI URED KRAPINA, x,49000 Krapina</derivirana_varijabla>
  </DomainObject.Predmet.StrankaWithAdressOIB>
  <DomainObject.Predmet.StrankaNazivFormated>
    <izvorni_sadrzaj>REPUBLIKA HRVATSKA, MINISTARSTVO FINANCIJA, POREZNA UPRAVA, PODRUČNI URED KRAPINA</izvorni_sadrzaj>
    <derivirana_varijabla naziv="DomainObject.Predmet.StrankaNazivFormated_1">REPUBLIKA HRVATSKA, MINISTARSTVO FINANCIJA, POREZNA UPRAVA, PODRUČNI URED KRAPINA</derivirana_varijabla>
  </DomainObject.Predmet.StrankaNazivFormated>
  <DomainObject.Predmet.StrankaNazivFormatedOIB>
    <izvorni_sadrzaj>REPUBLIKA HRVATSKA, MINISTARSTVO FINANCIJA, POREZNA UPRAVA, PODRUČNI URED KRAPINA</izvorni_sadrzaj>
    <derivirana_varijabla naziv="DomainObject.Predmet.StrankaNazivFormatedOIB_1">REPUBLIKA HRVATSKA, MINISTARSTVO FINANCIJA, POREZNA UPRAVA, PODRUČNI URED KRAPINA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HRVATSKA, MINISTARSTVO FINANCIJA, POREZNA UPRAVA, PODRUČNI URED KRAPINA zastupanog po punomoćniku ŽUPANIJSKO DRŽAVNO ODVJETNIŠTVO U ZAGREBU</item>
    </izvorni_sadrzaj>
    <derivirana_varijabla naziv="DomainObject.Predmet.StrankaListFormated_1">
      <item>REPUBLIKA HRVATSKA, MINISTARSTVO FINANCIJA, POREZNA UPRAVA, PODRUČNI URED KRAPINA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POREZNA UPRAVA, PODRUČNI URED KRAPINA zastupanog po punomoćniku ŽUPANIJSKO DRŽAVNO ODVJETNIŠTVO U ZAGREBU</item>
    </izvorni_sadrzaj>
    <derivirana_varijabla naziv="DomainObject.Predmet.StrankaListFormatedOIB_1">
      <item>REPUBLIKA HRVATSKA, MINISTARSTVO FINANCIJA, POREZNA UPRAVA, PODRUČNI URED KRAPINA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PODRUČNI URED KRAPINA, x, 49000 Krapina zastupanog po punomoćniku ŽUPANIJSKO DRŽAVNO ODVJETNIŠTVO U ZAGREBU</item>
    </izvorni_sadrzaj>
    <derivirana_varijabla naziv="DomainObject.Predmet.StrankaListFormatedWithAdress_1">
      <item>REPUBLIKA HRVATSKA, MINISTARSTVO FINANCIJA, POREZNA UPRAVA, PODRUČNI URED KRAPINA, x, 49000 Krapina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PODRUČNI URED KRAPINA, x, 49000 Krapina zastupanog po punomoćniku ŽUPANIJSKO DRŽAVNO ODVJETNIŠTVO U ZAGREBU</item>
    </izvorni_sadrzaj>
    <derivirana_varijabla naziv="DomainObject.Predmet.StrankaListFormatedWithAdressOIB_1">
      <item>REPUBLIKA HRVATSKA, MINISTARSTVO FINANCIJA, POREZNA UPRAVA, PODRUČNI URED KRAPINA, x, 49000 Krapina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PODRUČNI URED KRAPINA</item>
    </izvorni_sadrzaj>
    <derivirana_varijabla naziv="DomainObject.Predmet.StrankaListNazivFormated_1">
      <item>REPUBLIKA HRVATSKA, MINISTARSTVO FINANCIJA, POREZNA UPRAVA, PODRUČNI URED KRAPINA</item>
    </derivirana_varijabla>
  </DomainObject.Predmet.StrankaListNazivFormated>
  <DomainObject.Predmet.StrankaListNazivFormatedOIB>
    <izvorni_sadrzaj>
      <item>REPUBLIKA HRVATSKA, MINISTARSTVO FINANCIJA, POREZNA UPRAVA, PODRUČNI URED KRAPINA</item>
    </izvorni_sadrzaj>
    <derivirana_varijabla naziv="DomainObject.Predmet.StrankaListNazivFormatedOIB_1">
      <item>REPUBLIKA HRVATSKA, MINISTARSTVO FINANCIJA, POREZNA UPRAVA, PODRUČNI URED KRAPINA</item>
    </derivirana_varijabla>
  </DomainObject.Predmet.StrankaListNazivFormatedOIB>
  <DomainObject.Predmet.ProtuStrankaListFormated>
    <izvorni_sadrzaj>
      <item>C.B.P.-ZAGORJE d.o.o.</item>
    </izvorni_sadrzaj>
    <derivirana_varijabla naziv="DomainObject.Predmet.ProtuStrankaListFormated_1">
      <item>C.B.P.-ZAGORJE d.o.o.</item>
    </derivirana_varijabla>
  </DomainObject.Predmet.ProtuStrankaListFormated>
  <DomainObject.Predmet.ProtuStrankaListFormatedOIB>
    <izvorni_sadrzaj>
      <item>C.B.P.-ZAGORJE d.o.o., OIB 12745343262</item>
    </izvorni_sadrzaj>
    <derivirana_varijabla naziv="DomainObject.Predmet.ProtuStrankaListFormatedOIB_1">
      <item>C.B.P.-ZAGORJE d.o.o., OIB 12745343262</item>
    </derivirana_varijabla>
  </DomainObject.Predmet.ProtuStrankaListFormatedOIB>
  <DomainObject.Predmet.ProtuStrankaListFormatedWithAdress>
    <izvorni_sadrzaj>
      <item>C.B.P.-ZAGORJE d.o.o., PODGRAĐE 75/a, 49249 PODGRAĐE-MARIJA BISTRICA</item>
    </izvorni_sadrzaj>
    <derivirana_varijabla naziv="DomainObject.Predmet.ProtuStrankaListFormatedWithAdress_1">
      <item>C.B.P.-ZAGORJE d.o.o., PODGRAĐE 75/a, 49249 PODGRAĐE-MARIJA BISTRICA</item>
    </derivirana_varijabla>
  </DomainObject.Predmet.ProtuStrankaListFormatedWithAdress>
  <DomainObject.Predmet.ProtuStrankaListFormatedWithAdressOIB>
    <izvorni_sadrzaj>
      <item>C.B.P.-ZAGORJE d.o.o., OIB 12745343262, PODGRAĐE 75/a, 49249 PODGRAĐE-MARIJA BISTRICA</item>
    </izvorni_sadrzaj>
    <derivirana_varijabla naziv="DomainObject.Predmet.ProtuStrankaListFormatedWithAdressOIB_1">
      <item>C.B.P.-ZAGORJE d.o.o., OIB 12745343262, PODGRAĐE 75/a, 49249 PODGRAĐE-MARIJA BISTRICA</item>
    </derivirana_varijabla>
  </DomainObject.Predmet.ProtuStrankaListFormatedWithAdressOIB>
  <DomainObject.Predmet.ProtuStrankaListNazivFormated>
    <izvorni_sadrzaj>
      <item>C.B.P.-ZAGORJE d.o.o.</item>
    </izvorni_sadrzaj>
    <derivirana_varijabla naziv="DomainObject.Predmet.ProtuStrankaListNazivFormated_1">
      <item>C.B.P.-ZAGORJE d.o.o.</item>
    </derivirana_varijabla>
  </DomainObject.Predmet.ProtuStrankaListNazivFormated>
  <DomainObject.Predmet.ProtuStrankaListNazivFormatedOIB>
    <izvorni_sadrzaj>
      <item>C.B.P.-ZAGORJE d.o.o., OIB 12745343262</item>
    </izvorni_sadrzaj>
    <derivirana_varijabla naziv="DomainObject.Predmet.ProtuStrankaListNazivFormatedOIB_1">
      <item>C.B.P.-ZAGORJE d.o.o., OIB 12745343262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KRAPINA</item>
      <item>MAROJE STJEPOVIĆ</item>
      <item>DAMIR PAVETIĆ</item>
      <item>RH, MF, Porezna uprava</item>
      <item>Ninoslav Pintarić</item>
    </izvorni_sadrzaj>
    <derivirana_varijabla naziv="DomainObject.Predmet.OstaliListFormated_1">
      <item>ŽUPANIJSKO DRŽAVNO ODVJETNIŠTVO U ZAGREBU punomoćnik sudionika u postupku REPUBLIKA HRVATSKA, MINISTARSTVO FINANCIJA, POREZNA UPRAVA, PODRUČNI URED KRAPINA</item>
      <item>MAROJE STJEPOVIĆ</item>
      <item>DAMIR PAVETIĆ</item>
      <item>RH, MF, Porezna uprava</item>
      <item>Ninoslav Pintarić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KRAPINA</item>
      <item>MAROJE STJEPOVIĆ, OIB 57640555089</item>
      <item>DAMIR PAVETIĆ</item>
      <item>RH, MF, Porezna uprava</item>
      <item>Ninoslav Pintarić, OIB 15949884450</item>
    </izvorni_sadrzaj>
    <derivirana_varijabla naziv="DomainObject.Predmet.OstaliListFormatedOIB_1">
      <item>ŽUPANIJSKO DRŽAVNO ODVJETNIŠTVO U ZAGREBU punomoćnik sudionika u postupku REPUBLIKA HRVATSKA, MINISTARSTVO FINANCIJA, POREZNA UPRAVA, PODRUČNI URED KRAPINA</item>
      <item>MAROJE STJEPOVIĆ, OIB 57640555089</item>
      <item>DAMIR PAVETIĆ</item>
      <item>RH, MF, Porezna uprava</item>
      <item>Ninoslav Pintarić, OIB 15949884450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KRAPINA</item>
      <item>MAROJE STJEPOVIĆ, NIKOLE PAVIĆA 26, 10000 Zagreb</item>
      <item>DAMIR PAVETIĆ, JALŠEVEC 36, 49221 Bedekovčina</item>
      <item>RH, MF, Porezna uprava, Av. Dubrovnik 32, 10000 Zagreb</item>
      <item>Ninoslav Pintarić, Jukićeva 36,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KRAPINA</item>
      <item>MAROJE STJEPOVIĆ, NIKOLE PAVIĆA 26, 10000 Zagreb</item>
      <item>DAMIR PAVETIĆ, JALŠEVEC 36, 49221 Bedekovčina</item>
      <item>RH, MF, Porezna uprava, Av. Dubrovnik 32, 10000 Zagreb</item>
      <item>Ninoslav Pintarić, Jukićeva 36,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KRAPINA</item>
      <item>MAROJE STJEPOVIĆ, OIB 57640555089, NIKOLE PAVIĆA 26, 10000 Zagreb</item>
      <item>DAMIR PAVETIĆ, JALŠEVEC 36, 49221 Bedekovčina</item>
      <item>RH, MF, Porezna uprava, Av. Dubrovnik 32, 10000 Zagreb</item>
      <item>Ninoslav Pintarić, OIB 15949884450, Jukićeva 36,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KRAPINA</item>
      <item>MAROJE STJEPOVIĆ, OIB 57640555089, NIKOLE PAVIĆA 26, 10000 Zagreb</item>
      <item>DAMIR PAVETIĆ, JALŠEVEC 36, 49221 Bedekovčina</item>
      <item>RH, MF, Porezna uprava, Av. Dubrovnik 32, 10000 Zagreb</item>
      <item>Ninoslav Pintarić, OIB 15949884450, Jukićeva 36, 10000 Zagreb</item>
    </derivirana_varijabla>
  </DomainObject.Predmet.OstaliListFormatedWithAdressOIB>
  <DomainObject.Predmet.OstaliListNazivFormated>
    <izvorni_sadrzaj>
      <item>ŽUPANIJSKO DRŽAVNO ODVJETNIŠTVO U ZAGREBU</item>
      <item>MAROJE STJEPOVIĆ</item>
      <item>DAMIR PAVETIĆ</item>
      <item>RH, MF, Porezna uprava</item>
      <item>Ninoslav Pintarić</item>
    </izvorni_sadrzaj>
    <derivirana_varijabla naziv="DomainObject.Predmet.OstaliListNazivFormated_1">
      <item>ŽUPANIJSKO DRŽAVNO ODVJETNIŠTVO U ZAGREBU</item>
      <item>MAROJE STJEPOVIĆ</item>
      <item>DAMIR PAVETIĆ</item>
      <item>RH, MF, Porezna uprava</item>
      <item>Ninoslav Pintarić</item>
    </derivirana_varijabla>
  </DomainObject.Predmet.OstaliListNazivFormated>
  <DomainObject.Predmet.OstaliListNazivFormatedOIB>
    <izvorni_sadrzaj>
      <item>ŽUPANIJSKO DRŽAVNO ODVJETNIŠTVO U ZAGREBU</item>
      <item>MAROJE STJEPOVIĆ, OIB 57640555089</item>
      <item>DAMIR PAVETIĆ</item>
      <item>RH, MF, Porezna uprava</item>
      <item>Ninoslav Pintarić, OIB 15949884450</item>
    </izvorni_sadrzaj>
    <derivirana_varijabla naziv="DomainObject.Predmet.OstaliListNazivFormatedOIB_1">
      <item>ŽUPANIJSKO DRŽAVNO ODVJETNIŠTVO U ZAGREBU</item>
      <item>MAROJE STJEPOVIĆ, OIB 57640555089</item>
      <item>DAMIR PAVETIĆ</item>
      <item>RH, MF, Porezna uprava</item>
      <item>Ninoslav Pintarić, OIB 15949884450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KRAPINA</izvorni_sadrzaj>
    <derivirana_varijabla naziv="DomainObject.Predmet.StrankaIDrugi_1">REPUBLIKA HRVATSKA, MINISTARSTVO FINANCIJA, POREZNA UPRAVA, PODRUČNI URED KRAPINA</derivirana_varijabla>
  </DomainObject.Predmet.StrankaIDrugi>
  <DomainObject.Predmet.ProtustrankaIDrugi>
    <izvorni_sadrzaj>C.B.P.-ZAGORJE d.o.o.</izvorni_sadrzaj>
    <derivirana_varijabla naziv="DomainObject.Predmet.ProtustrankaIDrugi_1">C.B.P.-ZAGORJE d.o.o.</derivirana_varijabla>
  </DomainObject.Predmet.ProtustrankaIDrugi>
  <DomainObject.Predmet.StrankaIDrugiAdressOIB>
    <izvorni_sadrzaj>REPUBLIKA HRVATSKA, MINISTARSTVO FINANCIJA, POREZNA UPRAVA, PODRUČNI URED KRAPINA, x, 49000 Krapina</izvorni_sadrzaj>
    <derivirana_varijabla naziv="DomainObject.Predmet.StrankaIDrugiAdressOIB_1">REPUBLIKA HRVATSKA, MINISTARSTVO FINANCIJA, POREZNA UPRAVA, PODRUČNI URED KRAPINA, x, 49000 Krapina</derivirana_varijabla>
  </DomainObject.Predmet.StrankaIDrugiAdressOIB>
  <DomainObject.Predmet.ProtustrankaIDrugiAdressOIB>
    <izvorni_sadrzaj>C.B.P.-ZAGORJE d.o.o., OIB 12745343262, PODGRAĐE 75/a, 49249 PODGRAĐE-MARIJA BISTRICA</izvorni_sadrzaj>
    <derivirana_varijabla naziv="DomainObject.Predmet.ProtustrankaIDrugiAdressOIB_1">C.B.P.-ZAGORJE d.o.o., OIB 12745343262, PODGRAĐE 75/a, 49249 PODGRAĐE-MARIJA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studenog 2013.</izvorni_sadrzaj>
    <derivirana_varijabla naziv="DomainObject.Predmet.OdlukaRjesenje.DatumDonosenjaOdluke_1">4. studenog 2013.</derivirana_varijabla>
  </DomainObject.Predmet.OdlukaRjesenje.DatumDonosenjaOdluke>
  <DomainObject.Predmet.OdlukaRjesenje.DatumPravomocnosti>
    <izvorni_sadrzaj>19. svibnja 2015.</izvorni_sadrzaj>
    <derivirana_varijabla naziv="DomainObject.Predmet.OdlukaRjesenje.DatumPravomocnosti_1">19. svibnja 2015.</derivirana_varijabla>
  </DomainObject.Predmet.OdlukaRjesenje.DatumPravomocnosti>
  <DomainObject.Predmet.OdlukaRjesenje.Oznaka>
    <izvorni_sadrzaj>St-96/2012-54</izvorni_sadrzaj>
    <derivirana_varijabla naziv="DomainObject.Predmet.OdlukaRjesenje.Oznaka_1">St-96/2012-54</derivirana_varijabla>
  </DomainObject.Predmet.OdlukaRjesenje.Oznaka>
  <DomainObject.Predmet.SudioniciListNaziv>
    <izvorni_sadrzaj>
      <item>C.B.P.-ZAGORJE d.o.o.</item>
      <item>ŽUPANIJSKO DRŽAVNO ODVJETNIŠTVO U ZAGREBU</item>
      <item>REPUBLIKA HRVATSKA, MINISTARSTVO FINANCIJA, POREZNA UPRAVA, PODRUČNI URED KRAPINA</item>
      <item>MAROJE STJEPOVIĆ</item>
      <item>DAMIR PAVETIĆ</item>
      <item>RH, MF, Porezna uprava</item>
      <item>Ninoslav Pintarić</item>
    </izvorni_sadrzaj>
    <derivirana_varijabla naziv="DomainObject.Predmet.SudioniciListNaziv_1">
      <item>C.B.P.-ZAGORJE d.o.o.</item>
      <item>ŽUPANIJSKO DRŽAVNO ODVJETNIŠTVO U ZAGREBU</item>
      <item>REPUBLIKA HRVATSKA, MINISTARSTVO FINANCIJA, POREZNA UPRAVA, PODRUČNI URED KRAPINA</item>
      <item>MAROJE STJEPOVIĆ</item>
      <item>DAMIR PAVETIĆ</item>
      <item>RH, MF, Porezna uprava</item>
      <item>Ninoslav Pintarić</item>
    </derivirana_varijabla>
  </DomainObject.Predmet.SudioniciListNaziv>
  <DomainObject.Predmet.SudioniciListAdressOIB>
    <izvorni_sadrzaj>
      <item>C.B.P.-ZAGORJE d.o.o., OIB 12745343262, PODGRAĐE 75/a,49249 PODGRAĐE-MARIJA BISTRICA</item>
      <item>ŽUPANIJSKO DRŽAVNO ODVJETNIŠTVO U ZAGREBU</item>
      <item>REPUBLIKA HRVATSKA, MINISTARSTVO FINANCIJA, POREZNA UPRAVA, PODRUČNI URED KRAPINA, x,49000 Krapina</item>
      <item>MAROJE STJEPOVIĆ, OIB 57640555089, NIKOLE PAVIĆA 26,10000 Zagreb</item>
      <item>DAMIR PAVETIĆ, JALŠEVEC 36,49221 Bedekovčina</item>
      <item>RH, MF, Porezna uprava, Av. Dubrovnik 32,10000 Zagreb</item>
      <item>Ninoslav Pintarić, OIB 15949884450, Jukićeva 36,10000 Zagreb</item>
    </izvorni_sadrzaj>
    <derivirana_varijabla naziv="DomainObject.Predmet.SudioniciListAdressOIB_1">
      <item>C.B.P.-ZAGORJE d.o.o., OIB 12745343262, PODGRAĐE 75/a,49249 PODGRAĐE-MARIJA BISTRICA</item>
      <item>ŽUPANIJSKO DRŽAVNO ODVJETNIŠTVO U ZAGREBU</item>
      <item>REPUBLIKA HRVATSKA, MINISTARSTVO FINANCIJA, POREZNA UPRAVA, PODRUČNI URED KRAPINA, x,49000 Krapina</item>
      <item>MAROJE STJEPOVIĆ, OIB 57640555089, NIKOLE PAVIĆA 26,10000 Zagreb</item>
      <item>DAMIR PAVETIĆ, JALŠEVEC 36,49221 Bedekovčina</item>
      <item>RH, MF, Porezna uprava, Av. Dubrovnik 32,10000 Zagreb</item>
      <item>Ninoslav Pintarić, OIB 15949884450, Jukićeva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12745343262</item>
      <item>, OIB null</item>
      <item>, OIB null</item>
      <item>, OIB 57640555089</item>
      <item>, OIB null</item>
      <item>, OIB null</item>
      <item>, OIB 15949884450</item>
    </izvorni_sadrzaj>
    <derivirana_varijabla naziv="DomainObject.Predmet.SudioniciListNazivOIB_1">
      <item>, OIB 12745343262</item>
      <item>, OIB null</item>
      <item>, OIB null</item>
      <item>, OIB 57640555089</item>
      <item>, OIB null</item>
      <item>, OIB null</item>
      <item>, OIB 15949884450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10B620-AD11-45AF-9E72-8F21911D41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417</properties:Words>
  <properties:Characters>2265</properties:Characters>
  <properties:Lines>101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2018-03-22T14:10:00Z</dcterms:created>
  <dc:creator>nmarkovic</dc:creator>
  <cp:lastModifiedBy>Jadranka Zelić</cp:lastModifiedBy>
  <cp:lastPrinted>2018-03-22T14:10:00Z</cp:lastPrinted>
  <dcterms:modified xmlns:xsi="http://www.w3.org/2001/XMLSchema-instance" xsi:type="dcterms:W3CDTF">2018-03-22T14:12:00Z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(25. Rješenje - nastavak postupka- cbp zagroje 22.3.2018.docx)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