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e34f" w14:paraId="4dae34f" w:rsidRDefault="00A31BA5" w:rsidP="00A31BA5" w:rsidR="00A31BA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276073">
        <w:rPr>
          <w:sz w:val="24"/>
          <w:szCs w:val="24"/>
        </w:rPr>
        <w:t xml:space="preserve">          </w:t>
      </w:r>
      <w:r w:rsidRPr="00363B59">
        <w:rPr>
          <w:sz w:val="24"/>
          <w:szCs w:val="24"/>
        </w:rPr>
        <w:t>66</w:t>
      </w:r>
      <w:r w:rsidR="00A31BA5">
        <w:rPr>
          <w:sz w:val="24"/>
          <w:szCs w:val="24"/>
        </w:rPr>
        <w:t>.</w:t>
      </w:r>
      <w:r w:rsidRPr="00363B59">
        <w:rPr>
          <w:sz w:val="24"/>
          <w:szCs w:val="24"/>
        </w:rPr>
        <w:t xml:space="preserve"> St-</w:t>
      </w:r>
      <w:r w:rsidR="00276073">
        <w:rPr>
          <w:sz w:val="24"/>
          <w:szCs w:val="24"/>
        </w:rPr>
        <w:t>494</w:t>
      </w:r>
      <w:r w:rsidRPr="00363B59">
        <w:rPr>
          <w:sz w:val="24"/>
          <w:szCs w:val="24"/>
        </w:rPr>
        <w:t>/1</w:t>
      </w:r>
      <w:r w:rsidR="00276073">
        <w:rPr>
          <w:sz w:val="24"/>
          <w:szCs w:val="24"/>
        </w:rPr>
        <w:t>5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276073" w:rsidRPr="00276073">
        <w:rPr>
          <w:sz w:val="24"/>
          <w:szCs w:val="24"/>
        </w:rPr>
        <w:t xml:space="preserve">BABULJ d.o.o. u stečaju za proizvodnju, trgovinu i usluge, Zagreb, </w:t>
      </w:r>
      <w:proofErr w:type="spellStart"/>
      <w:r w:rsidR="00276073" w:rsidRPr="00276073">
        <w:rPr>
          <w:sz w:val="24"/>
          <w:szCs w:val="24"/>
        </w:rPr>
        <w:t>Vrhovec</w:t>
      </w:r>
      <w:proofErr w:type="spellEnd"/>
      <w:r w:rsidR="00276073" w:rsidRPr="00276073">
        <w:rPr>
          <w:sz w:val="24"/>
          <w:szCs w:val="24"/>
        </w:rPr>
        <w:t xml:space="preserve"> 27, </w:t>
      </w:r>
      <w:proofErr w:type="spellStart"/>
      <w:r w:rsidR="00276073" w:rsidRPr="00276073">
        <w:rPr>
          <w:sz w:val="24"/>
          <w:szCs w:val="24"/>
        </w:rPr>
        <w:t>MBS</w:t>
      </w:r>
      <w:proofErr w:type="spellEnd"/>
      <w:r w:rsidR="00276073" w:rsidRPr="00276073">
        <w:rPr>
          <w:sz w:val="24"/>
          <w:szCs w:val="24"/>
        </w:rPr>
        <w:t xml:space="preserve">:080339834, </w:t>
      </w:r>
      <w:proofErr w:type="spellStart"/>
      <w:r w:rsidR="00276073" w:rsidRPr="00276073">
        <w:rPr>
          <w:sz w:val="24"/>
          <w:szCs w:val="24"/>
        </w:rPr>
        <w:t>OIB</w:t>
      </w:r>
      <w:proofErr w:type="spellEnd"/>
      <w:r w:rsidR="00276073" w:rsidRPr="00276073">
        <w:rPr>
          <w:sz w:val="24"/>
          <w:szCs w:val="24"/>
        </w:rPr>
        <w:t>:64245169747</w:t>
      </w:r>
      <w:r>
        <w:rPr>
          <w:sz w:val="24"/>
          <w:szCs w:val="24"/>
        </w:rPr>
        <w:t>, 1</w:t>
      </w:r>
      <w:r w:rsidR="00CB0507">
        <w:rPr>
          <w:sz w:val="24"/>
          <w:szCs w:val="24"/>
        </w:rPr>
        <w:t>8</w:t>
      </w:r>
      <w:r w:rsidR="009748A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76073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276073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81619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Posebno ispitno ročište</w:t>
      </w:r>
      <w:r w:rsidR="00E13ABD">
        <w:rPr>
          <w:sz w:val="24"/>
          <w:szCs w:val="24"/>
        </w:rPr>
        <w:t xml:space="preserve"> održati će se</w:t>
      </w:r>
      <w:r>
        <w:rPr>
          <w:sz w:val="24"/>
          <w:szCs w:val="24"/>
        </w:rPr>
        <w:t>: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276073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27607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</w:t>
      </w:r>
      <w:r w:rsidR="00276073">
        <w:rPr>
          <w:sz w:val="24"/>
          <w:szCs w:val="24"/>
        </w:rPr>
        <w:t xml:space="preserve">završno ročište </w:t>
      </w:r>
      <w:r>
        <w:rPr>
          <w:sz w:val="24"/>
          <w:szCs w:val="24"/>
        </w:rPr>
        <w:t>Skupštin</w:t>
      </w:r>
      <w:r w:rsidR="00276073">
        <w:rPr>
          <w:sz w:val="24"/>
          <w:szCs w:val="24"/>
        </w:rPr>
        <w:t>e</w:t>
      </w:r>
      <w:r>
        <w:rPr>
          <w:sz w:val="24"/>
          <w:szCs w:val="24"/>
        </w:rPr>
        <w:t xml:space="preserve"> vjerovnika radi </w:t>
      </w:r>
      <w:r w:rsidR="00276073" w:rsidRPr="00276073">
        <w:rPr>
          <w:sz w:val="24"/>
          <w:szCs w:val="24"/>
        </w:rPr>
        <w:t>rasprav</w:t>
      </w:r>
      <w:r w:rsidR="00276073">
        <w:rPr>
          <w:sz w:val="24"/>
          <w:szCs w:val="24"/>
        </w:rPr>
        <w:t>e</w:t>
      </w:r>
      <w:r w:rsidR="00276073" w:rsidRPr="00276073">
        <w:rPr>
          <w:sz w:val="24"/>
          <w:szCs w:val="24"/>
        </w:rPr>
        <w:t xml:space="preserve"> o završnom računu stečajnog upravitelja</w:t>
      </w:r>
      <w:r w:rsidR="00276073">
        <w:rPr>
          <w:sz w:val="24"/>
          <w:szCs w:val="24"/>
        </w:rPr>
        <w:t xml:space="preserve"> za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276073" w:rsidP="00E31C51" w:rsidR="00E31C51">
      <w:pPr>
        <w:jc w:val="center"/>
        <w:rPr>
          <w:b/>
          <w:sz w:val="24"/>
          <w:szCs w:val="24"/>
        </w:rPr>
      </w:pPr>
      <w:r w:rsidRPr="00276073">
        <w:rPr>
          <w:b/>
          <w:sz w:val="24"/>
          <w:szCs w:val="24"/>
        </w:rPr>
        <w:t>24. studenog</w:t>
      </w:r>
      <w:r>
        <w:rPr>
          <w:b/>
          <w:sz w:val="24"/>
          <w:szCs w:val="24"/>
        </w:rPr>
        <w:t xml:space="preserve"> 2016</w:t>
      </w:r>
      <w:r w:rsidR="00E31C51" w:rsidRPr="00E31C51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E31C51" w:rsidRPr="00E31C5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20</w:t>
      </w:r>
      <w:r w:rsidR="00E31C51" w:rsidRPr="00E31C51">
        <w:rPr>
          <w:b/>
          <w:sz w:val="24"/>
          <w:szCs w:val="24"/>
        </w:rPr>
        <w:t xml:space="preserve"> sati</w:t>
      </w:r>
      <w:r w:rsidR="00E13ABD" w:rsidRPr="001C088B">
        <w:rPr>
          <w:b/>
          <w:sz w:val="24"/>
          <w:szCs w:val="24"/>
        </w:rPr>
        <w:t>,</w:t>
      </w:r>
    </w:p>
    <w:p w:rsidRDefault="00E13ABD" w:rsidP="00E31C51" w:rsidR="00E13ABD" w:rsidRPr="00E31C51">
      <w:pPr>
        <w:jc w:val="center"/>
        <w:rPr>
          <w:sz w:val="24"/>
          <w:szCs w:val="24"/>
        </w:rPr>
      </w:pPr>
      <w:r w:rsidRPr="00E31C51">
        <w:rPr>
          <w:sz w:val="24"/>
          <w:szCs w:val="24"/>
        </w:rPr>
        <w:t>na istom mjestu.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C019F2">
        <w:rPr>
          <w:sz w:val="24"/>
          <w:szCs w:val="24"/>
        </w:rPr>
        <w:t xml:space="preserve"> i </w:t>
      </w:r>
      <w:r w:rsidR="00276073">
        <w:rPr>
          <w:sz w:val="24"/>
          <w:szCs w:val="24"/>
        </w:rPr>
        <w:t xml:space="preserve">završnog ročišta </w:t>
      </w:r>
      <w:r w:rsidR="00C019F2">
        <w:rPr>
          <w:sz w:val="24"/>
          <w:szCs w:val="24"/>
        </w:rPr>
        <w:t>skupštine vjerovnika</w:t>
      </w:r>
      <w:r w:rsidR="00380169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019F2">
        <w:rPr>
          <w:sz w:val="24"/>
          <w:szCs w:val="24"/>
        </w:rPr>
        <w:t xml:space="preserve">, a skupština vjerovnika temeljem odredbe članka </w:t>
      </w:r>
      <w:r w:rsidR="009748AB">
        <w:rPr>
          <w:sz w:val="24"/>
          <w:szCs w:val="24"/>
        </w:rPr>
        <w:t>193</w:t>
      </w:r>
      <w:r w:rsidR="00C019F2">
        <w:rPr>
          <w:sz w:val="24"/>
          <w:szCs w:val="24"/>
        </w:rPr>
        <w:t>. SZ-a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019F2">
        <w:rPr>
          <w:sz w:val="24"/>
          <w:szCs w:val="24"/>
        </w:rPr>
        <w:t>1</w:t>
      </w:r>
      <w:r w:rsidR="00CB0507">
        <w:rPr>
          <w:sz w:val="24"/>
          <w:szCs w:val="24"/>
        </w:rPr>
        <w:t>8</w:t>
      </w:r>
      <w:r w:rsidRPr="000352C4">
        <w:rPr>
          <w:sz w:val="24"/>
          <w:szCs w:val="24"/>
        </w:rPr>
        <w:t xml:space="preserve">. </w:t>
      </w:r>
      <w:r w:rsidR="00276073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276073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276073">
        <w:rPr>
          <w:sz w:val="24"/>
          <w:szCs w:val="24"/>
        </w:rPr>
        <w:tab/>
      </w:r>
      <w:r w:rsidRPr="000352C4">
        <w:rPr>
          <w:sz w:val="24"/>
          <w:szCs w:val="24"/>
        </w:rPr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 w:rsidR="005B727F">
        <w:rPr>
          <w:sz w:val="24"/>
          <w:szCs w:val="24"/>
        </w:rPr>
        <w:tab/>
      </w:r>
      <w:r>
        <w:rPr>
          <w:sz w:val="24"/>
          <w:szCs w:val="24"/>
        </w:rPr>
        <w:t>Mislav Kolakušić</w:t>
      </w:r>
      <w:r w:rsidR="005B727F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5B727F" w:rsidP="007A1486" w:rsidR="005B727F" w:rsidRPr="005B727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B727F">
        <w:rPr>
          <w:sz w:val="24"/>
          <w:szCs w:val="24"/>
        </w:rPr>
        <w:t xml:space="preserve">Za točnost </w:t>
      </w:r>
      <w:proofErr w:type="spellStart"/>
      <w:r w:rsidRPr="005B727F">
        <w:rPr>
          <w:sz w:val="24"/>
          <w:szCs w:val="24"/>
        </w:rPr>
        <w:t>otpravka</w:t>
      </w:r>
      <w:proofErr w:type="spellEnd"/>
      <w:r w:rsidRPr="005B727F">
        <w:rPr>
          <w:sz w:val="24"/>
          <w:szCs w:val="24"/>
        </w:rPr>
        <w:t xml:space="preserve"> - ovlašteni službenik</w:t>
      </w:r>
    </w:p>
    <w:p w:rsidRDefault="005B727F" w:rsidP="007A1486" w:rsidR="005B727F" w:rsidRPr="005B727F">
      <w:pPr>
        <w:ind w:left="720"/>
        <w:rPr>
          <w:sz w:val="24"/>
          <w:szCs w:val="24"/>
        </w:rPr>
      </w:pPr>
      <w:r w:rsidRPr="005B727F">
        <w:rPr>
          <w:sz w:val="24"/>
          <w:szCs w:val="24"/>
        </w:rPr>
        <w:tab/>
      </w:r>
      <w:r w:rsidRPr="005B727F">
        <w:rPr>
          <w:sz w:val="24"/>
          <w:szCs w:val="24"/>
        </w:rPr>
        <w:tab/>
      </w:r>
      <w:r w:rsidRPr="005B727F">
        <w:rPr>
          <w:sz w:val="24"/>
          <w:szCs w:val="24"/>
        </w:rPr>
        <w:tab/>
      </w:r>
      <w:r w:rsidRPr="005B727F">
        <w:rPr>
          <w:sz w:val="24"/>
          <w:szCs w:val="24"/>
        </w:rPr>
        <w:tab/>
      </w:r>
      <w:r w:rsidRPr="005B727F">
        <w:rPr>
          <w:sz w:val="24"/>
          <w:szCs w:val="24"/>
        </w:rPr>
        <w:tab/>
      </w:r>
      <w:r w:rsidRPr="005B727F">
        <w:rPr>
          <w:sz w:val="24"/>
          <w:szCs w:val="24"/>
        </w:rPr>
        <w:tab/>
        <w:t xml:space="preserve">        Ivana Stampf</w:t>
      </w:r>
    </w:p>
    <w:p w:rsidRDefault="005B727F" w:rsidP="007A1486" w:rsidR="005B727F" w:rsidRPr="005B727F">
      <w:pPr>
        <w:ind w:left="720"/>
        <w:rPr>
          <w:sz w:val="24"/>
          <w:szCs w:val="24"/>
        </w:rPr>
      </w:pPr>
    </w:p>
    <w:p w:rsidRDefault="005B727F" w:rsidP="000A7827" w:rsidR="005B727F"/>
    <w:p w:rsidRDefault="00A31BA5" w:rsidP="000A7827" w:rsidR="00A31BA5"/>
    <w:sectPr w:rsidSect="00546AD6" w:rsidR="00A31BA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B35C2"/>
    <w:rsid w:val="000D7233"/>
    <w:rsid w:val="001166C1"/>
    <w:rsid w:val="001C088B"/>
    <w:rsid w:val="0024780A"/>
    <w:rsid w:val="00276073"/>
    <w:rsid w:val="002F111F"/>
    <w:rsid w:val="00380169"/>
    <w:rsid w:val="003C5239"/>
    <w:rsid w:val="004734DA"/>
    <w:rsid w:val="00497ADF"/>
    <w:rsid w:val="00546AD6"/>
    <w:rsid w:val="005922D8"/>
    <w:rsid w:val="005B727F"/>
    <w:rsid w:val="005C1297"/>
    <w:rsid w:val="00637E27"/>
    <w:rsid w:val="006539DD"/>
    <w:rsid w:val="00740241"/>
    <w:rsid w:val="007A0198"/>
    <w:rsid w:val="007B5343"/>
    <w:rsid w:val="00884ADD"/>
    <w:rsid w:val="008D3494"/>
    <w:rsid w:val="009748AB"/>
    <w:rsid w:val="00987CEF"/>
    <w:rsid w:val="00A31BA5"/>
    <w:rsid w:val="00AA254B"/>
    <w:rsid w:val="00AB622C"/>
    <w:rsid w:val="00C019F2"/>
    <w:rsid w:val="00C34BFE"/>
    <w:rsid w:val="00C368EF"/>
    <w:rsid w:val="00C611E2"/>
    <w:rsid w:val="00C94014"/>
    <w:rsid w:val="00CB0507"/>
    <w:rsid w:val="00E13ABD"/>
    <w:rsid w:val="00E31C51"/>
    <w:rsid w:val="00EB1CAF"/>
    <w:rsid w:val="00F06235"/>
    <w:rsid w:val="00F81619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posebnog ispitnog ročišta i Skupštine vjerovnika</izvorni_sadrzaj>
    <derivirana_varijabla naziv="DomainObject.Primjedba_1">određivanje posebnog ispitnog ročišta i Skupštine vjerovnika</derivirana_varijabla>
  </DomainObject.Primjedba>
  <DomainObject.Oznaka>
    <izvorni_sadrzaj>St-494/2015-26</izvorni_sadrzaj>
    <derivirana_varijabla naziv="DomainObject.Oznaka_1">St-494/2015-26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St-494/2015-26</izvorni_sadrzaj>
    <derivirana_varijabla naziv="DomainObject.PoslovniBrojDokumenta_1">St-494/2015-26</derivirana_varijabla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1060</properties:Characters>
  <properties:Lines>47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2016-10-18T10:41:00Z</dcterms:created>
  <dc:creator>mkolakusic</dc:creator>
  <cp:lastModifiedBy>Ivana Stampf</cp:lastModifiedBy>
  <cp:lastPrinted>2012-11-19T11:49:00Z</cp:lastPrinted>
  <dcterms:modified xmlns:xsi="http://www.w3.org/2001/XMLSchema-instance" xsi:type="dcterms:W3CDTF">2016-10-18T11:47:00Z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St-494/2015-26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