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ceb9" w14:paraId="16fceb9"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487B60">
        <w:rPr>
          <w:sz w:val="24"/>
        </w:rPr>
        <w:t>8861</w:t>
      </w:r>
      <w:r w:rsidR="00EC12B1">
        <w:rPr>
          <w:sz w:val="24"/>
        </w:rPr>
        <w:t>/15</w:t>
      </w:r>
      <w:r w:rsidR="005C24B2">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4A467C" w:rsidR="00EC12B1">
      <w:pPr>
        <w:jc w:val="center"/>
        <w:rPr>
          <w:sz w:val="24"/>
        </w:rPr>
      </w:pPr>
      <w:r w:rsidRPr="00337798">
        <w:rPr>
          <w:sz w:val="24"/>
        </w:rPr>
        <w:t xml:space="preserve">R E P U B L I K A   H R V A T S K A </w:t>
      </w:r>
    </w:p>
    <w:p w:rsidRDefault="0005229A" w:rsidP="00EC12B1" w:rsidR="00EC12B1">
      <w:pPr>
        <w:ind w:left="2880"/>
        <w:rPr>
          <w:sz w:val="24"/>
        </w:rPr>
      </w:pPr>
      <w:r>
        <w:rPr>
          <w:sz w:val="24"/>
        </w:rPr>
        <w:t xml:space="preserve">       </w:t>
      </w:r>
      <w:r w:rsidR="00EC12B1" w:rsidRPr="00337798">
        <w:rPr>
          <w:sz w:val="24"/>
        </w:rPr>
        <w:t>R J E Š E N</w:t>
      </w:r>
      <w:r w:rsidR="0029305F">
        <w:rPr>
          <w:sz w:val="24"/>
        </w:rPr>
        <w:t xml:space="preserve"> </w:t>
      </w:r>
      <w:r w:rsidR="00EC12B1" w:rsidRPr="00337798">
        <w:rPr>
          <w:sz w:val="24"/>
        </w:rPr>
        <w:t>J E</w:t>
      </w:r>
    </w:p>
    <w:p w:rsidRDefault="00EC12B1" w:rsidP="00EC12B1" w:rsidR="00EC12B1">
      <w:pPr>
        <w:ind w:firstLine="3873" w:left="-993"/>
        <w:rPr>
          <w:sz w:val="24"/>
        </w:rPr>
      </w:pPr>
      <w:r>
        <w:rPr>
          <w:sz w:val="24"/>
        </w:rPr>
        <w:t xml:space="preserve">          </w:t>
      </w:r>
      <w:r w:rsidR="0005229A">
        <w:rPr>
          <w:sz w:val="24"/>
        </w:rPr>
        <w:t xml:space="preserve">     </w:t>
      </w:r>
      <w:r>
        <w:rPr>
          <w:sz w:val="24"/>
        </w:rPr>
        <w:t xml:space="preserve">  I</w:t>
      </w:r>
    </w:p>
    <w:p w:rsidRDefault="0005229A" w:rsidP="00EC12B1" w:rsidR="00EC12B1" w:rsidRPr="00337798">
      <w:pPr>
        <w:ind w:left="2880"/>
        <w:rPr>
          <w:sz w:val="24"/>
        </w:rPr>
      </w:pPr>
      <w:r>
        <w:rPr>
          <w:sz w:val="24"/>
        </w:rPr>
        <w:t xml:space="preserve">    </w:t>
      </w:r>
      <w:r w:rsidR="00EC12B1">
        <w:rPr>
          <w:sz w:val="24"/>
        </w:rPr>
        <w:t>Z A K LJ U Č A K</w:t>
      </w:r>
    </w:p>
    <w:p w:rsidRDefault="00EC12B1" w:rsidP="00EC12B1" w:rsidR="00EC12B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487B60" w:rsidRPr="00487B60">
        <w:rPr>
          <w:sz w:val="24"/>
          <w:szCs w:val="24"/>
        </w:rPr>
        <w:t xml:space="preserve">VIVEKA ZAGREB </w:t>
      </w:r>
      <w:r w:rsidR="00487B60">
        <w:rPr>
          <w:sz w:val="24"/>
          <w:szCs w:val="24"/>
        </w:rPr>
        <w:t>d.o.o.</w:t>
      </w:r>
      <w:r w:rsidR="00487B60" w:rsidRPr="00487B60">
        <w:rPr>
          <w:sz w:val="24"/>
          <w:szCs w:val="24"/>
        </w:rPr>
        <w:t xml:space="preserve"> za trgovinu i usluge, OIB: 84662472279, MBS: 080620530, iz Sesvetskog Kraljevca, Strojarska bb</w:t>
      </w:r>
      <w:r w:rsidR="0003670C">
        <w:rPr>
          <w:sz w:val="24"/>
          <w:szCs w:val="24"/>
        </w:rPr>
        <w:t>,</w:t>
      </w:r>
      <w:r w:rsidR="00630662" w:rsidRPr="00630662">
        <w:rPr>
          <w:sz w:val="24"/>
          <w:szCs w:val="24"/>
        </w:rPr>
        <w:t xml:space="preserve"> </w:t>
      </w:r>
      <w:r w:rsidR="0029305F">
        <w:rPr>
          <w:sz w:val="24"/>
          <w:szCs w:val="24"/>
        </w:rPr>
        <w:t>14</w:t>
      </w:r>
      <w:r>
        <w:rPr>
          <w:sz w:val="24"/>
          <w:szCs w:val="24"/>
        </w:rPr>
        <w:t xml:space="preserve">. </w:t>
      </w:r>
      <w:r w:rsidR="00487B60">
        <w:rPr>
          <w:sz w:val="24"/>
          <w:szCs w:val="24"/>
        </w:rPr>
        <w:t>prosinca</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6F7455" w:rsidR="006F7455">
      <w:pPr>
        <w:jc w:val="center"/>
        <w:rPr>
          <w:b/>
          <w:sz w:val="24"/>
        </w:rPr>
      </w:pPr>
    </w:p>
    <w:p w:rsidRDefault="0003670C" w:rsidP="00381B5E" w:rsidR="0003670C">
      <w:pPr>
        <w:jc w:val="both"/>
        <w:rPr>
          <w:sz w:val="24"/>
        </w:rPr>
      </w:pPr>
      <w:r>
        <w:rPr>
          <w:sz w:val="24"/>
        </w:rPr>
        <w:t>I</w:t>
      </w:r>
      <w:r>
        <w:rPr>
          <w:sz w:val="24"/>
        </w:rPr>
        <w:tab/>
        <w:t xml:space="preserve">Obustavlja se skraćeni stečajni postupak nad dužnikom </w:t>
      </w:r>
      <w:r w:rsidR="00487B60" w:rsidRPr="00487B60">
        <w:rPr>
          <w:sz w:val="24"/>
        </w:rPr>
        <w:t xml:space="preserve">VIVEKA ZAGREB </w:t>
      </w:r>
      <w:r w:rsidR="00487B60">
        <w:rPr>
          <w:sz w:val="24"/>
        </w:rPr>
        <w:t>d.o.o. za trgovinu i usluge, OIB:84662472279, MBS:</w:t>
      </w:r>
      <w:r w:rsidR="00487B60" w:rsidRPr="00487B60">
        <w:rPr>
          <w:sz w:val="24"/>
        </w:rPr>
        <w:t>080620530, iz Sesvetskog Kraljevca, Strojarska bb</w:t>
      </w:r>
      <w:r w:rsidR="00487B60">
        <w:rPr>
          <w:sz w:val="24"/>
        </w:rPr>
        <w:t>.</w:t>
      </w:r>
    </w:p>
    <w:p w:rsidRDefault="0003670C" w:rsidP="00381B5E" w:rsidR="007B593F">
      <w:pPr>
        <w:jc w:val="both"/>
        <w:rPr>
          <w:sz w:val="24"/>
          <w:szCs w:val="24"/>
        </w:rPr>
      </w:pPr>
      <w:r>
        <w:rPr>
          <w:sz w:val="24"/>
        </w:rPr>
        <w:t>II</w:t>
      </w:r>
      <w:r>
        <w:rPr>
          <w:sz w:val="24"/>
        </w:rPr>
        <w:tab/>
      </w:r>
      <w:r w:rsidR="006F7455">
        <w:rPr>
          <w:sz w:val="24"/>
        </w:rPr>
        <w:t xml:space="preserve">Pokreće se </w:t>
      </w:r>
      <w:r w:rsidR="00DE479D">
        <w:rPr>
          <w:sz w:val="24"/>
        </w:rPr>
        <w:t xml:space="preserve">prethodni postupak radi </w:t>
      </w:r>
      <w:r w:rsidR="006F7455">
        <w:rPr>
          <w:sz w:val="24"/>
        </w:rPr>
        <w:t xml:space="preserve">utvrđivanja </w:t>
      </w:r>
      <w:r w:rsidR="006C36E6">
        <w:rPr>
          <w:sz w:val="24"/>
        </w:rPr>
        <w:t xml:space="preserve">pretpostavki za otvaranje stečajnog postupka  </w:t>
      </w:r>
      <w:r w:rsidR="006F7455">
        <w:rPr>
          <w:sz w:val="24"/>
        </w:rPr>
        <w:t xml:space="preserve">nad </w:t>
      </w:r>
      <w:r w:rsidR="00487B60" w:rsidRPr="00487B60">
        <w:rPr>
          <w:sz w:val="24"/>
          <w:szCs w:val="24"/>
        </w:rPr>
        <w:t xml:space="preserve">VIVEKA ZAGREB </w:t>
      </w:r>
      <w:r w:rsidR="00487B60">
        <w:rPr>
          <w:sz w:val="24"/>
          <w:szCs w:val="24"/>
        </w:rPr>
        <w:t>d.o.o.</w:t>
      </w:r>
      <w:r w:rsidR="00487B60" w:rsidRPr="00487B60">
        <w:rPr>
          <w:sz w:val="24"/>
          <w:szCs w:val="24"/>
        </w:rPr>
        <w:t xml:space="preserve"> za trgovinu i usluge, OIB: 84662472279, MBS: 080620530, iz Sesvetskog Kraljevca, Strojarska bb</w:t>
      </w:r>
      <w:r w:rsidR="00EC12B1">
        <w:rPr>
          <w:sz w:val="24"/>
          <w:szCs w:val="24"/>
        </w:rPr>
        <w:t>.</w:t>
      </w:r>
    </w:p>
    <w:p w:rsidRDefault="00EC12B1" w:rsidP="00EC12B1" w:rsidR="00EC12B1">
      <w:pPr>
        <w:ind w:firstLine="709"/>
        <w:jc w:val="both"/>
        <w:rPr>
          <w:b/>
          <w:sz w:val="24"/>
        </w:rPr>
      </w:pPr>
    </w:p>
    <w:p w:rsidRDefault="007B593F" w:rsidP="007B593F" w:rsidR="007B593F" w:rsidRPr="00F46005">
      <w:pPr>
        <w:jc w:val="center"/>
        <w:rPr>
          <w:sz w:val="24"/>
        </w:rPr>
      </w:pPr>
      <w:r w:rsidRPr="00F46005">
        <w:rPr>
          <w:sz w:val="24"/>
        </w:rPr>
        <w:t>z a k l</w:t>
      </w:r>
      <w:r w:rsidR="0029305F">
        <w:rPr>
          <w:sz w:val="24"/>
        </w:rPr>
        <w:t xml:space="preserve"> </w:t>
      </w:r>
      <w:r w:rsidRPr="00F46005">
        <w:rPr>
          <w:sz w:val="24"/>
        </w:rPr>
        <w:t>j u č i o  j e</w:t>
      </w:r>
    </w:p>
    <w:p w:rsidRDefault="00623484" w:rsidP="007B593F" w:rsidR="00623484" w:rsidRPr="00DC008D">
      <w:pPr>
        <w:jc w:val="center"/>
        <w:rPr>
          <w:b/>
          <w:sz w:val="24"/>
        </w:rPr>
      </w:pPr>
    </w:p>
    <w:p w:rsidRDefault="00381B5E" w:rsidP="00487B60" w:rsidR="00623484" w:rsidRPr="00623484">
      <w:pPr>
        <w:jc w:val="both"/>
        <w:rPr>
          <w:sz w:val="24"/>
          <w:szCs w:val="24"/>
        </w:rPr>
      </w:pPr>
      <w:r>
        <w:rPr>
          <w:sz w:val="24"/>
          <w:szCs w:val="24"/>
        </w:rPr>
        <w:t>I</w:t>
      </w:r>
      <w:r>
        <w:rPr>
          <w:sz w:val="24"/>
          <w:szCs w:val="24"/>
        </w:rPr>
        <w:tab/>
      </w:r>
      <w:r w:rsidR="00623484" w:rsidRPr="00623484">
        <w:rPr>
          <w:sz w:val="24"/>
          <w:szCs w:val="24"/>
        </w:rPr>
        <w:t>Na</w:t>
      </w:r>
      <w:r w:rsidR="00630662">
        <w:rPr>
          <w:sz w:val="24"/>
          <w:szCs w:val="24"/>
        </w:rPr>
        <w:t>laže se</w:t>
      </w:r>
      <w:r w:rsidR="00623484" w:rsidRPr="00623484">
        <w:rPr>
          <w:sz w:val="24"/>
          <w:szCs w:val="24"/>
        </w:rPr>
        <w:t xml:space="preserve"> osob</w:t>
      </w:r>
      <w:r>
        <w:rPr>
          <w:sz w:val="24"/>
          <w:szCs w:val="24"/>
        </w:rPr>
        <w:t>ama</w:t>
      </w:r>
      <w:r w:rsidR="00623484" w:rsidRPr="00623484">
        <w:rPr>
          <w:sz w:val="24"/>
          <w:szCs w:val="24"/>
        </w:rPr>
        <w:t xml:space="preserve"> ov</w:t>
      </w:r>
      <w:r w:rsidR="0027671D">
        <w:rPr>
          <w:sz w:val="24"/>
          <w:szCs w:val="24"/>
        </w:rPr>
        <w:t>lašten</w:t>
      </w:r>
      <w:r>
        <w:rPr>
          <w:sz w:val="24"/>
          <w:szCs w:val="24"/>
        </w:rPr>
        <w:t>im</w:t>
      </w:r>
      <w:r w:rsidR="0027671D">
        <w:rPr>
          <w:sz w:val="24"/>
          <w:szCs w:val="24"/>
        </w:rPr>
        <w:t xml:space="preserve"> za zastupanje dužnika</w:t>
      </w:r>
      <w:r w:rsidR="00623484" w:rsidRPr="00623484">
        <w:rPr>
          <w:sz w:val="24"/>
          <w:szCs w:val="24"/>
        </w:rPr>
        <w:t xml:space="preserve"> </w:t>
      </w:r>
      <w:r w:rsidR="00487B60" w:rsidRPr="00487B60">
        <w:rPr>
          <w:b/>
          <w:sz w:val="24"/>
        </w:rPr>
        <w:t>DOM</w:t>
      </w:r>
      <w:r w:rsidR="00487B60">
        <w:rPr>
          <w:b/>
          <w:sz w:val="24"/>
        </w:rPr>
        <w:t xml:space="preserve">AGOJ BOŠNJAK, OIB: 74735025414 </w:t>
      </w:r>
      <w:r w:rsidR="00487B60" w:rsidRPr="00487B60">
        <w:rPr>
          <w:b/>
          <w:sz w:val="24"/>
        </w:rPr>
        <w:t>Zagreb, JOSIPA VOGRINCA 2/A</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381B5E" w:rsidP="00381B5E" w:rsidR="00623484">
      <w:pPr>
        <w:jc w:val="both"/>
        <w:rPr>
          <w:sz w:val="24"/>
          <w:szCs w:val="24"/>
        </w:rPr>
      </w:pPr>
      <w:r>
        <w:rPr>
          <w:sz w:val="24"/>
          <w:szCs w:val="24"/>
        </w:rPr>
        <w:t>II</w:t>
      </w:r>
      <w:r>
        <w:rPr>
          <w:sz w:val="24"/>
          <w:szCs w:val="24"/>
        </w:rPr>
        <w:tab/>
      </w:r>
      <w:r w:rsidR="00623484" w:rsidRPr="00C37D39">
        <w:rPr>
          <w:sz w:val="24"/>
          <w:szCs w:val="24"/>
        </w:rPr>
        <w:t xml:space="preserve">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381B5E" w:rsidP="00381B5E" w:rsidR="00623484" w:rsidRPr="00C37D39">
      <w:pPr>
        <w:jc w:val="both"/>
        <w:rPr>
          <w:sz w:val="24"/>
          <w:szCs w:val="24"/>
        </w:rPr>
      </w:pPr>
      <w:r>
        <w:rPr>
          <w:sz w:val="24"/>
          <w:szCs w:val="24"/>
        </w:rPr>
        <w:t>III</w:t>
      </w:r>
      <w:r>
        <w:rPr>
          <w:sz w:val="24"/>
          <w:szCs w:val="24"/>
        </w:rPr>
        <w:tab/>
      </w:r>
      <w:r w:rsidR="00623484" w:rsidRPr="00C37D39">
        <w:rPr>
          <w:sz w:val="24"/>
          <w:szCs w:val="24"/>
        </w:rPr>
        <w:t xml:space="preserve">Ako </w:t>
      </w:r>
      <w:r w:rsidR="0056765A">
        <w:rPr>
          <w:sz w:val="24"/>
          <w:szCs w:val="24"/>
        </w:rPr>
        <w:t xml:space="preserve">osoba ovlaštena za zastupanje dužnika </w:t>
      </w:r>
      <w:r w:rsidR="00623484" w:rsidRPr="00C37D39">
        <w:rPr>
          <w:sz w:val="24"/>
          <w:szCs w:val="24"/>
        </w:rPr>
        <w:t xml:space="preserve">u dodijeljenom roku </w:t>
      </w:r>
      <w:r w:rsidR="0056765A">
        <w:rPr>
          <w:sz w:val="24"/>
          <w:szCs w:val="24"/>
        </w:rPr>
        <w:t xml:space="preserve">ne dostavi pisano izvješće o financijsko-gospodarskom stanju dužnika </w:t>
      </w:r>
      <w:r w:rsidR="00623484">
        <w:rPr>
          <w:sz w:val="24"/>
          <w:szCs w:val="24"/>
        </w:rPr>
        <w:t xml:space="preserve">ili </w:t>
      </w:r>
      <w:r w:rsidR="00623484" w:rsidRPr="00C37D39">
        <w:rPr>
          <w:sz w:val="24"/>
          <w:szCs w:val="24"/>
        </w:rPr>
        <w:t>dostav</w:t>
      </w:r>
      <w:r w:rsidR="0056765A">
        <w:rPr>
          <w:sz w:val="24"/>
          <w:szCs w:val="24"/>
        </w:rPr>
        <w:t>i</w:t>
      </w:r>
      <w:r w:rsidR="00623484">
        <w:rPr>
          <w:sz w:val="24"/>
          <w:szCs w:val="24"/>
        </w:rPr>
        <w:t xml:space="preserve"> netoč</w:t>
      </w:r>
      <w:r w:rsidR="00623484" w:rsidRPr="00C37D39">
        <w:rPr>
          <w:sz w:val="24"/>
          <w:szCs w:val="24"/>
        </w:rPr>
        <w:t>n</w:t>
      </w:r>
      <w:r w:rsidR="00623484">
        <w:rPr>
          <w:sz w:val="24"/>
          <w:szCs w:val="24"/>
        </w:rPr>
        <w:t>o</w:t>
      </w:r>
      <w:r w:rsidR="00623484" w:rsidRPr="00C37D39">
        <w:rPr>
          <w:sz w:val="24"/>
          <w:szCs w:val="24"/>
        </w:rPr>
        <w:t xml:space="preserve"> ili nepotpun</w:t>
      </w:r>
      <w:r w:rsidR="00623484">
        <w:rPr>
          <w:sz w:val="24"/>
          <w:szCs w:val="24"/>
        </w:rPr>
        <w:t>o</w:t>
      </w:r>
      <w:r w:rsidR="00623484" w:rsidRPr="00C37D39">
        <w:rPr>
          <w:sz w:val="24"/>
          <w:szCs w:val="24"/>
        </w:rPr>
        <w:t xml:space="preserve"> </w:t>
      </w:r>
      <w:r w:rsidR="00623484">
        <w:rPr>
          <w:sz w:val="24"/>
          <w:szCs w:val="24"/>
        </w:rPr>
        <w:t>izvješće</w:t>
      </w:r>
      <w:r w:rsidR="00623484" w:rsidRPr="00C37D39">
        <w:rPr>
          <w:sz w:val="24"/>
          <w:szCs w:val="24"/>
        </w:rPr>
        <w:t xml:space="preserve"> odgovara vjerovnicima </w:t>
      </w:r>
      <w:r w:rsidR="0056765A">
        <w:rPr>
          <w:sz w:val="24"/>
          <w:szCs w:val="24"/>
        </w:rPr>
        <w:t>z</w:t>
      </w:r>
      <w:r w:rsidR="00623484">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00623484" w:rsidRPr="00C37D39">
        <w:rPr>
          <w:sz w:val="24"/>
          <w:szCs w:val="24"/>
        </w:rPr>
        <w:t>.</w:t>
      </w:r>
    </w:p>
    <w:p w:rsidRDefault="00623484" w:rsidP="00381B5E" w:rsidR="00DA5FA3">
      <w:pPr>
        <w:jc w:val="both"/>
        <w:rPr>
          <w:sz w:val="24"/>
          <w:szCs w:val="24"/>
        </w:rPr>
      </w:pPr>
      <w:r>
        <w:rPr>
          <w:sz w:val="24"/>
          <w:szCs w:val="24"/>
        </w:rPr>
        <w:lastRenderedPageBreak/>
        <w:t>IV</w:t>
      </w:r>
      <w:r w:rsidR="00381B5E">
        <w:rPr>
          <w:sz w:val="24"/>
          <w:szCs w:val="24"/>
        </w:rPr>
        <w:tab/>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487B60" w:rsidR="007B593F">
      <w:pPr>
        <w:jc w:val="both"/>
        <w:rPr>
          <w:sz w:val="24"/>
        </w:rPr>
      </w:pPr>
      <w:r w:rsidRPr="002E710A">
        <w:rPr>
          <w:sz w:val="24"/>
          <w:szCs w:val="24"/>
        </w:rPr>
        <w:t>V</w:t>
      </w:r>
      <w:r w:rsidR="00381B5E">
        <w:rPr>
          <w:sz w:val="24"/>
          <w:szCs w:val="24"/>
        </w:rPr>
        <w:tab/>
      </w:r>
      <w:r w:rsidR="006C36E6">
        <w:rPr>
          <w:sz w:val="24"/>
        </w:rPr>
        <w:t xml:space="preserve">Zakazuje </w:t>
      </w:r>
      <w:r w:rsidR="007B593F">
        <w:rPr>
          <w:sz w:val="24"/>
        </w:rPr>
        <w:t xml:space="preserve">se ročište radi </w:t>
      </w:r>
      <w:r w:rsidR="00381B5E" w:rsidRPr="00381B5E">
        <w:rPr>
          <w:sz w:val="24"/>
        </w:rPr>
        <w:t>rasprave</w:t>
      </w:r>
      <w:r w:rsidR="00381B5E">
        <w:rPr>
          <w:sz w:val="24"/>
        </w:rPr>
        <w:t xml:space="preserve"> o uvjetima za otvaranje stečajnog postupka nad dužnikom za dan:</w:t>
      </w:r>
    </w:p>
    <w:p w:rsidRDefault="00381B5E" w:rsidP="00381B5E" w:rsidR="00381B5E" w:rsidRPr="00381B5E">
      <w:pPr>
        <w:ind w:firstLine="720"/>
        <w:jc w:val="both"/>
        <w:rPr>
          <w:b/>
          <w:sz w:val="24"/>
        </w:rPr>
      </w:pPr>
      <w:r w:rsidRPr="00381B5E">
        <w:rPr>
          <w:b/>
          <w:sz w:val="24"/>
        </w:rPr>
        <w:t xml:space="preserve">    </w:t>
      </w:r>
      <w:r w:rsidR="00487B60">
        <w:rPr>
          <w:b/>
          <w:sz w:val="24"/>
        </w:rPr>
        <w:t>13</w:t>
      </w:r>
      <w:r w:rsidRPr="00381B5E">
        <w:rPr>
          <w:b/>
          <w:sz w:val="24"/>
        </w:rPr>
        <w:t xml:space="preserve">. </w:t>
      </w:r>
      <w:r w:rsidR="00487B60">
        <w:rPr>
          <w:b/>
          <w:sz w:val="24"/>
        </w:rPr>
        <w:t>veljače</w:t>
      </w:r>
      <w:r w:rsidRPr="00381B5E">
        <w:rPr>
          <w:b/>
          <w:sz w:val="24"/>
        </w:rPr>
        <w:t xml:space="preserve"> 201</w:t>
      </w:r>
      <w:r w:rsidR="00487B60">
        <w:rPr>
          <w:b/>
          <w:sz w:val="24"/>
        </w:rPr>
        <w:t>8</w:t>
      </w:r>
      <w:r w:rsidRPr="00381B5E">
        <w:rPr>
          <w:b/>
          <w:sz w:val="24"/>
        </w:rPr>
        <w:t>. u 10,</w:t>
      </w:r>
      <w:r w:rsidR="00487B60">
        <w:rPr>
          <w:b/>
          <w:sz w:val="24"/>
        </w:rPr>
        <w:t>3</w:t>
      </w:r>
      <w:r w:rsidRPr="00381B5E">
        <w:rPr>
          <w:b/>
          <w:sz w:val="24"/>
        </w:rPr>
        <w:t>0 sati</w:t>
      </w:r>
      <w:r w:rsidRPr="00381B5E">
        <w:t xml:space="preserve"> </w:t>
      </w:r>
      <w:r w:rsidRPr="00381B5E">
        <w:rPr>
          <w:sz w:val="24"/>
        </w:rPr>
        <w:t>u zgradi Trgovačkog suda u Zagrebu, Petrinjska 8, soba broj 88/II – ulična zgrada</w:t>
      </w:r>
    </w:p>
    <w:p w:rsidRDefault="00381B5E" w:rsidP="007B593F" w:rsidR="007B593F" w:rsidRPr="002C5C63">
      <w:pPr>
        <w:ind w:firstLine="283" w:left="720"/>
        <w:jc w:val="both"/>
        <w:rPr>
          <w:sz w:val="24"/>
        </w:rPr>
      </w:pPr>
      <w:r>
        <w:rPr>
          <w:sz w:val="24"/>
        </w:rPr>
        <w:t>na koja</w:t>
      </w:r>
      <w:r w:rsidR="007B593F" w:rsidRPr="002C5C63">
        <w:rPr>
          <w:sz w:val="24"/>
        </w:rPr>
        <w:t xml:space="preserve"> ročišt</w:t>
      </w:r>
      <w:r>
        <w:rPr>
          <w:sz w:val="24"/>
        </w:rPr>
        <w:t>a</w:t>
      </w:r>
      <w:r w:rsidR="007B593F" w:rsidRPr="002C5C63">
        <w:rPr>
          <w:sz w:val="24"/>
        </w:rPr>
        <w:t xml:space="preserve"> se dostavom </w:t>
      </w:r>
      <w:r w:rsidR="00630662">
        <w:rPr>
          <w:sz w:val="24"/>
        </w:rPr>
        <w:t xml:space="preserve"> </w:t>
      </w:r>
      <w:r w:rsidR="007B593F"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A2280A" w:rsidRPr="002C5C63">
      <w:pPr>
        <w:ind w:firstLine="283" w:left="720"/>
        <w:jc w:val="both"/>
        <w:rPr>
          <w:sz w:val="24"/>
        </w:rPr>
      </w:pPr>
      <w:r>
        <w:rPr>
          <w:sz w:val="24"/>
        </w:rPr>
        <w:t>-predlagatelj</w:t>
      </w:r>
      <w:r w:rsidR="00381B5E">
        <w:rPr>
          <w:sz w:val="24"/>
        </w:rPr>
        <w:t>i</w:t>
      </w:r>
    </w:p>
    <w:p w:rsidRDefault="0027671D" w:rsidP="007B593F" w:rsidR="007B593F" w:rsidRPr="002C5C63">
      <w:pPr>
        <w:ind w:firstLine="283" w:left="720"/>
        <w:jc w:val="both"/>
        <w:rPr>
          <w:sz w:val="24"/>
        </w:rPr>
      </w:pPr>
      <w:r>
        <w:rPr>
          <w:sz w:val="24"/>
        </w:rPr>
        <w:t>-dužnik</w:t>
      </w:r>
    </w:p>
    <w:p w:rsidRDefault="007B593F" w:rsidP="007B593F" w:rsidR="007B593F">
      <w:pPr>
        <w:ind w:firstLine="283" w:left="720"/>
        <w:jc w:val="both"/>
        <w:rPr>
          <w:sz w:val="24"/>
        </w:rPr>
      </w:pPr>
      <w:r w:rsidRPr="002C5C63">
        <w:rPr>
          <w:sz w:val="24"/>
        </w:rPr>
        <w:t>-zz dužnika</w:t>
      </w:r>
      <w:r w:rsidR="00381B5E">
        <w:rPr>
          <w:sz w:val="24"/>
        </w:rPr>
        <w:t xml:space="preserve"> </w:t>
      </w:r>
    </w:p>
    <w:p w:rsidRDefault="005B3F73" w:rsidP="00381B5E" w:rsidR="007B593F">
      <w:pPr>
        <w:jc w:val="both"/>
        <w:rPr>
          <w:sz w:val="24"/>
        </w:rPr>
      </w:pPr>
      <w:r>
        <w:rPr>
          <w:sz w:val="24"/>
        </w:rPr>
        <w:t>VI</w:t>
      </w:r>
      <w:r w:rsidR="00381B5E">
        <w:rPr>
          <w:sz w:val="24"/>
        </w:rPr>
        <w:tab/>
      </w:r>
      <w:r w:rsidR="007B593F">
        <w:rPr>
          <w:sz w:val="24"/>
        </w:rPr>
        <w:t xml:space="preserve">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0A2E10" w:rsidP="00C75751" w:rsidR="000A2E10" w:rsidRPr="00B35218">
      <w:pPr>
        <w:ind w:firstLine="720"/>
        <w:jc w:val="both"/>
        <w:rPr>
          <w:sz w:val="24"/>
          <w:u w:val="single"/>
        </w:rPr>
      </w:pPr>
      <w:r w:rsidRPr="00B35218">
        <w:rPr>
          <w:sz w:val="24"/>
          <w:u w:val="single"/>
        </w:rPr>
        <w:t xml:space="preserve">U odnosu na rješenje </w:t>
      </w:r>
    </w:p>
    <w:p w:rsidRDefault="00381B5E" w:rsidP="00381B5E" w:rsidR="00381B5E" w:rsidRPr="00381B5E">
      <w:pPr>
        <w:ind w:firstLine="708"/>
        <w:jc w:val="both"/>
        <w:rPr>
          <w:sz w:val="24"/>
        </w:rPr>
      </w:pPr>
      <w:r w:rsidRPr="00381B5E">
        <w:rPr>
          <w:sz w:val="24"/>
        </w:rPr>
        <w:t>Financijska agencija podnijela je ovom sudu, na temelju odredbe čl. 444 st. 1 Stečajnog zakona ("Narodne novine" broj 71/15 – dalje: SZ), zahtjev za provedbu skraćenog stečajnog postupka nad dužnikom.</w:t>
      </w:r>
    </w:p>
    <w:p w:rsidRDefault="00381B5E" w:rsidP="00381B5E" w:rsidR="00381B5E" w:rsidRPr="00381B5E">
      <w:pPr>
        <w:ind w:firstLine="708"/>
        <w:jc w:val="both"/>
        <w:rPr>
          <w:sz w:val="24"/>
        </w:rPr>
      </w:pPr>
      <w:r w:rsidRPr="00381B5E">
        <w:rPr>
          <w:sz w:val="24"/>
        </w:rPr>
        <w:t xml:space="preserve">Prema odredbi čl. 428 st. 1 SZ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w:t>
      </w:r>
    </w:p>
    <w:p w:rsidRDefault="00381B5E" w:rsidP="00381B5E" w:rsidR="00381B5E" w:rsidRPr="00381B5E">
      <w:pPr>
        <w:ind w:firstLine="708"/>
        <w:jc w:val="both"/>
        <w:rPr>
          <w:sz w:val="24"/>
        </w:rPr>
      </w:pPr>
      <w:r w:rsidRPr="00381B5E">
        <w:rPr>
          <w:sz w:val="24"/>
        </w:rPr>
        <w:t xml:space="preserve">Sud je temeljem čl. 430 SZ na mrežnoj stranici e-Oglasna ploča suda dana </w:t>
      </w:r>
      <w:r w:rsidR="00487B60">
        <w:rPr>
          <w:sz w:val="24"/>
        </w:rPr>
        <w:t>24</w:t>
      </w:r>
      <w:r w:rsidRPr="00381B5E">
        <w:rPr>
          <w:sz w:val="24"/>
        </w:rPr>
        <w:t xml:space="preserve">. </w:t>
      </w:r>
      <w:r w:rsidR="008B582E">
        <w:rPr>
          <w:sz w:val="24"/>
        </w:rPr>
        <w:t>prosinca</w:t>
      </w:r>
      <w:r w:rsidRPr="00381B5E">
        <w:rPr>
          <w:sz w:val="24"/>
        </w:rPr>
        <w:t xml:space="preserve"> 201</w:t>
      </w:r>
      <w:r w:rsidR="008B582E">
        <w:rPr>
          <w:sz w:val="24"/>
        </w:rPr>
        <w:t>5</w:t>
      </w:r>
      <w:r w:rsidRPr="00381B5E">
        <w:rPr>
          <w:sz w:val="24"/>
        </w:rPr>
        <w:t>. objavio oglas kojim je pozvao osobe ovlaštene za zastupanje dužnika po zakonu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uz upozorenje na pravne posljedice nepodnošenja takvog prijedloga.</w:t>
      </w:r>
    </w:p>
    <w:p w:rsidRDefault="00381B5E" w:rsidP="00381B5E" w:rsidR="008B582E">
      <w:pPr>
        <w:ind w:firstLine="708"/>
        <w:jc w:val="both"/>
        <w:rPr>
          <w:sz w:val="24"/>
        </w:rPr>
      </w:pPr>
      <w:r w:rsidRPr="00381B5E">
        <w:rPr>
          <w:sz w:val="24"/>
        </w:rPr>
        <w:t xml:space="preserve">Nadalje je vjerovnik dužnika Republika Hrvatska je </w:t>
      </w:r>
      <w:r w:rsidR="008B582E">
        <w:rPr>
          <w:sz w:val="24"/>
        </w:rPr>
        <w:t>2</w:t>
      </w:r>
      <w:r w:rsidR="00487B60">
        <w:rPr>
          <w:sz w:val="24"/>
        </w:rPr>
        <w:t>5</w:t>
      </w:r>
      <w:r w:rsidRPr="00381B5E">
        <w:rPr>
          <w:sz w:val="24"/>
        </w:rPr>
        <w:t xml:space="preserve">. </w:t>
      </w:r>
      <w:r w:rsidR="008B582E">
        <w:rPr>
          <w:sz w:val="24"/>
        </w:rPr>
        <w:t>siječnja</w:t>
      </w:r>
      <w:r w:rsidRPr="00381B5E">
        <w:rPr>
          <w:sz w:val="24"/>
        </w:rPr>
        <w:t xml:space="preserve"> 2016. podnio prijedlog za otvaranje stečajnog postupka nad dužnikom te je izvijestio sud da prema dužniku ima potraživanje u iznosu od </w:t>
      </w:r>
      <w:r w:rsidR="00487B60">
        <w:rPr>
          <w:sz w:val="24"/>
        </w:rPr>
        <w:t>943.339,59</w:t>
      </w:r>
      <w:r w:rsidRPr="00381B5E">
        <w:rPr>
          <w:sz w:val="24"/>
        </w:rPr>
        <w:t xml:space="preserve"> kn </w:t>
      </w:r>
      <w:r w:rsidR="008B582E">
        <w:rPr>
          <w:sz w:val="24"/>
        </w:rPr>
        <w:t>te da je dužnik vlasnik nekretnina</w:t>
      </w:r>
      <w:r w:rsidRPr="00381B5E">
        <w:rPr>
          <w:sz w:val="24"/>
        </w:rPr>
        <w:t>.</w:t>
      </w:r>
    </w:p>
    <w:p w:rsidRDefault="00BA591D" w:rsidP="00381B5E" w:rsidR="00BA591D">
      <w:pPr>
        <w:ind w:firstLine="708"/>
        <w:jc w:val="both"/>
        <w:rPr>
          <w:sz w:val="24"/>
        </w:rPr>
      </w:pPr>
      <w:r w:rsidRPr="00BA591D">
        <w:rPr>
          <w:sz w:val="24"/>
        </w:rPr>
        <w:t>Vjerovnik ENERGO-TEHNA d.o.o. Sveta Nedjelja, Obrtnička ulica 5,OIB:84662472279 podnio je prijedlog za otvaranje stečajnog postupka nad dužnikom.</w:t>
      </w:r>
    </w:p>
    <w:p w:rsidRDefault="00381B5E" w:rsidP="00381B5E" w:rsidR="000A2E10">
      <w:pPr>
        <w:ind w:firstLine="708"/>
        <w:jc w:val="both"/>
        <w:rPr>
          <w:sz w:val="24"/>
          <w:szCs w:val="24"/>
        </w:rPr>
      </w:pPr>
      <w:r w:rsidRPr="00381B5E">
        <w:rPr>
          <w:sz w:val="24"/>
        </w:rPr>
        <w:t xml:space="preserve">Obzirom da iz stanja spisa proizlazi da u konkretnom slučaju nisu ispunjene pretpostavke za provedbu skraćenog stečajnog postupka koji završava otvaranjem i istovremenim zaključenjem skraćenog stečajnog postupka (čl. 431 SZ), valjalo je primjenom odredbe čl. 433 SZ odlučiti kao u </w:t>
      </w:r>
      <w:r w:rsidR="00487B60">
        <w:rPr>
          <w:sz w:val="24"/>
        </w:rPr>
        <w:t xml:space="preserve">točki I </w:t>
      </w:r>
      <w:r w:rsidRPr="00381B5E">
        <w:rPr>
          <w:sz w:val="24"/>
        </w:rPr>
        <w:t>izre</w:t>
      </w:r>
      <w:r w:rsidR="00487B60">
        <w:rPr>
          <w:sz w:val="24"/>
        </w:rPr>
        <w:t>ke</w:t>
      </w:r>
      <w:r w:rsidRPr="00381B5E">
        <w:rPr>
          <w:sz w:val="24"/>
        </w:rPr>
        <w:t xml:space="preserve"> ovog rješenja. </w:t>
      </w:r>
      <w:r w:rsidR="000A2E10">
        <w:rPr>
          <w:sz w:val="24"/>
          <w:szCs w:val="24"/>
        </w:rPr>
        <w:t>Prema odredbi članka 109. stavak 1. Stečajnog zakona (NN 71/15, dalje: SZ) prijedlog za otvaranje stečajnog postupka ovlašten je podnijeti vjerovnik ili dužnik, ako zakonom nije drukčije određeno. Vjerovnik je ovlašten podnijeti prijedlog za otvaranje stečajnog postupka ako učini vjerojatnim postojanje svoje tražbine i stečajnog raz</w:t>
      </w:r>
      <w:r w:rsidR="000E7A4A">
        <w:rPr>
          <w:sz w:val="24"/>
          <w:szCs w:val="24"/>
        </w:rPr>
        <w:t xml:space="preserve">loga. Smatra se da je vjerovnik učinio vjerojatnim postojanje svoje tražbine ako njezino postojanje temelji na ovršnoj ispravi ili neprvomoćnoj sudskoj ili upravnoj odluci </w:t>
      </w:r>
      <w:r w:rsidR="000A2E10">
        <w:rPr>
          <w:sz w:val="24"/>
          <w:szCs w:val="24"/>
        </w:rPr>
        <w:t xml:space="preserve">(članak 109. stavak 2. SZ-a). </w:t>
      </w:r>
    </w:p>
    <w:p w:rsidRDefault="000A2E10" w:rsidP="000A2E10" w:rsidR="000A2E10">
      <w:pPr>
        <w:ind w:firstLine="708"/>
        <w:jc w:val="both"/>
        <w:rPr>
          <w:sz w:val="24"/>
          <w:szCs w:val="24"/>
        </w:rPr>
      </w:pPr>
      <w:r>
        <w:rPr>
          <w:sz w:val="24"/>
          <w:szCs w:val="24"/>
        </w:rPr>
        <w:lastRenderedPageBreak/>
        <w:t>Prema članku 5. stavak 2. SZ-a stečajni su razlozi nesposobnost za plaćanje i prezaduženost.</w:t>
      </w:r>
    </w:p>
    <w:p w:rsidRDefault="000A2E10" w:rsidP="000A2E10" w:rsidR="000A2E10">
      <w:pPr>
        <w:ind w:firstLine="708"/>
        <w:jc w:val="both"/>
        <w:rPr>
          <w:sz w:val="24"/>
        </w:rPr>
      </w:pPr>
      <w:r>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0A2E10" w:rsidP="000A2E10" w:rsidR="000A2E10">
      <w:pPr>
        <w:ind w:firstLine="720"/>
        <w:jc w:val="both"/>
        <w:rPr>
          <w:sz w:val="24"/>
        </w:rPr>
      </w:pPr>
      <w:r>
        <w:rPr>
          <w:sz w:val="24"/>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0A2E10" w:rsidP="00691DBF" w:rsidR="000A2E10">
      <w:pPr>
        <w:jc w:val="both"/>
        <w:rPr>
          <w:sz w:val="24"/>
        </w:rPr>
      </w:pPr>
      <w:r>
        <w:rPr>
          <w:sz w:val="24"/>
        </w:rPr>
        <w:tab/>
        <w:t>Kako je dakle predlagatelj učinio vjerojatnim postojanje svoje tražbine i postojanje kod dužnika stečajnog razloga nesposobnosti za plaćanje, temeljem odredbi članka 109. i čl. 115. stavak 1</w:t>
      </w:r>
      <w:r w:rsidR="00691DBF">
        <w:rPr>
          <w:sz w:val="24"/>
        </w:rPr>
        <w:t>. SZ-a te</w:t>
      </w:r>
      <w:r w:rsidR="00691DBF" w:rsidRPr="00691DBF">
        <w:rPr>
          <w:sz w:val="24"/>
        </w:rPr>
        <w:t xml:space="preserve"> obzirom da je u rješenju o otvaranju stečajnog postupka potrebno odrediti upis činjenice otvaranja stečajnog postupka u registrima, javnim knjigama, upisnicima iz članka 34. stavak 3. SZ-a, a temeljem odredbi članka 85. i 129. SZ-a </w:t>
      </w:r>
      <w:r w:rsidR="00691DBF">
        <w:rPr>
          <w:sz w:val="24"/>
        </w:rPr>
        <w:t xml:space="preserve">Sud je </w:t>
      </w:r>
      <w:r w:rsidR="00691DBF" w:rsidRPr="00691DBF">
        <w:rPr>
          <w:sz w:val="24"/>
        </w:rPr>
        <w:t>odlučio kao u izreci rješenja</w:t>
      </w:r>
    </w:p>
    <w:p w:rsidRDefault="000A2E10" w:rsidP="000A2E10" w:rsidR="000A2E10">
      <w:pPr>
        <w:ind w:left="720"/>
        <w:jc w:val="both"/>
        <w:rPr>
          <w:sz w:val="24"/>
          <w:szCs w:val="24"/>
          <w:u w:val="single"/>
        </w:rPr>
      </w:pPr>
      <w:r w:rsidRPr="00C36359">
        <w:rPr>
          <w:sz w:val="24"/>
          <w:szCs w:val="24"/>
          <w:u w:val="single"/>
        </w:rPr>
        <w:t>U odnosu na zaključak</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 xml:space="preserve">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0A2E10" w:rsidP="000A2E10" w:rsidR="000A2E10">
      <w:pPr>
        <w:ind w:firstLine="720"/>
        <w:jc w:val="both"/>
        <w:rPr>
          <w:sz w:val="24"/>
          <w:szCs w:val="24"/>
        </w:rPr>
      </w:pPr>
      <w:r>
        <w:rPr>
          <w:sz w:val="24"/>
          <w:szCs w:val="24"/>
        </w:rPr>
        <w:t>Točka III. zaključka utemeljena je na odredbi članka 117. stavak 3. SZ-a</w:t>
      </w:r>
    </w:p>
    <w:p w:rsidRDefault="000A2E10" w:rsidP="000A2E10" w:rsidR="000A2E10" w:rsidRPr="00C37D39">
      <w:pPr>
        <w:ind w:firstLine="720"/>
        <w:jc w:val="both"/>
        <w:rPr>
          <w:sz w:val="24"/>
          <w:szCs w:val="24"/>
        </w:rPr>
      </w:pPr>
      <w:r>
        <w:rPr>
          <w:sz w:val="24"/>
          <w:szCs w:val="24"/>
        </w:rPr>
        <w:t>Točka IV. zaključka utemeljena je na odredbi članka 117. stavak 4. SZ-a.</w:t>
      </w:r>
      <w:r w:rsidRPr="00C37D39">
        <w:rPr>
          <w:sz w:val="24"/>
          <w:szCs w:val="24"/>
        </w:rPr>
        <w:t xml:space="preserve"> </w:t>
      </w:r>
    </w:p>
    <w:p w:rsidRDefault="000A2E10" w:rsidP="000A2E10" w:rsidR="000A2E10">
      <w:pPr>
        <w:ind w:firstLine="709"/>
        <w:jc w:val="both"/>
        <w:rPr>
          <w:sz w:val="24"/>
          <w:szCs w:val="24"/>
        </w:rPr>
      </w:pPr>
      <w:r>
        <w:rPr>
          <w:sz w:val="24"/>
          <w:szCs w:val="24"/>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0A2E10" w:rsidP="000A2E10" w:rsidR="000A2E10">
      <w:pPr>
        <w:ind w:firstLine="709"/>
        <w:jc w:val="both"/>
        <w:rPr>
          <w:sz w:val="24"/>
          <w:szCs w:val="24"/>
        </w:rPr>
      </w:pPr>
      <w:r>
        <w:rPr>
          <w:sz w:val="24"/>
          <w:szCs w:val="24"/>
        </w:rPr>
        <w:t xml:space="preserve">Kako je dakle sud donio rješenje o pokretanju prethodnog postupka, valjalo je temeljem naprijed citiranog članka 123. stavak 1. SZ-a zakazati ročište radi očitovanja  o prijedlogu za otvaranje stečajnog postupka (toč. V. zaključka) </w:t>
      </w:r>
    </w:p>
    <w:p w:rsidRDefault="000A2E10" w:rsidP="004A467C" w:rsidR="00F3761C" w:rsidRPr="004A467C">
      <w:pPr>
        <w:ind w:firstLine="709"/>
        <w:jc w:val="both"/>
        <w:rPr>
          <w:sz w:val="24"/>
          <w:szCs w:val="24"/>
        </w:rPr>
      </w:pPr>
      <w:r>
        <w:rPr>
          <w:sz w:val="24"/>
          <w:szCs w:val="24"/>
        </w:rPr>
        <w:t>Prema odredbi članka 123. stavak 2. rečenica druga, pozvane osobe se o prijedlogu mogu očitovati pisano. (toč. VI zaključka)</w:t>
      </w:r>
    </w:p>
    <w:p w:rsidRDefault="006C7E17" w:rsidP="00291B37" w:rsidR="00F3761C">
      <w:pPr>
        <w:jc w:val="center"/>
        <w:rPr>
          <w:sz w:val="24"/>
        </w:rPr>
      </w:pPr>
      <w:r>
        <w:rPr>
          <w:sz w:val="24"/>
        </w:rPr>
        <w:t xml:space="preserve">U Zagrebu </w:t>
      </w:r>
      <w:r w:rsidR="004A467C">
        <w:rPr>
          <w:sz w:val="24"/>
        </w:rPr>
        <w:t>14</w:t>
      </w:r>
      <w:r w:rsidR="00286BC6">
        <w:rPr>
          <w:sz w:val="24"/>
        </w:rPr>
        <w:t xml:space="preserve">. </w:t>
      </w:r>
      <w:r w:rsidR="00487B60">
        <w:rPr>
          <w:sz w:val="24"/>
        </w:rPr>
        <w:t>prosinca</w:t>
      </w:r>
      <w:r w:rsidR="00016C56">
        <w:rPr>
          <w:sz w:val="24"/>
        </w:rPr>
        <w:t xml:space="preserve"> 201</w:t>
      </w:r>
      <w:r w:rsidR="0003670C">
        <w:rPr>
          <w:sz w:val="24"/>
        </w:rPr>
        <w:t>7</w:t>
      </w:r>
      <w:r w:rsidR="009850B8">
        <w:rPr>
          <w:sz w:val="24"/>
        </w:rPr>
        <w:t>.</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35079A">
        <w:rPr>
          <w:sz w:val="24"/>
        </w:rPr>
        <w:t xml:space="preserve"> v. r. </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R="006F7455">
      <w:pPr>
        <w:jc w:val="both"/>
        <w:rPr>
          <w:sz w:val="24"/>
        </w:rPr>
      </w:pPr>
      <w:r>
        <w:rPr>
          <w:sz w:val="24"/>
        </w:rPr>
        <w:t xml:space="preserve">Protiv </w:t>
      </w:r>
      <w:r w:rsidR="00691DBF">
        <w:rPr>
          <w:sz w:val="24"/>
        </w:rPr>
        <w:t xml:space="preserve">točke II izreke </w:t>
      </w:r>
      <w:r>
        <w:rPr>
          <w:sz w:val="24"/>
        </w:rPr>
        <w:t>ovog rješenja nije dopuštena žalba (čl</w:t>
      </w:r>
      <w:r w:rsidR="005B3F73">
        <w:rPr>
          <w:sz w:val="24"/>
        </w:rPr>
        <w:t xml:space="preserve">anak </w:t>
      </w:r>
      <w:r w:rsidR="00131E99">
        <w:rPr>
          <w:sz w:val="24"/>
        </w:rPr>
        <w:t xml:space="preserve">115.stavak 1. </w:t>
      </w:r>
      <w:r>
        <w:rPr>
          <w:sz w:val="24"/>
        </w:rPr>
        <w:t>SZ-a)</w:t>
      </w:r>
      <w:r w:rsidR="00487B60">
        <w:rPr>
          <w:sz w:val="24"/>
        </w:rPr>
        <w:t>.</w:t>
      </w:r>
    </w:p>
    <w:p w:rsidRDefault="00B01169" w:rsidR="008E6A96">
      <w:pPr>
        <w:jc w:val="both"/>
        <w:rPr>
          <w:sz w:val="24"/>
        </w:rPr>
      </w:pPr>
      <w:r>
        <w:rPr>
          <w:sz w:val="24"/>
        </w:rPr>
        <w:t>Protiv zaključka žalba nije dopuštena (članak 1</w:t>
      </w:r>
      <w:r w:rsidR="00131E99">
        <w:rPr>
          <w:sz w:val="24"/>
        </w:rPr>
        <w:t>9. stavak 7</w:t>
      </w:r>
      <w:r>
        <w:rPr>
          <w:sz w:val="24"/>
        </w:rPr>
        <w:t>.</w:t>
      </w:r>
      <w:r w:rsidR="00487B60">
        <w:rPr>
          <w:sz w:val="24"/>
        </w:rPr>
        <w:t xml:space="preserve"> </w:t>
      </w:r>
      <w:r>
        <w:rPr>
          <w:sz w:val="24"/>
        </w:rPr>
        <w:t>SZ-a)</w:t>
      </w:r>
      <w:r w:rsidR="00487B60">
        <w:rPr>
          <w:sz w:val="24"/>
        </w:rPr>
        <w:t>.</w:t>
      </w:r>
    </w:p>
    <w:p w:rsidRDefault="00487B60" w:rsidR="00AD75CD">
      <w:pPr>
        <w:jc w:val="both"/>
        <w:rPr>
          <w:sz w:val="24"/>
        </w:rPr>
      </w:pPr>
      <w:r>
        <w:rPr>
          <w:sz w:val="24"/>
        </w:rPr>
        <w:lastRenderedPageBreak/>
        <w:t xml:space="preserve">Protiv točke I </w:t>
      </w:r>
      <w:r w:rsidR="00691DBF">
        <w:rPr>
          <w:sz w:val="24"/>
        </w:rPr>
        <w:t>dopuštena je žalba u roku od 8 dana Visokom trgovačkom sudu RH putem ovog suda u 3 primjerka.</w:t>
      </w:r>
    </w:p>
    <w:p w:rsidRDefault="0035079A" w:rsidR="00D768E5">
      <w:pPr>
        <w:jc w:val="both"/>
        <w:rPr>
          <w:sz w:val="24"/>
        </w:rPr>
      </w:pPr>
      <w:r>
        <w:rPr>
          <w:sz w:val="24"/>
        </w:rPr>
        <w:tab/>
      </w:r>
      <w:r>
        <w:rPr>
          <w:sz w:val="24"/>
        </w:rPr>
        <w:tab/>
      </w:r>
      <w:r>
        <w:rPr>
          <w:sz w:val="24"/>
        </w:rPr>
        <w:tab/>
      </w:r>
      <w:r>
        <w:rPr>
          <w:sz w:val="24"/>
        </w:rPr>
        <w:tab/>
      </w:r>
      <w:r>
        <w:rPr>
          <w:sz w:val="24"/>
        </w:rPr>
        <w:tab/>
      </w:r>
      <w:r>
        <w:rPr>
          <w:sz w:val="24"/>
        </w:rPr>
        <w:tab/>
      </w:r>
      <w:r>
        <w:rPr>
          <w:sz w:val="24"/>
        </w:rPr>
        <w:tab/>
        <w:t>Za toč. otpravka - ovl. službenik</w:t>
      </w:r>
    </w:p>
    <w:p w:rsidRDefault="0035079A" w:rsidR="0035079A">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Kristina Švajger</w:t>
      </w:r>
    </w:p>
    <w:sectPr w:rsidSect="00691DBF" w:rsidR="0035079A">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C24B2">
      <w:rPr>
        <w:rStyle w:val="Brojstranice"/>
        <w:noProof/>
      </w:rPr>
      <w:t>4</w:t>
    </w:r>
    <w:r>
      <w:rPr>
        <w:rStyle w:val="Brojstranice"/>
      </w:rPr>
      <w:fldChar w:fldCharType="end"/>
    </w:r>
  </w:p>
  <w:p w:rsidRDefault="00630662" w:rsidR="004D2841">
    <w:pPr>
      <w:pStyle w:val="Zaglavlje"/>
      <w:jc w:val="right"/>
    </w:pPr>
    <w:r w:rsidRPr="00630662">
      <w:t xml:space="preserve">  66. St-</w:t>
    </w:r>
    <w:r w:rsidR="00487B60">
      <w:t>8861</w:t>
    </w:r>
    <w:r w:rsidRPr="00630662">
      <w:t>/15</w:t>
    </w:r>
    <w:r w:rsidR="005C24B2">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3EC7"/>
    <w:rsid w:val="00131E99"/>
    <w:rsid w:val="001662C4"/>
    <w:rsid w:val="001A1A7F"/>
    <w:rsid w:val="001A7916"/>
    <w:rsid w:val="001B44D2"/>
    <w:rsid w:val="002431C4"/>
    <w:rsid w:val="00260A9E"/>
    <w:rsid w:val="0027671D"/>
    <w:rsid w:val="00286BC6"/>
    <w:rsid w:val="00286FBD"/>
    <w:rsid w:val="002903F5"/>
    <w:rsid w:val="00291B37"/>
    <w:rsid w:val="0029270E"/>
    <w:rsid w:val="0029305F"/>
    <w:rsid w:val="002A3523"/>
    <w:rsid w:val="002B0682"/>
    <w:rsid w:val="002B2416"/>
    <w:rsid w:val="002C5C63"/>
    <w:rsid w:val="002D0838"/>
    <w:rsid w:val="002D6659"/>
    <w:rsid w:val="002F01C6"/>
    <w:rsid w:val="00337798"/>
    <w:rsid w:val="00345677"/>
    <w:rsid w:val="0035079A"/>
    <w:rsid w:val="00381B5E"/>
    <w:rsid w:val="00447CA1"/>
    <w:rsid w:val="00450221"/>
    <w:rsid w:val="00450676"/>
    <w:rsid w:val="00454BBA"/>
    <w:rsid w:val="00475CDF"/>
    <w:rsid w:val="00476E8D"/>
    <w:rsid w:val="00482933"/>
    <w:rsid w:val="00483785"/>
    <w:rsid w:val="00487B60"/>
    <w:rsid w:val="00491DD7"/>
    <w:rsid w:val="004A467C"/>
    <w:rsid w:val="004C1E6F"/>
    <w:rsid w:val="004D2841"/>
    <w:rsid w:val="004E2FD0"/>
    <w:rsid w:val="004E5FEF"/>
    <w:rsid w:val="00516616"/>
    <w:rsid w:val="00532A1B"/>
    <w:rsid w:val="0056765A"/>
    <w:rsid w:val="005B3F73"/>
    <w:rsid w:val="005B5A8A"/>
    <w:rsid w:val="005B5C24"/>
    <w:rsid w:val="005C24B2"/>
    <w:rsid w:val="005C5E15"/>
    <w:rsid w:val="005E34A3"/>
    <w:rsid w:val="005E7C1A"/>
    <w:rsid w:val="00601987"/>
    <w:rsid w:val="00615A8B"/>
    <w:rsid w:val="00623484"/>
    <w:rsid w:val="00626395"/>
    <w:rsid w:val="00630662"/>
    <w:rsid w:val="00691DBF"/>
    <w:rsid w:val="006B7292"/>
    <w:rsid w:val="006C36E6"/>
    <w:rsid w:val="006C7E17"/>
    <w:rsid w:val="006D7A0F"/>
    <w:rsid w:val="006F46EA"/>
    <w:rsid w:val="006F7455"/>
    <w:rsid w:val="0075681B"/>
    <w:rsid w:val="007B593F"/>
    <w:rsid w:val="008332A4"/>
    <w:rsid w:val="008366A0"/>
    <w:rsid w:val="0085270F"/>
    <w:rsid w:val="00876285"/>
    <w:rsid w:val="00881C02"/>
    <w:rsid w:val="008B582E"/>
    <w:rsid w:val="008B72BC"/>
    <w:rsid w:val="008E6A96"/>
    <w:rsid w:val="009026BB"/>
    <w:rsid w:val="009128F5"/>
    <w:rsid w:val="00923121"/>
    <w:rsid w:val="00947FB7"/>
    <w:rsid w:val="009850B8"/>
    <w:rsid w:val="009A4B77"/>
    <w:rsid w:val="00A110D0"/>
    <w:rsid w:val="00A15AB7"/>
    <w:rsid w:val="00A2280A"/>
    <w:rsid w:val="00A44A71"/>
    <w:rsid w:val="00A6313F"/>
    <w:rsid w:val="00A80EB3"/>
    <w:rsid w:val="00A828C1"/>
    <w:rsid w:val="00A90C82"/>
    <w:rsid w:val="00AD3398"/>
    <w:rsid w:val="00AD75CD"/>
    <w:rsid w:val="00AF4C01"/>
    <w:rsid w:val="00B01169"/>
    <w:rsid w:val="00B14D42"/>
    <w:rsid w:val="00B32E61"/>
    <w:rsid w:val="00B35218"/>
    <w:rsid w:val="00B844BF"/>
    <w:rsid w:val="00B93B9A"/>
    <w:rsid w:val="00BA1DFD"/>
    <w:rsid w:val="00BA591D"/>
    <w:rsid w:val="00BC4571"/>
    <w:rsid w:val="00C356A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94EF5"/>
    <w:rsid w:val="00EC12B1"/>
    <w:rsid w:val="00EC1564"/>
    <w:rsid w:val="00EC229D"/>
    <w:rsid w:val="00EE1DF4"/>
    <w:rsid w:val="00F3761C"/>
    <w:rsid w:val="00F42A90"/>
    <w:rsid w:val="00F46005"/>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2017.</izvorni_sadrzaj>
    <derivirana_varijabla naziv="DomainObject.DatumDonosenjaOdluke_1">14.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St-8861/2015-6</izvorni_sadrzaj>
    <derivirana_varijabla naziv="DomainObject.Oznaka_1">St-8861/2015-6</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8861</izvorni_sadrzaj>
    <derivirana_varijabla naziv="DomainObject.Predmet.Broj_1">8861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St-8861/2015</izvorni_sadrzaj>
    <derivirana_varijabla naziv="DomainObject.Predmet.OznakaBroj_1">St-8861/2015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VIVEKA ZAGREB d.o.o. zastupanog po punomoćniku Domagoj Bošnjak</izvorni_sadrzaj>
    <derivirana_varijabla naziv="DomainObject.Predmet.ProtustrankaFormated_1">  VIVEKA ZAGREB d.o.o. zastupanog po punomoćniku Domagoj Bošnjak</derivirana_varijabla>
  </DomainObject.Predmet.ProtustrankaFormated>
  <DomainObject.Predmet.ProtustrankaFormatedOIB>
    <izvorni_sadrzaj>  VIVEKA ZAGREB d.o.o., OIB 84662472279 zastupanog po punomoćniku Domagoj Bošnjak</izvorni_sadrzaj>
    <derivirana_varijabla naziv="DomainObject.Predmet.ProtustrankaFormatedOIB_1">  VIVEKA ZAGREB d.o.o., OIB 84662472279 zastupanog po punomoćniku Domagoj Bošnjak</derivirana_varijabla>
  </DomainObject.Predmet.ProtustrankaFormatedOIB>
  <DomainObject.Predmet.ProtustrankaFormatedWithAdress>
    <izvorni_sadrzaj> VIVEKA ZAGREB d.o.o., Strojarska bb, Sesvetski Kraljevec, 10360 Sesvete zastupanog po punomoćniku Domagoj Bošnjak</izvorni_sadrzaj>
    <derivirana_varijabla naziv="DomainObject.Predmet.ProtustrankaFormatedWithAdress_1"> VIVEKA ZAGREB d.o.o., Strojarska bb, Sesvetski Kraljevec, 10360 Sesvete zastupanog po punomoćniku Domagoj Bošnjak</derivirana_varijabla>
  </DomainObject.Predmet.ProtustrankaFormatedWithAdress>
  <DomainObject.Predmet.ProtustrankaFormatedWithAdressOIB>
    <izvorni_sadrzaj> VIVEKA ZAGREB d.o.o., OIB 84662472279, Strojarska bb, Sesvetski Kraljevec, 10360 Sesvete zastupanog po punomoćniku Domagoj Bošnjak</izvorni_sadrzaj>
    <derivirana_varijabla naziv="DomainObject.Predmet.ProtustrankaFormatedWithAdressOIB_1"> VIVEKA ZAGREB d.o.o., OIB 84662472279, Strojarska bb, Sesvetski Kraljevec, 10360 Sesvete zastupanog po punomoćniku Domagoj Bošnjak</derivirana_varijabla>
  </DomainObject.Predmet.ProtustrankaFormatedWithAdressOIB>
  <DomainObject.Predmet.ProtustrankaWithAdress>
    <izvorni_sadrzaj>VIVEKA ZAGREB d.o.o. Strojarska bb, Sesvetski Kraljevec, 10360 Sesvete</izvorni_sadrzaj>
    <derivirana_varijabla naziv="DomainObject.Predmet.ProtustrankaWithAdress_1">VIVEKA ZAGREB d.o.o. Strojarska bb, Sesvetski Kraljevec, 10360 Sesvete</derivirana_varijabla>
  </DomainObject.Predmet.ProtustrankaWithAdress>
  <DomainObject.Predmet.ProtustrankaWithAdressOIB>
    <izvorni_sadrzaj>VIVEKA ZAGREB d.o.o., OIB 84662472279, Strojarska bb, Sesvetski Kraljevec, 10360 Sesvete</izvorni_sadrzaj>
    <derivirana_varijabla naziv="DomainObject.Predmet.ProtustrankaWithAdressOIB_1">VIVEKA ZAGREB d.o.o., OIB 84662472279, Strojarska bb, Sesvetski Kraljevec, 10360 Sesvete</derivirana_varijabla>
  </DomainObject.Predmet.ProtustrankaWithAdressOIB>
  <DomainObject.Predmet.ProtustrankaNazivFormated>
    <izvorni_sadrzaj>VIVEKA ZAGREB d.o.o.</izvorni_sadrzaj>
    <derivirana_varijabla naziv="DomainObject.Predmet.ProtustrankaNazivFormated_1">VIVEKA ZAGREB d.o.o.</derivirana_varijabla>
  </DomainObject.Predmet.ProtustrankaNazivFormated>
  <DomainObject.Predmet.ProtustrankaNazivFormatedOIB>
    <izvorni_sadrzaj>VIVEKA ZAGREB d.o.o., OIB 84662472279</izvorni_sadrzaj>
    <derivirana_varijabla naziv="DomainObject.Predmet.ProtustrankaNazivFormatedOIB_1">VIVEKA ZAGREB d.o.o., OIB 84662472279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ENERGO-TEHNA društvo s ograničenom odgovornošću za projektiranje, proizvodnju i montažu termotehničkih i petronaftnih inst zastupanog po punomoćniku Davorin Ivančić; Ministarstvo financija, Porezna uprava, Područni ured Zagreb zastupanog po punomoćniku Županijsko državno odvjetništvo u Zagrebu, GUO</izvorni_sadrzaj>
    <derivirana_varijabla naziv="DomainObject.Predmet.StrankaFormated_1">  FINA Regionalni centar Zagreb; ENERGO-TEHNA društvo s ograničenom odgovornošću za projektiranje, proizvodnju i montažu termotehničkih i petronaftnih inst zastupanog po punomoćniku Davorin Ivančić; Ministarstvo financija, Porezna uprava, Područni ured Zagreb zastupanog po punomoćniku Županijsko državno odvjetništvo u Zagrebu, GUO</derivirana_varijabla>
  </DomainObject.Predmet.StrankaFormated>
  <DomainObject.Predmet.StrankaFormatedOIB>
    <izvorni_sadrzaj>  FINA Regionalni centar Zagreb, OIB 85821130368; ENERGO-TEHNA društvo s ograničenom odgovornošću za projektiranje, proizvodnju i montažu termotehničkih i petronaftnih inst, OIB 86792286330 zastupanog po punomoćniku Davorin Ivančić; Ministarstvo financija, Porezna uprava, Područni ured Zagreb, OIB 18683136487 zastupanog po punomoćniku Županijsko državno odvjetništvo u Zagrebu, GUO</izvorni_sadrzaj>
    <derivirana_varijabla naziv="DomainObject.Predmet.StrankaFormatedOIB_1">  FINA Regionalni centar Zagreb, OIB 85821130368; ENERGO-TEHNA društvo s ograničenom odgovornošću za projektiranje, proizvodnju i montažu termotehničkih i petronaftnih inst, OIB 86792286330 zastupanog po punomoćniku Davorin Ivančić; Ministarstvo financija, Porezna uprava, Područni ured Zagreb, OIB 18683136487 zastupanog po punomoćniku Županijsko državno odvjetništvo u Zagrebu, GUO</derivirana_varijabla>
  </DomainObject.Predmet.StrankaFormatedOIB>
  <DomainObject.Predmet.StrankaFormatedWithAdress>
    <izvorni_sadrzaj> FINA Regionalni centar Zagreb, Trg svibanjskih žrtava 1995. 1, 10000 Zagreb; ENERGO-TEHNA društvo s ograničenom odgovornošću za projektiranje, proizvodnju i montažu termotehničkih i petronaftnih inst, Obrtnička ulica 5, 10431 Sveta Nedelja zastupanog po punomoćniku Davorin Ivančić; Ministarstvo financija, Porezna uprava, Područni ured Zagreb, /, 10000 Zagreb zastupanog po punomoćniku Županijsko državno odvjetništvo u Zagrebu, GUO</izvorni_sadrzaj>
    <derivirana_varijabla naziv="DomainObject.Predmet.StrankaFormatedWithAdress_1"> FINA Regionalni centar Zagreb, Trg svibanjskih žrtava 1995. 1, 10000 Zagreb; ENERGO-TEHNA društvo s ograničenom odgovornošću za projektiranje, proizvodnju i montažu termotehničkih i petronaftnih inst, Obrtnička ulica 5, 10431 Sveta Nedelja zastupanog po punomoćniku Davorin Ivančić; Ministarstvo financija, Porezna uprava, Područni ured Zagreb, /, 10000 Zagreb zastupanog po punomoćniku Županijsko državno odvjetništvo u Zagrebu, GUO</derivirana_varijabla>
  </DomainObject.Predmet.StrankaFormatedWithAdress>
  <DomainObject.Predmet.StrankaFormatedWithAdressOIB>
    <izvorni_sadrzaj> FINA Regionalni centar Zagreb, OIB 85821130368, Trg svibanjskih žrtava 1995. 1, 10000 Zagreb; ENERGO-TEHNA društvo s ograničenom odgovornošću za projektiranje, proizvodnju i montažu termotehničkih i petronaftnih inst, OIB 86792286330, Obrtnička ulica 5, 10431 Sveta Nedelja zastupanog po punomoćniku Davorin Ivančić; Ministarstvo financija, Porezna uprava, Područni ured Zagreb, OIB 18683136487, /, 10000 Zagreb zastupanog po punomoćniku Županijsko državno odvjetništvo u Zagrebu, GUO</izvorni_sadrzaj>
    <derivirana_varijabla naziv="DomainObject.Predmet.StrankaFormatedWithAdressOIB_1"> FINA Regionalni centar Zagreb, OIB 85821130368, Trg svibanjskih žrtava 1995. 1, 10000 Zagreb; ENERGO-TEHNA društvo s ograničenom odgovornošću za projektiranje, proizvodnju i montažu termotehničkih i petronaftnih inst, OIB 86792286330, Obrtnička ulica 5, 10431 Sveta Nedelja zastupanog po punomoćniku Davorin Ivančić; Ministarstvo financija, Porezna uprava, Područni ured Zagreb, OIB 18683136487, /, 10000 Zagreb zastupanog po punomoćniku Županijsko državno odvjetništvo u Zagrebu, GUO</derivirana_varijabla>
  </DomainObject.Predmet.StrankaFormatedWithAdressOIB>
  <DomainObject.Predmet.StrankaWithAdress>
    <izvorni_sadrzaj>FINA Regionalni centar Zagreb Trg svibanjskih žrtava 1995. 1,10000 Zagreb,ENERGO-TEHNA društvo s ograničenom odgovornošću za projektiranje, proizvodnju i montažu termotehničkih i petronaftnih inst Obrtnička ulica 5,10431 Sveta Nedelja,Ministarstvo financija, Porezna uprava, Područni ured Zagreb /,10000 Zagreb</izvorni_sadrzaj>
    <derivirana_varijabla naziv="DomainObject.Predmet.StrankaWithAdress_1">FINA Regionalni centar Zagreb Trg svibanjskih žrtava 1995. 1,10000 Zagreb,ENERGO-TEHNA društvo s ograničenom odgovornošću za projektiranje, proizvodnju i montažu termotehničkih i petronaftnih inst Obrtnička ulica 5,10431 Sveta Nedelja,Ministarstvo financija, Porezna uprava, Područni ured Zagreb /,10000 Zagreb</derivirana_varijabla>
  </DomainObject.Predmet.StrankaWithAdress>
  <DomainObject.Predmet.StrankaWithAdressOIB>
    <izvorni_sadrzaj>FINA Regionalni centar Zagreb, OIB 85821130368, Trg svibanjskih žrtava 1995. 1,10000 Zagreb,ENERGO-TEHNA društvo s ograničenom odgovornošću za projektiranje, proizvodnju i montažu termotehničkih i petronaftnih inst, OIB 86792286330, Obrtnička ulica 5,10431 Sveta Nedelja,Ministarstvo financija, Porezna uprava, Područni ured Zagreb, OIB 18683136487, /,10000 Zagreb</izvorni_sadrzaj>
    <derivirana_varijabla naziv="DomainObject.Predmet.StrankaWithAdressOIB_1">FINA Regionalni centar Zagreb, OIB 85821130368, Trg svibanjskih žrtava 1995. 1,10000 Zagreb,ENERGO-TEHNA društvo s ograničenom odgovornošću za projektiranje, proizvodnju i montažu termotehničkih i petronaftnih inst, OIB 86792286330, Obrtnička ulica 5,10431 Sveta Nedelja,Ministarstvo financija, Porezna uprava, Područni ured Zagreb, OIB 18683136487, /,10000 Zagreb</derivirana_varijabla>
  </DomainObject.Predmet.StrankaWithAdressOIB>
  <DomainObject.Predmet.StrankaNazivFormated>
    <izvorni_sadrzaj>FINA Regionalni centar Zagreb,ENERGO-TEHNA društvo s ograničenom odgovornošću za projektiranje, proizvodnju i montažu termotehničkih i petronaftnih inst,Ministarstvo financija, Porezna uprava, Područni ured Zagreb</izvorni_sadrzaj>
    <derivirana_varijabla naziv="DomainObject.Predmet.StrankaNazivFormated_1">FINA Regionalni centar Zagreb,ENERGO-TEHNA društvo s ograničenom odgovornošću za projektiranje, proizvodnju i montažu termotehničkih i petronaftnih inst,Ministarstvo financija, Porezna uprava, Područni ured Zagreb</derivirana_varijabla>
  </DomainObject.Predmet.StrankaNazivFormated>
  <DomainObject.Predmet.StrankaNazivFormatedOIB>
    <izvorni_sadrzaj>FINA Regionalni centar Zagreb, OIB 85821130368,ENERGO-TEHNA društvo s ograničenom odgovornošću za projektiranje, proizvodnju i montažu termotehničkih i petronaftnih inst, OIB 86792286330,Ministarstvo financija, Porezna uprava, Područni ured Zagreb, OIB 18683136487</izvorni_sadrzaj>
    <derivirana_varijabla naziv="DomainObject.Predmet.StrankaNazivFormatedOIB_1">FINA Regionalni centar Zagreb, OIB 85821130368,ENERGO-TEHNA društvo s ograničenom odgovornošću za projektiranje, proizvodnju i montažu termotehničkih i petronaftnih inst, OIB 86792286330,Ministarstvo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ENERGO-TEHNA društvo s ograničenom odgovornošću za projektiranje, proizvodnju i montažu termotehničkih i petronaftnih inst zastupanog po punomoćniku Davorin Ivančić</item>
      <item>Ministarstvo financija, Porezna uprava, Područni ured Zagreb zastupanog po punomoćniku Županijsko državno odvjetništvo u Zagrebu, GUO</item>
    </izvorni_sadrzaj>
    <derivirana_varijabla naziv="DomainObject.Predmet.StrankaListFormated_1">
      <item>FINA Regionalni centar Zagreb</item>
      <item>ENERGO-TEHNA društvo s ograničenom odgovornošću za projektiranje, proizvodnju i montažu termotehničkih i petronaftnih inst zastupanog po punomoćniku Davorin Ivančić</item>
      <item>Ministarstvo financija, Porezna uprava, Područni ured Zagreb zastupanog po punomoćniku Županijsko državno odvjetništvo u Zagrebu, GUO</item>
    </derivirana_varijabla>
  </DomainObject.Predmet.StrankaListFormated>
  <DomainObject.Predmet.StrankaListFormatedOIB>
    <izvorni_sadrzaj>
      <item>FINA Regionalni centar Zagreb, OIB 85821130368</item>
      <item>ENERGO-TEHNA društvo s ograničenom odgovornošću za projektiranje, proizvodnju i montažu termotehničkih i petronaftnih inst, OIB 86792286330 zastupanog po punomoćniku Davorin Ivančić</item>
      <item>Ministarstvo financija, Porezna uprava, Područni ured Zagreb, OIB 18683136487 zastupanog po punomoćniku Županijsko državno odvjetništvo u Zagrebu, GUO</item>
    </izvorni_sadrzaj>
    <derivirana_varijabla naziv="DomainObject.Predmet.StrankaListFormatedOIB_1">
      <item>FINA Regionalni centar Zagreb, OIB 85821130368</item>
      <item>ENERGO-TEHNA društvo s ograničenom odgovornošću za projektiranje, proizvodnju i montažu termotehničkih i petronaftnih inst, OIB 86792286330 zastupanog po punomoćniku Davorin Ivančić</item>
      <item>Ministarstvo financija, Porezna uprava, Područni ured Zagreb, OIB 18683136487 zastupanog po punomoćniku Županijsko državno odvjetništvo u Zagrebu, GUO</item>
    </derivirana_varijabla>
  </DomainObject.Predmet.StrankaListFormatedOIB>
  <DomainObject.Predmet.StrankaListFormatedWithAdress>
    <izvorni_sadrzaj>
      <item>FINA Regionalni centar Zagreb, Trg svibanjskih žrtava 1995. 1, 10000 Zagreb</item>
      <item>ENERGO-TEHNA društvo s ograničenom odgovornošću za projektiranje, proizvodnju i montažu termotehničkih i petronaftnih inst, Obrtnička ulica 5, 10431 Sveta Nedelja zastupanog po punomoćniku Davorin Ivančić</item>
      <item>Ministarstvo financija, Porezna uprava, Područni ured Zagreb, /, 10000 Zagreb zastupanog po punomoćniku Županijsko državno odvjetništvo u Zagrebu, GUO</item>
    </izvorni_sadrzaj>
    <derivirana_varijabla naziv="DomainObject.Predmet.StrankaListFormatedWithAdress_1">
      <item>FINA Regionalni centar Zagreb, Trg svibanjskih žrtava 1995. 1, 10000 Zagreb</item>
      <item>ENERGO-TEHNA društvo s ograničenom odgovornošću za projektiranje, proizvodnju i montažu termotehničkih i petronaftnih inst, Obrtnička ulica 5, 10431 Sveta Nedelja zastupanog po punomoćniku Davorin Ivančić</item>
      <item>Ministarstvo financija, Porezna uprava, Područni ured Zagreb, /, 10000 Zagreb zastupanog po punomoćniku Županijsko državno odvjetništvo u Zagrebu, GUO</item>
    </derivirana_varijabla>
  </DomainObject.Predmet.StrankaListFormatedWithAdress>
  <DomainObject.Predmet.StrankaListFormatedWithAdressOIB>
    <izvorni_sadrzaj>
      <item>FINA Regionalni centar Zagreb, OIB 85821130368, Trg svibanjskih žrtava 1995. 1, 10000 Zagreb</item>
      <item>ENERGO-TEHNA društvo s ograničenom odgovornošću za projektiranje, proizvodnju i montažu termotehničkih i petronaftnih inst, OIB 86792286330, Obrtnička ulica 5, 10431 Sveta Nedelja zastupanog po punomoćniku Davorin Ivančić</item>
      <item>Ministarstvo financija, Porezna uprava, Područni ured Zagreb, OIB 18683136487, /, 10000 Zagreb zastupanog po punomoćniku Županijsko državno odvjetništvo u Zagrebu, GUO</item>
    </izvorni_sadrzaj>
    <derivirana_varijabla naziv="DomainObject.Predmet.StrankaListFormatedWithAdressOIB_1">
      <item>FINA Regionalni centar Zagreb, OIB 85821130368, Trg svibanjskih žrtava 1995. 1, 10000 Zagreb</item>
      <item>ENERGO-TEHNA društvo s ograničenom odgovornošću za projektiranje, proizvodnju i montažu termotehničkih i petronaftnih inst, OIB 86792286330, Obrtnička ulica 5, 10431 Sveta Nedelja zastupanog po punomoćniku Davorin Ivančić</item>
      <item>Ministarstvo financija, Porezna uprava, Područni ured Zagreb, OIB 18683136487, /, 10000 Zagreb zastupanog po punomoćniku Županijsko državno odvjetništvo u Zagrebu, GUO</item>
    </derivirana_varijabla>
  </DomainObject.Predmet.StrankaListFormatedWithAdressOIB>
  <DomainObject.Predmet.StrankaListNazivFormated>
    <izvorni_sadrzaj>
      <item>FINA Regionalni centar Zagreb</item>
      <item>ENERGO-TEHNA društvo s ograničenom odgovornošću za projektiranje, proizvodnju i montažu termotehničkih i petronaftnih inst</item>
      <item>Ministarstvo financija, Porezna uprava, Područni ured Zagreb</item>
    </izvorni_sadrzaj>
    <derivirana_varijabla naziv="DomainObject.Predmet.StrankaListNazivFormated_1">
      <item>FINA Regionalni centar Zagreb</item>
      <item>ENERGO-TEHNA društvo s ograničenom odgovornošću za projektiranje, proizvodnju i montažu termotehničkih i petronaftnih inst</item>
      <item>Ministarstvo financija, Porezna uprava, Područni ured Zagreb</item>
    </derivirana_varijabla>
  </DomainObject.Predmet.StrankaListNazivFormated>
  <DomainObject.Predmet.StrankaListNazivFormatedOIB>
    <izvorni_sadrzaj>
      <item>FINA Regionalni centar Zagreb, OIB 85821130368</item>
      <item>ENERGO-TEHNA društvo s ograničenom odgovornošću za projektiranje, proizvodnju i montažu termotehničkih i petronaftnih inst, OIB 86792286330</item>
      <item>Ministarstvo financija, Porezna uprava, Područni ured Zagreb, OIB 18683136487</item>
    </izvorni_sadrzaj>
    <derivirana_varijabla naziv="DomainObject.Predmet.StrankaListNazivFormatedOIB_1">
      <item>FINA Regionalni centar Zagreb, OIB 85821130368</item>
      <item>ENERGO-TEHNA društvo s ograničenom odgovornošću za projektiranje, proizvodnju i montažu termotehničkih i petronaftnih inst, OIB 86792286330</item>
      <item>Ministarstvo financija, Porezna uprava, Područni ured Zagreb, OIB 18683136487</item>
    </derivirana_varijabla>
  </DomainObject.Predmet.StrankaListNazivFormatedOIB>
  <DomainObject.Predmet.ProtuStrankaListFormated>
    <izvorni_sadrzaj>
      <item>VIVEKA ZAGREB d.o.o. zastupanog po punomoćniku Domagoj Bošnjak</item>
    </izvorni_sadrzaj>
    <derivirana_varijabla naziv="DomainObject.Predmet.ProtuStrankaListFormated_1">
      <item>VIVEKA ZAGREB d.o.o. zastupanog po punomoćniku Domagoj Bošnjak</item>
    </derivirana_varijabla>
  </DomainObject.Predmet.ProtuStrankaListFormated>
  <DomainObject.Predmet.ProtuStrankaListFormatedOIB>
    <izvorni_sadrzaj>
      <item>VIVEKA ZAGREB d.o.o., OIB 84662472279 zastupanog po punomoćniku Domagoj Bošnjak</item>
    </izvorni_sadrzaj>
    <derivirana_varijabla naziv="DomainObject.Predmet.ProtuStrankaListFormatedOIB_1">
      <item>VIVEKA ZAGREB d.o.o., OIB 84662472279 zastupanog po punomoćniku Domagoj Bošnjak</item>
    </derivirana_varijabla>
  </DomainObject.Predmet.ProtuStrankaListFormatedOIB>
  <DomainObject.Predmet.ProtuStrankaListFormatedWithAdress>
    <izvorni_sadrzaj>
      <item>VIVEKA ZAGREB d.o.o., Strojarska bb, Sesvetski Kraljevec, 10360 Sesvete zastupanog po punomoćniku Domagoj Bošnjak</item>
    </izvorni_sadrzaj>
    <derivirana_varijabla naziv="DomainObject.Predmet.ProtuStrankaListFormatedWithAdress_1">
      <item>VIVEKA ZAGREB d.o.o., Strojarska bb, Sesvetski Kraljevec, 10360 Sesvete zastupanog po punomoćniku Domagoj Bošnjak</item>
    </derivirana_varijabla>
  </DomainObject.Predmet.ProtuStrankaListFormatedWithAdress>
  <DomainObject.Predmet.ProtuStrankaListFormatedWithAdressOIB>
    <izvorni_sadrzaj>
      <item>VIVEKA ZAGREB d.o.o., OIB 84662472279, Strojarska bb, Sesvetski Kraljevec, 10360 Sesvete zastupanog po punomoćniku Domagoj Bošnjak</item>
    </izvorni_sadrzaj>
    <derivirana_varijabla naziv="DomainObject.Predmet.ProtuStrankaListFormatedWithAdressOIB_1">
      <item>VIVEKA ZAGREB d.o.o., OIB 84662472279, Strojarska bb, Sesvetski Kraljevec, 10360 Sesvete zastupanog po punomoćniku Domagoj Bošnjak</item>
    </derivirana_varijabla>
  </DomainObject.Predmet.ProtuStrankaListFormatedWithAdressOIB>
  <DomainObject.Predmet.ProtuStrankaListNazivFormated>
    <izvorni_sadrzaj>
      <item>VIVEKA ZAGREB d.o.o.</item>
    </izvorni_sadrzaj>
    <derivirana_varijabla naziv="DomainObject.Predmet.ProtuStrankaListNazivFormated_1">
      <item>VIVEKA ZAGREB d.o.o.</item>
    </derivirana_varijabla>
  </DomainObject.Predmet.ProtuStrankaListNazivFormated>
  <DomainObject.Predmet.ProtuStrankaListNazivFormatedOIB>
    <izvorni_sadrzaj>
      <item>VIVEKA ZAGREB d.o.o., OIB 84662472279</item>
    </izvorni_sadrzaj>
    <derivirana_varijabla naziv="DomainObject.Predmet.ProtuStrankaListNazivFormatedOIB_1">
      <item>VIVEKA ZAGREB d.o.o., OIB 84662472279</item>
    </derivirana_varijabla>
  </DomainObject.Predmet.ProtuStrankaListNazivFormatedOIB>
  <DomainObject.Predmet.OstaliListFormated>
    <izvorni_sadrzaj>
      <item>Davorin Ivančić punomoćnik sudionika u postupku ENERGO-TEHNA društvo s ograničenom odgovornošću za projektiranje, proizvodnju i montažu termotehničkih i petronaftnih inst</item>
      <item>Domagoj Bošnjak punomoćnik sudionika u postupku VIVEKA ZAGREB d.o.o.</item>
      <item>Županijsko državno odvjetništvo u Zagrebu, GUO punomoćnik sudionika u postupku Ministarstvo financija, Porezna uprava, Područni ured Zagreb</item>
    </izvorni_sadrzaj>
    <derivirana_varijabla naziv="DomainObject.Predmet.OstaliListFormated_1">
      <item>Davorin Ivančić punomoćnik sudionika u postupku ENERGO-TEHNA društvo s ograničenom odgovornošću za projektiranje, proizvodnju i montažu termotehničkih i petronaftnih inst</item>
      <item>Domagoj Bošnjak punomoćnik sudionika u postupku VIVEKA ZAGREB d.o.o.</item>
      <item>Županijsko državno odvjetništvo u Zagrebu, GUO punomoćnik sudionika u postupku Ministarstvo financija, Porezna uprava, Područni ured Zagreb</item>
    </derivirana_varijabla>
  </DomainObject.Predmet.OstaliListFormated>
  <DomainObject.Predmet.OstaliListFormatedOIB>
    <izvorni_sadrzaj>
      <item>Davorin Ivančić punomoćnik sudionika u postupku ENERGO-TEHNA društvo s ograničenom odgovornošću za projektiranje, proizvodnju i montažu termotehničkih i petronaftnih inst</item>
      <item>Domagoj Bošnjak, OIB 74735025414 punomoćnik sudionika u postupku VIVEKA ZAGREB d.o.o.</item>
      <item>Županijsko državno odvjetništvo u Zagrebu, GUO punomoćnik sudionika u postupku Ministarstvo financija, Porezna uprava, Područni ured Zagreb</item>
    </izvorni_sadrzaj>
    <derivirana_varijabla naziv="DomainObject.Predmet.OstaliListFormatedOIB_1">
      <item>Davorin Ivančić punomoćnik sudionika u postupku ENERGO-TEHNA društvo s ograničenom odgovornošću za projektiranje, proizvodnju i montažu termotehničkih i petronaftnih inst</item>
      <item>Domagoj Bošnjak, OIB 74735025414 punomoćnik sudionika u postupku VIVEKA ZAGREB d.o.o.</item>
      <item>Županijsko državno odvjetništvo u Zagrebu, GUO punomoćnik sudionika u postupku Ministarstvo financija, Porezna uprava, Područni ured Zagreb</item>
    </derivirana_varijabla>
  </DomainObject.Predmet.OstaliListFormatedOIB>
  <DomainObject.Predmet.OstaliListFormatedWithAdress>
    <izvorni_sadrzaj>
      <item>Davorin Ivančić, Trnsko 44a, 10000 Zagreb punomoćnik sudionika u postupku ENERGO-TEHNA društvo s ograničenom odgovornošću za projektiranje, proizvodnju i montažu termotehničkih i petronaftnih inst</item>
      <item>Domagoj Bošnjak, Josipa Vogrinca 2a, 10000 Zagreb punomoćnik sudionika u postupku VIVEKA ZAGREB d.o.o.</item>
      <item>Županijsko državno odvjetništvo u Zagrebu, GUO, Savska cesta 41, 10000 Zagreb punomoćnik sudionika u postupku Ministarstvo financija, Porezna uprava, Područni ured Zagreb</item>
    </izvorni_sadrzaj>
    <derivirana_varijabla naziv="DomainObject.Predmet.OstaliListFormatedWithAdress_1">
      <item>Davorin Ivančić, Trnsko 44a, 10000 Zagreb punomoćnik sudionika u postupku ENERGO-TEHNA društvo s ograničenom odgovornošću za projektiranje, proizvodnju i montažu termotehničkih i petronaftnih inst</item>
      <item>Domagoj Bošnjak, Josipa Vogrinca 2a, 10000 Zagreb punomoćnik sudionika u postupku VIVEKA ZAGREB d.o.o.</item>
      <item>Županijsko državno odvjetništvo u Zagrebu, GUO, Savska cesta 41, 10000 Zagreb punomoćnik sudionika u postupku Ministarstvo financija, Porezna uprava, Područni ured Zagreb</item>
    </derivirana_varijabla>
  </DomainObject.Predmet.OstaliListFormatedWithAdress>
  <DomainObject.Predmet.OstaliListFormatedWithAdressOIB>
    <izvorni_sadrzaj>
      <item>Davorin Ivančić, Trnsko 44a, 10000 Zagreb punomoćnik sudionika u postupku ENERGO-TEHNA društvo s ograničenom odgovornošću za projektiranje, proizvodnju i montažu termotehničkih i petronaftnih inst</item>
      <item>Domagoj Bošnjak, OIB 74735025414, Josipa Vogrinca 2a, 10000 Zagreb punomoćnik sudionika u postupku VIVEKA ZAGREB d.o.o.</item>
      <item>Županijsko državno odvjetništvo u Zagrebu, GUO, Savska cesta 41, 10000 Zagreb punomoćnik sudionika u postupku Ministarstvo financija, Porezna uprava, Područni ured Zagreb</item>
    </izvorni_sadrzaj>
    <derivirana_varijabla naziv="DomainObject.Predmet.OstaliListFormatedWithAdressOIB_1">
      <item>Davorin Ivančić, Trnsko 44a, 10000 Zagreb punomoćnik sudionika u postupku ENERGO-TEHNA društvo s ograničenom odgovornošću za projektiranje, proizvodnju i montažu termotehničkih i petronaftnih inst</item>
      <item>Domagoj Bošnjak, OIB 74735025414, Josipa Vogrinca 2a, 10000 Zagreb punomoćnik sudionika u postupku VIVEKA ZAGREB d.o.o.</item>
      <item>Županijsko državno odvjetništvo u Zagrebu, GUO, Savska cesta 41, 10000 Zagreb punomoćnik sudionika u postupku Ministarstvo financija, Porezna uprava, Područni ured Zagreb</item>
    </derivirana_varijabla>
  </DomainObject.Predmet.OstaliListFormatedWithAdressOIB>
  <DomainObject.Predmet.OstaliListNazivFormated>
    <izvorni_sadrzaj>
      <item>Davorin Ivančić</item>
      <item>Domagoj Bošnjak</item>
      <item>Županijsko državno odvjetništvo u Zagrebu, GUO</item>
    </izvorni_sadrzaj>
    <derivirana_varijabla naziv="DomainObject.Predmet.OstaliListNazivFormated_1">
      <item>Davorin Ivančić</item>
      <item>Domagoj Bošnjak</item>
      <item>Županijsko državno odvjetništvo u Zagrebu, GUO</item>
    </derivirana_varijabla>
  </DomainObject.Predmet.OstaliListNazivFormated>
  <DomainObject.Predmet.OstaliListNazivFormatedOIB>
    <izvorni_sadrzaj>
      <item>Davorin Ivančić</item>
      <item>Domagoj Bošnjak, OIB 74735025414</item>
      <item>Županijsko državno odvjetništvo u Zagrebu, GUO</item>
    </izvorni_sadrzaj>
    <derivirana_varijabla naziv="DomainObject.Predmet.OstaliListNazivFormatedOIB_1">
      <item>Davorin Ivančić</item>
      <item>Domagoj Bošnjak, OIB 74735025414</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2017.</izvorni_sadrzaj>
    <derivirana_varijabla naziv="DomainObject.Datum_1">14. prosinca 2017.</derivirana_varijabla>
  </DomainObject.Datum>
  <DomainObject.PoslovniBrojDokumenta>
    <izvorni_sadrzaj>St-8861/2015-6</izvorni_sadrzaj>
    <derivirana_varijabla naziv="DomainObject.PoslovniBrojDokumenta_1">St-8861/2015-6</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VIVEKA ZAGREB d.o.o.</izvorni_sadrzaj>
    <derivirana_varijabla naziv="DomainObject.Predmet.ProtustrankaIDrugi_1">VIVEKA ZAGREB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VIVEKA ZAGREB d.o.o., OIB 84662472279, Strojarska bb, Sesvetski Kraljevec, 10360 Sesvete</izvorni_sadrzaj>
    <derivirana_varijabla naziv="DomainObject.Predmet.ProtustrankaIDrugiAdressOIB_1">VIVEKA ZAGREB d.o.o., OIB 84662472279, Strojarska bb, Sesvetski Kraljevec,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VIVEKA ZAGREB d.o.o.</item>
      <item>ENERGO-TEHNA društvo s ograničenom odgovornošću za projektiranje, proizvodnju i montažu termotehničkih i petronaftnih inst</item>
      <item>Davorin Ivančić</item>
      <item>Domagoj Bošnjak</item>
      <item>Ministarstvo financija, Porezna uprava, Područni ured Zagreb</item>
      <item>Županijsko državno odvjetništvo u Zagrebu, GUO</item>
    </izvorni_sadrzaj>
    <derivirana_varijabla naziv="DomainObject.Predmet.SudioniciListNaziv_1">
      <item>FINA Regionalni centar Zagreb</item>
      <item>VIVEKA ZAGREB d.o.o.</item>
      <item>ENERGO-TEHNA društvo s ograničenom odgovornošću za projektiranje, proizvodnju i montažu termotehničkih i petronaftnih inst</item>
      <item>Davorin Ivančić</item>
      <item>Domagoj Bošnjak</item>
      <item>Ministarstvo financija, Porezna uprava, Područni ured Zagreb</item>
      <item>Županijsko državno odvjetništvo u Zagrebu, GUO</item>
    </derivirana_varijabla>
  </DomainObject.Predmet.SudioniciListNaziv>
  <DomainObject.Predmet.SudioniciListAdressOIB>
    <izvorni_sadrzaj>
      <item>FINA Regionalni centar Zagreb, OIB 85821130368, Trg svibanjskih žrtava 1995. 1,10000 Zagreb</item>
      <item>VIVEKA ZAGREB d.o.o., OIB 84662472279, Strojarska bb, Sesvetski Kraljevec,10360 Sesvete</item>
      <item>ENERGO-TEHNA društvo s ograničenom odgovornošću za projektiranje, proizvodnju i montažu termotehničkih i petronaftnih inst, OIB 86792286330, Obrtnička ulica 5,10431 Sveta Nedelja</item>
      <item>Davorin Ivančić, Trnsko 44a,10000 Zagreb</item>
      <item>Domagoj Bošnjak, OIB 74735025414, Josipa Vogrinca 2a,10000 Zagreb</item>
      <item>Ministarstvo financija, Porezna uprava, Područni ured Zagreb, OIB 18683136487, /,10000 Zagreb</item>
      <item>Županijsko državno odvjetništvo u Zagrebu, GUO, Savska cesta 41,10000 Zagreb</item>
    </izvorni_sadrzaj>
    <derivirana_varijabla naziv="DomainObject.Predmet.SudioniciListAdressOIB_1">
      <item>FINA Regionalni centar Zagreb, OIB 85821130368, Trg svibanjskih žrtava 1995. 1,10000 Zagreb</item>
      <item>VIVEKA ZAGREB d.o.o., OIB 84662472279, Strojarska bb, Sesvetski Kraljevec,10360 Sesvete</item>
      <item>ENERGO-TEHNA društvo s ograničenom odgovornošću za projektiranje, proizvodnju i montažu termotehničkih i petronaftnih inst, OIB 86792286330, Obrtnička ulica 5,10431 Sveta Nedelja</item>
      <item>Davorin Ivančić, Trnsko 44a,10000 Zagreb</item>
      <item>Domagoj Bošnjak, OIB 74735025414, Josipa Vogrinca 2a,10000 Zagreb</item>
      <item>Ministarstvo financija, Porezna uprava, Područni ured Zagreb, OIB 18683136487, /,10000 Zagreb</item>
      <item>Županijsko državno odvjetništvo u Zagrebu, GUO,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84662472279</item>
      <item>, OIB 86792286330</item>
      <item>, OIB null</item>
      <item>, OIB 74735025414</item>
      <item>, OIB 18683136487</item>
      <item>, OIB null</item>
    </izvorni_sadrzaj>
    <derivirana_varijabla naziv="DomainObject.Predmet.SudioniciListNazivOIB_1">
      <item>, OIB 85821130368</item>
      <item>, OIB 84662472279</item>
      <item>, OIB 86792286330</item>
      <item>, OIB null</item>
      <item>, OIB 74735025414</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DB139F-EE35-4A85-A203-7F7435D364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1295</properties:Words>
  <properties:Characters>7229</properties:Characters>
  <properties:Lines>151</properties:Lines>
  <properties:Paragraphs>56</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8605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2017-12-11T09:02:00Z</dcterms:created>
  <dc:creator>Unknown</dc:creator>
  <cp:lastModifiedBy>Ivana Stampf</cp:lastModifiedBy>
  <cp:lastPrinted>2017-12-14T13:47:00Z</cp:lastPrinted>
  <dcterms:modified xmlns:xsi="http://www.w3.org/2001/XMLSchema-instance" xsi:type="dcterms:W3CDTF">2017-12-14T13:47:00Z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St-8861/2015-6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