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c73c9" w14:paraId="a5c73c9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St-4105</w:t>
      </w:r>
      <w:r w:rsidR="00F40BFF">
        <w:rPr>
          <w:rFonts w:hAnsi="Times New Roman" w:ascii="Times New Roman"/>
        </w:rPr>
        <w:t>/</w:t>
      </w:r>
      <w:r w:rsidR="00C41834">
        <w:rPr>
          <w:rFonts w:hAnsi="Times New Roman" w:ascii="Times New Roman"/>
        </w:rPr>
        <w:t>1</w:t>
      </w:r>
      <w:r w:rsidR="00D24FF2">
        <w:rPr>
          <w:rFonts w:hAnsi="Times New Roman" w:ascii="Times New Roman"/>
        </w:rPr>
        <w:t>6</w:t>
      </w: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EC6334" w:rsidRPr="00EC6334">
        <w:rPr>
          <w:rFonts w:hAnsi="Times New Roman" w:ascii="Times New Roman"/>
        </w:rPr>
        <w:t>NEOMEDIA komunikacije d.o.o., Zagreb, Ive Mallina 30, OIB: 97031488507</w:t>
      </w:r>
      <w:r>
        <w:rPr>
          <w:rFonts w:hAnsi="Times New Roman" w:ascii="Times New Roman"/>
        </w:rPr>
        <w:t xml:space="preserve">, </w:t>
      </w:r>
      <w:r w:rsidR="00A42972">
        <w:rPr>
          <w:rFonts w:hAnsi="Times New Roman" w:ascii="Times New Roman"/>
        </w:rPr>
        <w:t>2</w:t>
      </w:r>
      <w:r w:rsidR="00464385" w:rsidRPr="005C4796">
        <w:rPr>
          <w:rFonts w:hAnsi="Times New Roman" w:ascii="Times New Roman"/>
        </w:rPr>
        <w:t>. s</w:t>
      </w:r>
      <w:r w:rsidR="00A42972">
        <w:rPr>
          <w:rFonts w:hAnsi="Times New Roman" w:ascii="Times New Roman"/>
        </w:rPr>
        <w:t>iječnja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EC6334" w:rsidRPr="00EC6334">
        <w:rPr>
          <w:rFonts w:hAnsi="Times New Roman" w:ascii="Times New Roman"/>
        </w:rPr>
        <w:t>NEOMEDIA komunikacije d.o.o., Zagreb, Ive Mallina 30, OIB: 97031488507</w:t>
      </w:r>
      <w:r w:rsidRPr="005C4796">
        <w:rPr>
          <w:rFonts w:hAnsi="Times New Roman" w:ascii="Times New Roman"/>
        </w:rPr>
        <w:t xml:space="preserve">, </w:t>
      </w:r>
      <w:r w:rsidR="00A42972">
        <w:rPr>
          <w:rFonts w:hAnsi="Times New Roman" w:ascii="Times New Roman"/>
        </w:rPr>
        <w:t>2</w:t>
      </w:r>
      <w:r w:rsidRPr="005C4796">
        <w:rPr>
          <w:rFonts w:hAnsi="Times New Roman" w:ascii="Times New Roman"/>
        </w:rPr>
        <w:t>. s</w:t>
      </w:r>
      <w:r w:rsidR="00A42972">
        <w:rPr>
          <w:rFonts w:hAnsi="Times New Roman" w:ascii="Times New Roman"/>
        </w:rPr>
        <w:t>iječnja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Pr="006E4748">
        <w:rPr>
          <w:rFonts w:hAnsi="Times New Roman" w:ascii="Times New Roman"/>
        </w:rPr>
        <w:t>1</w:t>
      </w:r>
      <w:r w:rsidR="00830AD4" w:rsidRPr="006E4748">
        <w:rPr>
          <w:rFonts w:hAnsi="Times New Roman" w:ascii="Times New Roman"/>
        </w:rPr>
        <w:t>4</w:t>
      </w:r>
      <w:r w:rsidRPr="006E4748">
        <w:rPr>
          <w:rFonts w:hAnsi="Times New Roman" w:ascii="Times New Roman"/>
        </w:rPr>
        <w:t>,</w:t>
      </w:r>
      <w:r w:rsidR="006E4748">
        <w:rPr>
          <w:rFonts w:hAnsi="Times New Roman" w:ascii="Times New Roman"/>
        </w:rPr>
        <w:t>05</w:t>
      </w:r>
      <w:r w:rsidRPr="006E4748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6E4748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6E4748">
        <w:rPr>
          <w:rFonts w:hAnsi="Times New Roman" w:ascii="Times New Roman"/>
        </w:rPr>
        <w:t>Martina Grgec</w:t>
      </w:r>
      <w:r w:rsidRPr="006E4748">
        <w:rPr>
          <w:rFonts w:hAnsi="Times New Roman" w:ascii="Times New Roman"/>
        </w:rPr>
        <w:t xml:space="preserve">, </w:t>
      </w:r>
      <w:r w:rsidR="006E4748">
        <w:rPr>
          <w:rFonts w:hAnsi="Times New Roman" w:ascii="Times New Roman"/>
        </w:rPr>
        <w:t>Zagreb</w:t>
      </w:r>
      <w:r w:rsidRPr="006E4748">
        <w:rPr>
          <w:rFonts w:hAnsi="Times New Roman" w:ascii="Times New Roman"/>
        </w:rPr>
        <w:t xml:space="preserve">, </w:t>
      </w:r>
      <w:r w:rsidR="006E4748">
        <w:rPr>
          <w:rFonts w:hAnsi="Times New Roman" w:ascii="Times New Roman"/>
        </w:rPr>
        <w:t>Bukovačka cesta 51</w:t>
      </w:r>
      <w:r w:rsidRPr="006E4748">
        <w:rPr>
          <w:rFonts w:hAnsi="Times New Roman" w:ascii="Times New Roman"/>
        </w:rPr>
        <w:t>, OIB:</w:t>
      </w:r>
      <w:r w:rsidR="006E4748">
        <w:rPr>
          <w:rFonts w:hAnsi="Times New Roman" w:ascii="Times New Roman"/>
        </w:rPr>
        <w:t xml:space="preserve"> 88481884644</w:t>
      </w:r>
      <w:r w:rsidRPr="006E4748">
        <w:rPr>
          <w:rFonts w:hAnsi="Times New Roman" w:ascii="Times New Roman"/>
        </w:rPr>
        <w:t xml:space="preserve">.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EC6334" w:rsidRPr="00EC6334">
        <w:rPr>
          <w:rFonts w:hAnsi="Times New Roman" w:ascii="Times New Roman"/>
        </w:rPr>
        <w:t>NEOMEDIA komunikacije d.o.o., Zagreb, Ive Mallina 30, OIB: 97031488507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EC6334" w:rsidRPr="00EC6334">
        <w:rPr>
          <w:rFonts w:hAnsi="Times New Roman" w:ascii="Times New Roman"/>
        </w:rPr>
        <w:t>NEOMEDIA komunikacije d.o.o., Zagreb, Ive Mallina 30, OIB: 97031488507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 Zagreb podnijela je ovom sudu 2</w:t>
      </w:r>
      <w:r w:rsidR="00F23363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</w:t>
      </w:r>
      <w:r w:rsidR="00F23363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</w:t>
      </w:r>
      <w:r w:rsidR="00F2336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F23363" w:rsidRPr="00F23363">
        <w:rPr>
          <w:rFonts w:hAnsi="Times New Roman" w:ascii="Times New Roman"/>
        </w:rPr>
        <w:t>NEOMEDIA komunikacije d.o.o., Zagreb, Ive Mallina 30, OIB: 97031488507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110. st. 1. Stečajnog zakona ("Narodne novine" broj 71/15-dalje SZ), </w:t>
      </w:r>
      <w:r w:rsidR="00DC2885">
        <w:rPr>
          <w:rFonts w:hAnsi="Times New Roman" w:ascii="Times New Roman"/>
        </w:rPr>
        <w:t>u kojem navodi da dužnik 2</w:t>
      </w:r>
      <w:r w:rsidR="00F23363">
        <w:rPr>
          <w:rFonts w:hAnsi="Times New Roman" w:ascii="Times New Roman"/>
        </w:rPr>
        <w:t>8</w:t>
      </w:r>
      <w:r w:rsidR="00DC2885">
        <w:rPr>
          <w:rFonts w:hAnsi="Times New Roman" w:ascii="Times New Roman"/>
        </w:rPr>
        <w:t xml:space="preserve">. </w:t>
      </w:r>
      <w:r w:rsidR="00F23363">
        <w:rPr>
          <w:rFonts w:hAnsi="Times New Roman" w:ascii="Times New Roman"/>
        </w:rPr>
        <w:t>travnja</w:t>
      </w:r>
      <w:r w:rsidR="00DC2885">
        <w:rPr>
          <w:rFonts w:hAnsi="Times New Roman" w:ascii="Times New Roman"/>
        </w:rPr>
        <w:t xml:space="preserve"> 201</w:t>
      </w:r>
      <w:r w:rsidR="00F23363">
        <w:rPr>
          <w:rFonts w:hAnsi="Times New Roman" w:ascii="Times New Roman"/>
        </w:rPr>
        <w:t>6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120 dana u ukupnom iznosu od </w:t>
      </w:r>
      <w:r w:rsidR="00F23363">
        <w:rPr>
          <w:rFonts w:hAnsi="Times New Roman" w:ascii="Times New Roman"/>
        </w:rPr>
        <w:t>358.770,98</w:t>
      </w:r>
      <w:r w:rsidR="00DC2885">
        <w:rPr>
          <w:rFonts w:hAnsi="Times New Roman" w:ascii="Times New Roman"/>
        </w:rPr>
        <w:t xml:space="preserve"> kn, te da ima </w:t>
      </w:r>
      <w:r w:rsidR="00560F56">
        <w:rPr>
          <w:rFonts w:hAnsi="Times New Roman" w:ascii="Times New Roman"/>
        </w:rPr>
        <w:t>jednog</w:t>
      </w:r>
      <w:r w:rsidR="00DC2885">
        <w:rPr>
          <w:rFonts w:hAnsi="Times New Roman" w:ascii="Times New Roman"/>
        </w:rPr>
        <w:t xml:space="preserve"> 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580EBD">
        <w:rPr>
          <w:rFonts w:hAnsi="Times New Roman" w:ascii="Times New Roman"/>
        </w:rPr>
        <w:t>27</w:t>
      </w:r>
      <w:r w:rsidR="0054026A">
        <w:rPr>
          <w:rFonts w:hAnsi="Times New Roman" w:ascii="Times New Roman"/>
        </w:rPr>
        <w:t xml:space="preserve">. </w:t>
      </w:r>
      <w:r w:rsidR="00A92476">
        <w:rPr>
          <w:rFonts w:hAnsi="Times New Roman" w:ascii="Times New Roman"/>
        </w:rPr>
        <w:t>rujna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4301C7" w:rsidR="00580EBD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Na ročištu održanom </w:t>
      </w:r>
      <w:r w:rsidR="00580EBD">
        <w:rPr>
          <w:rFonts w:hAnsi="Times New Roman" w:ascii="Times New Roman"/>
        </w:rPr>
        <w:t>4</w:t>
      </w:r>
      <w:r w:rsidR="0054026A">
        <w:rPr>
          <w:rFonts w:hAnsi="Times New Roman" w:ascii="Times New Roman"/>
        </w:rPr>
        <w:t xml:space="preserve">. </w:t>
      </w:r>
      <w:r w:rsidR="00580EBD">
        <w:rPr>
          <w:rFonts w:hAnsi="Times New Roman" w:ascii="Times New Roman"/>
        </w:rPr>
        <w:t>studenog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A92476">
        <w:rPr>
          <w:rFonts w:hAnsi="Times New Roman" w:ascii="Times New Roman"/>
        </w:rPr>
        <w:t>2</w:t>
      </w:r>
      <w:r w:rsidR="00580EBD">
        <w:rPr>
          <w:rFonts w:hAnsi="Times New Roman" w:ascii="Times New Roman"/>
        </w:rPr>
        <w:t>7</w:t>
      </w:r>
      <w:r w:rsidR="0029593A">
        <w:rPr>
          <w:rFonts w:hAnsi="Times New Roman" w:ascii="Times New Roman"/>
        </w:rPr>
        <w:t xml:space="preserve">. </w:t>
      </w:r>
      <w:r w:rsidR="00A92476">
        <w:rPr>
          <w:rFonts w:hAnsi="Times New Roman" w:ascii="Times New Roman"/>
        </w:rPr>
        <w:t>rujna</w:t>
      </w:r>
      <w:r w:rsidR="0029593A">
        <w:rPr>
          <w:rFonts w:hAnsi="Times New Roman" w:ascii="Times New Roman"/>
        </w:rPr>
        <w:t xml:space="preserve"> 2016. ostao u cijelosti kod prijedloga za otvaranje stečajnog postupka, odgovorna osoba dužnika se nije protivila otvaranju stečajnog postupka, te dodala da društvo nema </w:t>
      </w:r>
      <w:r w:rsidR="00580EBD">
        <w:rPr>
          <w:rFonts w:hAnsi="Times New Roman" w:ascii="Times New Roman"/>
        </w:rPr>
        <w:t>nekretnina, novčanih sredstava, te potraživanja od drugih osoba, a od pokretnina posjeduje jedino pet računala starijih od pet godina koji nemaju nikakvu tržišnu vrije</w:t>
      </w:r>
      <w:r w:rsidR="004301C7">
        <w:rPr>
          <w:rFonts w:hAnsi="Times New Roman" w:ascii="Times New Roman"/>
        </w:rPr>
        <w:t>dnost.</w:t>
      </w:r>
    </w:p>
    <w:p w:rsidRDefault="00A92476" w:rsidP="00965C09" w:rsidR="00B02D8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D</w:t>
      </w:r>
      <w:r w:rsidR="00B02D87">
        <w:rPr>
          <w:rFonts w:hAnsi="Times New Roman" w:ascii="Times New Roman"/>
        </w:rPr>
        <w:t xml:space="preserve">akle iz navedenog proizlazi da imovina dužnika </w:t>
      </w:r>
      <w:r w:rsidR="00580EBD" w:rsidRPr="00580EBD">
        <w:rPr>
          <w:rFonts w:hAnsi="Times New Roman" w:ascii="Times New Roman"/>
        </w:rPr>
        <w:t xml:space="preserve">NEOMEDIA komunikacije d.o.o., Zagreb </w:t>
      </w:r>
      <w:r w:rsidR="00B02D87">
        <w:rPr>
          <w:rFonts w:hAnsi="Times New Roman" w:ascii="Times New Roman"/>
        </w:rPr>
        <w:t>nije dovoljna ni za namirenje troškova stečajnog postupka.</w:t>
      </w:r>
    </w:p>
    <w:p w:rsidRDefault="00B02D87" w:rsidP="0048728D" w:rsidR="00B02D87">
      <w:pPr>
        <w:ind w:firstLine="720"/>
        <w:jc w:val="both"/>
        <w:rPr>
          <w:rFonts w:hAnsi="Times New Roman" w:ascii="Times New Roman"/>
        </w:rPr>
      </w:pPr>
    </w:p>
    <w:p w:rsidRDefault="00B02D87" w:rsidP="000C3F20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580EBD">
        <w:rPr>
          <w:rFonts w:hAnsi="Times New Roman" w:ascii="Times New Roman"/>
        </w:rPr>
        <w:t>4105</w:t>
      </w:r>
      <w:r>
        <w:rPr>
          <w:rFonts w:hAnsi="Times New Roman" w:ascii="Times New Roman"/>
        </w:rPr>
        <w:t xml:space="preserve">/16 od </w:t>
      </w:r>
      <w:r w:rsidR="00580EBD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. </w:t>
      </w:r>
      <w:r w:rsidR="00580EBD">
        <w:rPr>
          <w:rFonts w:hAnsi="Times New Roman" w:ascii="Times New Roman"/>
        </w:rPr>
        <w:t>studenog</w:t>
      </w:r>
      <w:r>
        <w:rPr>
          <w:rFonts w:hAnsi="Times New Roman" w:ascii="Times New Roman"/>
        </w:rPr>
        <w:t xml:space="preserve"> 2016. pozvane su osobe koje imaju pravni interes za provedbom stečajnog postupka nad dužnikom da u roku 15 dana od objave rješenja uplate iznos od </w:t>
      </w:r>
      <w:r w:rsidR="00580EBD">
        <w:rPr>
          <w:rFonts w:hAnsi="Times New Roman" w:ascii="Times New Roman"/>
        </w:rPr>
        <w:t>10</w:t>
      </w:r>
      <w:r>
        <w:rPr>
          <w:rFonts w:hAnsi="Times New Roman" w:ascii="Times New Roman"/>
        </w:rPr>
        <w:t>.000,00 kn na ime predujma za namirenje troškova predhodnog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580EBD">
        <w:rPr>
          <w:rFonts w:hAnsi="Times New Roman" w:ascii="Times New Roman"/>
        </w:rPr>
        <w:t>4</w:t>
      </w:r>
      <w:r w:rsidR="000C3F20">
        <w:rPr>
          <w:rFonts w:hAnsi="Times New Roman" w:ascii="Times New Roman"/>
        </w:rPr>
        <w:t xml:space="preserve">. </w:t>
      </w:r>
      <w:r w:rsidR="00580EBD">
        <w:rPr>
          <w:rFonts w:hAnsi="Times New Roman" w:ascii="Times New Roman"/>
        </w:rPr>
        <w:t>studenog</w:t>
      </w:r>
      <w:r w:rsidR="000C3F20">
        <w:rPr>
          <w:rFonts w:hAnsi="Times New Roman" w:ascii="Times New Roman"/>
        </w:rPr>
        <w:t xml:space="preserve"> 2016.,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odgovorajući se način primjenjuju odrebe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503749">
        <w:rPr>
          <w:rFonts w:hAnsi="Times New Roman" w:ascii="Times New Roman"/>
        </w:rPr>
        <w:t>2</w:t>
      </w:r>
      <w:r w:rsidRPr="001115CA">
        <w:rPr>
          <w:rFonts w:hAnsi="Times New Roman" w:ascii="Times New Roman"/>
        </w:rPr>
        <w:t xml:space="preserve">. </w:t>
      </w:r>
      <w:r w:rsidR="00A20210">
        <w:rPr>
          <w:rFonts w:hAnsi="Times New Roman" w:ascii="Times New Roman"/>
        </w:rPr>
        <w:t>s</w:t>
      </w:r>
      <w:r w:rsidR="00AC7B2F">
        <w:rPr>
          <w:rFonts w:hAnsi="Times New Roman" w:ascii="Times New Roman"/>
        </w:rPr>
        <w:t>iječnja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8D1A10">
        <w:rPr>
          <w:rFonts w:hAnsi="Times New Roman" w:ascii="Times New Roman"/>
        </w:rPr>
        <w:t>, v.r.</w:t>
      </w:r>
    </w:p>
    <w:p w:rsidRDefault="008D1A10" w:rsidP="003D1C43" w:rsidR="008D1A10">
      <w:pPr>
        <w:ind w:firstLine="720"/>
        <w:jc w:val="right"/>
        <w:rPr>
          <w:rFonts w:hAnsi="Times New Roman" w:ascii="Times New Roman"/>
        </w:rPr>
      </w:pPr>
    </w:p>
    <w:p w:rsidRDefault="008D1A10" w:rsidP="003D1C43" w:rsidR="008D1A10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D1A10" w:rsidP="003D1C43" w:rsidR="008D1A10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D1A10" w:rsidP="003D1C43" w:rsidR="008D1A10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8D1A10" w:rsidP="003D1C43" w:rsidR="008D1A10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8D1A10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562CF8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992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45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580EBD">
      <w:rPr>
        <w:rFonts w:hAnsi="Times New Roman" w:ascii="Times New Roman"/>
      </w:rPr>
      <w:t>4105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192F"/>
    <w:rsid w:val="002A3EC8"/>
    <w:rsid w:val="002F043B"/>
    <w:rsid w:val="002F2321"/>
    <w:rsid w:val="0031523D"/>
    <w:rsid w:val="00320B08"/>
    <w:rsid w:val="0032226F"/>
    <w:rsid w:val="003349AD"/>
    <w:rsid w:val="003365D2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C4796"/>
    <w:rsid w:val="00630958"/>
    <w:rsid w:val="00637330"/>
    <w:rsid w:val="006375A3"/>
    <w:rsid w:val="006501F2"/>
    <w:rsid w:val="006C7F6C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25007"/>
    <w:rsid w:val="00830AD4"/>
    <w:rsid w:val="00861DDE"/>
    <w:rsid w:val="00890661"/>
    <w:rsid w:val="008B4C87"/>
    <w:rsid w:val="008B57BD"/>
    <w:rsid w:val="008C5622"/>
    <w:rsid w:val="008D1A10"/>
    <w:rsid w:val="008D782F"/>
    <w:rsid w:val="008E0EF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45B3"/>
    <w:rsid w:val="00965C09"/>
    <w:rsid w:val="009B0EAB"/>
    <w:rsid w:val="009B4D5A"/>
    <w:rsid w:val="009C17C9"/>
    <w:rsid w:val="009C2E2C"/>
    <w:rsid w:val="00A0520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3099F"/>
    <w:rsid w:val="00C41834"/>
    <w:rsid w:val="00C61CA0"/>
    <w:rsid w:val="00C77B87"/>
    <w:rsid w:val="00C92BB5"/>
    <w:rsid w:val="00CB732E"/>
    <w:rsid w:val="00CE253B"/>
    <w:rsid w:val="00CF1B38"/>
    <w:rsid w:val="00CF68C5"/>
    <w:rsid w:val="00D01F2C"/>
    <w:rsid w:val="00D071AA"/>
    <w:rsid w:val="00D24FF2"/>
    <w:rsid w:val="00D26884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16F5D"/>
    <w:rsid w:val="00E319FB"/>
    <w:rsid w:val="00E31AFD"/>
    <w:rsid w:val="00E56EAA"/>
    <w:rsid w:val="00E57739"/>
    <w:rsid w:val="00E57A13"/>
    <w:rsid w:val="00E72FA9"/>
    <w:rsid w:val="00EA5B3D"/>
    <w:rsid w:val="00EB6E7E"/>
    <w:rsid w:val="00EC6334"/>
    <w:rsid w:val="00ED5DE4"/>
    <w:rsid w:val="00EE23B8"/>
    <w:rsid w:val="00EF18D0"/>
    <w:rsid w:val="00F23363"/>
    <w:rsid w:val="00F24042"/>
    <w:rsid w:val="00F36606"/>
    <w:rsid w:val="00F40BFF"/>
    <w:rsid w:val="00F45317"/>
    <w:rsid w:val="00F47904"/>
    <w:rsid w:val="00F56224"/>
    <w:rsid w:val="00FB1C9C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D1A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A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A1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A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A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D1A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A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A1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A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A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4105</izvorni_sadrzaj>
    <derivirana_varijabla naziv="DomainObject.Predmet.Broj_1">4105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St-4105/2016</izvorni_sadrzaj>
    <derivirana_varijabla naziv="DomainObject.Predmet.OznakaBroj_1">St-4105/2016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NEOMEDIA komunikacije d.o.o. zastupanog po punomoćniku Hrvoje Budin</izvorni_sadrzaj>
    <derivirana_varijabla naziv="DomainObject.Predmet.ProtustrankaFormated_1">  NEOMEDIA komunikacije d.o.o. zastupanog po punomoćniku Hrvoje Budin</derivirana_varijabla>
  </DomainObject.Predmet.ProtustrankaFormated>
  <DomainObject.Predmet.ProtustrankaFormatedOIB>
    <izvorni_sadrzaj>  NEOMEDIA komunikacije d.o.o., OIB 97031488507 zastupanog po punomoćniku Hrvoje Budin</izvorni_sadrzaj>
    <derivirana_varijabla naziv="DomainObject.Predmet.ProtustrankaFormatedOIB_1">  NEOMEDIA komunikacije d.o.o., OIB 97031488507 zastupanog po punomoćniku Hrvoje Budin</derivirana_varijabla>
  </DomainObject.Predmet.ProtustrankaFormatedOIB>
  <DomainObject.Predmet.ProtustrankaFormatedWithAdress>
    <izvorni_sadrzaj> NEOMEDIA komunikacije d.o.o., Ive Mallina 30, 10000 Zagreb zastupanog po punomoćniku Hrvoje Budin</izvorni_sadrzaj>
    <derivirana_varijabla naziv="DomainObject.Predmet.ProtustrankaFormatedWithAdress_1"> NEOMEDIA komunikacije d.o.o., Ive Mallina 30, 10000 Zagreb zastupanog po punomoćniku Hrvoje Budin</derivirana_varijabla>
  </DomainObject.Predmet.ProtustrankaFormatedWithAdress>
  <DomainObject.Predmet.ProtustrankaFormatedWithAdressOIB>
    <izvorni_sadrzaj> NEOMEDIA komunikacije d.o.o., OIB 97031488507, Ive Mallina 30, 10000 Zagreb zastupanog po punomoćniku Hrvoje Budin</izvorni_sadrzaj>
    <derivirana_varijabla naziv="DomainObject.Predmet.ProtustrankaFormatedWithAdressOIB_1"> NEOMEDIA komunikacije d.o.o., OIB 97031488507, Ive Mallina 30, 10000 Zagreb zastupanog po punomoćniku Hrvoje Budin</derivirana_varijabla>
  </DomainObject.Predmet.ProtustrankaFormatedWithAdressOIB>
  <DomainObject.Predmet.ProtustrankaWithAdress>
    <izvorni_sadrzaj>NEOMEDIA komunikacije d.o.o. Ive Mallina 30, 10000 Zagreb</izvorni_sadrzaj>
    <derivirana_varijabla naziv="DomainObject.Predmet.ProtustrankaWithAdress_1">NEOMEDIA komunikacije d.o.o. Ive Mallina 30, 10000 Zagreb</derivirana_varijabla>
  </DomainObject.Predmet.ProtustrankaWithAdress>
  <DomainObject.Predmet.ProtustrankaWithAdressOIB>
    <izvorni_sadrzaj>NEOMEDIA komunikacije d.o.o., OIB 97031488507, Ive Mallina 30, 10000 Zagreb</izvorni_sadrzaj>
    <derivirana_varijabla naziv="DomainObject.Predmet.ProtustrankaWithAdressOIB_1">NEOMEDIA komunikacije d.o.o., OIB 97031488507, Ive Mallina 30, 10000 Zagreb</derivirana_varijabla>
  </DomainObject.Predmet.ProtustrankaWithAdressOIB>
  <DomainObject.Predmet.ProtustrankaNazivFormated>
    <izvorni_sadrzaj>NEOMEDIA komunikacije d.o.o.</izvorni_sadrzaj>
    <derivirana_varijabla naziv="DomainObject.Predmet.ProtustrankaNazivFormated_1">NEOMEDIA komunikacije d.o.o.</derivirana_varijabla>
  </DomainObject.Predmet.ProtustrankaNazivFormated>
  <DomainObject.Predmet.ProtustrankaNazivFormatedOIB>
    <izvorni_sadrzaj>NEOMEDIA komunikacije d.o.o., OIB 97031488507</izvorni_sadrzaj>
    <derivirana_varijabla naziv="DomainObject.Predmet.ProtustrankaNazivFormatedOIB_1">NEOMEDIA komunikacije d.o.o., OIB 97031488507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NEOMEDIA komunikacije d.o.o. zastupanog po punomoćniku Hrvoje Budin</item>
    </izvorni_sadrzaj>
    <derivirana_varijabla naziv="DomainObject.Predmet.ProtuStrankaListFormated_1">
      <item>NEOMEDIA komunikacije d.o.o. zastupanog po punomoćniku Hrvoje Budin</item>
    </derivirana_varijabla>
  </DomainObject.Predmet.ProtuStrankaListFormated>
  <DomainObject.Predmet.ProtuStrankaListFormatedOIB>
    <izvorni_sadrzaj>
      <item>NEOMEDIA komunikacije d.o.o., OIB 97031488507 zastupanog po punomoćniku Hrvoje Budin</item>
    </izvorni_sadrzaj>
    <derivirana_varijabla naziv="DomainObject.Predmet.ProtuStrankaListFormatedOIB_1">
      <item>NEOMEDIA komunikacije d.o.o., OIB 97031488507 zastupanog po punomoćniku Hrvoje Budin</item>
    </derivirana_varijabla>
  </DomainObject.Predmet.ProtuStrankaListFormatedOIB>
  <DomainObject.Predmet.ProtuStrankaListFormatedWithAdress>
    <izvorni_sadrzaj>
      <item>NEOMEDIA komunikacije d.o.o., Ive Mallina 30, 10000 Zagreb zastupanog po punomoćniku Hrvoje Budin</item>
    </izvorni_sadrzaj>
    <derivirana_varijabla naziv="DomainObject.Predmet.ProtuStrankaListFormatedWithAdress_1">
      <item>NEOMEDIA komunikacije d.o.o., Ive Mallina 30, 10000 Zagreb zastupanog po punomoćniku Hrvoje Budin</item>
    </derivirana_varijabla>
  </DomainObject.Predmet.ProtuStrankaListFormatedWithAdress>
  <DomainObject.Predmet.ProtuStrankaListFormatedWithAdressOIB>
    <izvorni_sadrzaj>
      <item>NEOMEDIA komunikacije d.o.o., OIB 97031488507, Ive Mallina 30, 10000 Zagreb zastupanog po punomoćniku Hrvoje Budin</item>
    </izvorni_sadrzaj>
    <derivirana_varijabla naziv="DomainObject.Predmet.ProtuStrankaListFormatedWithAdressOIB_1">
      <item>NEOMEDIA komunikacije d.o.o., OIB 97031488507, Ive Mallina 30, 10000 Zagreb zastupanog po punomoćniku Hrvoje Budin</item>
    </derivirana_varijabla>
  </DomainObject.Predmet.ProtuStrankaListFormatedWithAdressOIB>
  <DomainObject.Predmet.ProtuStrankaListNazivFormated>
    <izvorni_sadrzaj>
      <item>NEOMEDIA komunikacije d.o.o.</item>
    </izvorni_sadrzaj>
    <derivirana_varijabla naziv="DomainObject.Predmet.ProtuStrankaListNazivFormated_1">
      <item>NEOMEDIA komunikacije d.o.o.</item>
    </derivirana_varijabla>
  </DomainObject.Predmet.ProtuStrankaListNazivFormated>
  <DomainObject.Predmet.ProtuStrankaListNazivFormatedOIB>
    <izvorni_sadrzaj>
      <item>NEOMEDIA komunikacije d.o.o., OIB 97031488507</item>
    </izvorni_sadrzaj>
    <derivirana_varijabla naziv="DomainObject.Predmet.ProtuStrankaListNazivFormatedOIB_1">
      <item>NEOMEDIA komunikacije d.o.o., OIB 97031488507</item>
    </derivirana_varijabla>
  </DomainObject.Predmet.ProtuStrankaListNazivFormatedOIB>
  <DomainObject.Predmet.OstaliListFormated>
    <izvorni_sadrzaj>
      <item>Hrvoje Budin punomoćnik sudionika u postupku NEOMEDIA komunikacije d.o.o.</item>
      <item>Ivančica Štritof</item>
    </izvorni_sadrzaj>
    <derivirana_varijabla naziv="DomainObject.Predmet.OstaliListFormated_1">
      <item>Hrvoje Budin punomoćnik sudionika u postupku NEOMEDIA komunikacije d.o.o.</item>
      <item>Ivančica Štritof</item>
    </derivirana_varijabla>
  </DomainObject.Predmet.OstaliListFormated>
  <DomainObject.Predmet.OstaliListFormatedOIB>
    <izvorni_sadrzaj>
      <item>Hrvoje Budin, OIB 91133857578 punomoćnik sudionika u postupku NEOMEDIA komunikacije d.o.o.</item>
      <item>Ivančica Štritof</item>
    </izvorni_sadrzaj>
    <derivirana_varijabla naziv="DomainObject.Predmet.OstaliListFormatedOIB_1">
      <item>Hrvoje Budin, OIB 91133857578 punomoćnik sudionika u postupku NEOMEDIA komunikacije d.o.o.</item>
      <item>Ivančica Štritof</item>
    </derivirana_varijabla>
  </DomainObject.Predmet.OstaliListFormatedOIB>
  <DomainObject.Predmet.OstaliListFormatedWithAdress>
    <izvorni_sadrzaj>
      <item>Hrvoje Budin, Ulica Metela Ožegovića 18, 10000 Zagreb punomoćnik sudionika u postupku NEOMEDIA komunikacije d.o.o.</item>
      <item>Ivančica Štritof, Gundulićeva 61, 10000 Zagreb</item>
    </izvorni_sadrzaj>
    <derivirana_varijabla naziv="DomainObject.Predmet.OstaliListFormatedWithAdress_1">
      <item>Hrvoje Budin, Ulica Metela Ožegovića 18, 10000 Zagreb punomoćnik sudionika u postupku NEOMEDIA komunikacije d.o.o.</item>
      <item>Ivančica Štritof, Gundulićeva 61, 10000 Zagreb</item>
    </derivirana_varijabla>
  </DomainObject.Predmet.OstaliListFormatedWithAdress>
  <DomainObject.Predmet.OstaliListFormatedWithAdressOIB>
    <izvorni_sadrzaj>
      <item>Hrvoje Budin, OIB 91133857578, Ulica Metela Ožegovića 18, 10000 Zagreb punomoćnik sudionika u postupku NEOMEDIA komunikacije d.o.o.</item>
      <item>Ivančica Štritof, Gundulićeva 61, 10000 Zagreb</item>
    </izvorni_sadrzaj>
    <derivirana_varijabla naziv="DomainObject.Predmet.OstaliListFormatedWithAdressOIB_1">
      <item>Hrvoje Budin, OIB 91133857578, Ulica Metela Ožegovića 18, 10000 Zagreb punomoćnik sudionika u postupku NEOMEDIA komunikacije d.o.o.</item>
      <item>Ivančica Štritof, Gundulićeva 61, 10000 Zagreb</item>
    </derivirana_varijabla>
  </DomainObject.Predmet.OstaliListFormatedWithAdressOIB>
  <DomainObject.Predmet.OstaliListNazivFormated>
    <izvorni_sadrzaj>
      <item>Hrvoje Budin</item>
      <item>Ivančica Štritof</item>
    </izvorni_sadrzaj>
    <derivirana_varijabla naziv="DomainObject.Predmet.OstaliListNazivFormated_1">
      <item>Hrvoje Budin</item>
      <item>Ivančica Štritof</item>
    </derivirana_varijabla>
  </DomainObject.Predmet.OstaliListNazivFormated>
  <DomainObject.Predmet.OstaliListNazivFormatedOIB>
    <izvorni_sadrzaj>
      <item>Hrvoje Budin, OIB 91133857578</item>
      <item>Ivančica Štritof</item>
    </izvorni_sadrzaj>
    <derivirana_varijabla naziv="DomainObject.Predmet.OstaliListNazivFormatedOIB_1">
      <item>Hrvoje Budin, OIB 91133857578</item>
      <item>Ivančica Štritof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NEOMEDIA komunikacije d.o.o.</izvorni_sadrzaj>
    <derivirana_varijabla naziv="DomainObject.Predmet.ProtustrankaIDrugi_1">NEOMEDIA komunikacije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NEOMEDIA komunikacije d.o.o., OIB 97031488507, Ive Mallina 30, 10000 Zagreb</izvorni_sadrzaj>
    <derivirana_varijabla naziv="DomainObject.Predmet.ProtustrankaIDrugiAdressOIB_1">NEOMEDIA komunikacije d.o.o., OIB 97031488507, Ive Mallina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NEOMEDIA komunikacije d.o.o.</item>
      <item>Hrvoje Budin</item>
      <item>Ivančica Štritof</item>
    </izvorni_sadrzaj>
    <derivirana_varijabla naziv="DomainObject.Predmet.SudioniciListNaziv_1">
      <item>FINA Regionalni centar Zagreb</item>
      <item>NEOMEDIA komunikacije d.o.o.</item>
      <item>Hrvoje Budin</item>
      <item>Ivančica Štritof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NEOMEDIA komunikacije d.o.o., OIB 97031488507, Ive Mallina 30,10000 Zagreb</item>
      <item>Hrvoje Budin, OIB 91133857578, Ulica Metela Ožegovića 18,10000 Zagreb</item>
      <item>Ivančica Štritof, Gundulićeva 61,10000 Zagreb</item>
    </izvorni_sadrzaj>
    <derivirana_varijabla naziv="DomainObject.Predmet.SudioniciListAdressOIB_1">
      <item>FINA Regionalni centar Zagreb, OIB 85821130368, Trg svibanjskih žrtava 1995. br. 1,10000 Zagreb</item>
      <item>NEOMEDIA komunikacije d.o.o., OIB 97031488507, Ive Mallina 30,10000 Zagreb</item>
      <item>Hrvoje Budin, OIB 91133857578, Ulica Metela Ožegovića 18,10000 Zagreb</item>
      <item>Ivančica Štritof, Gundulićeva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97031488507</item>
      <item>, OIB 91133857578</item>
      <item>, OIB null</item>
    </izvorni_sadrzaj>
    <derivirana_varijabla naziv="DomainObject.Predmet.SudioniciListNazivOIB_1">
      <item>, OIB 85821130368</item>
      <item>, OIB 97031488507</item>
      <item>, OIB 91133857578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BBCCDD-1F28-4A38-98C7-4CD7269D22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747</properties:Words>
  <properties:Characters>3997</properties:Characters>
  <properties:Lines>94</properties:Lines>
  <properties:Paragraphs>30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2016-12-27T13:21:00Z</dcterms:created>
  <dc:creator>x</dc:creator>
  <cp:lastModifiedBy>Žana Livaja</cp:lastModifiedBy>
  <cp:lastPrinted>2017-01-02T13:02:00Z</cp:lastPrinted>
  <dcterms:modified xmlns:xsi="http://www.w3.org/2001/XMLSchema-instance" xsi:type="dcterms:W3CDTF">2017-01-02T13:02:00Z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