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E0A78" w:rsidR="00790C1D">
        <w:trPr>
          <w:trHeight w:val="565"/>
        </w:trPr>
        <w:tc>
          <w:tcPr>
            <w:tcW w:type="dxa" w:w="2531"/>
          </w:tcPr>
          <w:p w:rsidRDefault="00790C1D" w:rsidP="00FE0A78" w:rsidR="00790C1D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Republika Hrvatska</w:t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Trgovački sud u Splitu</w:t>
            </w:r>
          </w:p>
          <w:p w:rsidRDefault="00790C1D" w:rsidP="00FE0A78" w:rsidR="00790C1D">
            <w:pPr>
              <w:jc w:val="center"/>
            </w:pPr>
            <w:r w:rsidRPr="00790C1D">
              <w:rPr>
                <w:sz w:val="24"/>
                <w:szCs w:val="24"/>
              </w:rPr>
              <w:t xml:space="preserve">Split, </w:t>
            </w:r>
            <w:proofErr w:type="spellStart"/>
            <w:r w:rsidRPr="00790C1D">
              <w:rPr>
                <w:sz w:val="24"/>
                <w:szCs w:val="24"/>
              </w:rPr>
              <w:t>Sukoišanska</w:t>
            </w:r>
            <w:proofErr w:type="spellEnd"/>
            <w:r w:rsidRPr="00790C1D">
              <w:rPr>
                <w:sz w:val="24"/>
                <w:szCs w:val="24"/>
              </w:rPr>
              <w:t xml:space="preserve"> 6</w:t>
            </w:r>
          </w:p>
        </w:tc>
      </w:tr>
    </w:tbl>
    <w:p w14:textId="8cd52f4" w14:paraId="8cd52f4" w:rsidRDefault="00790C1D" w:rsidP="00790C1D" w:rsidR="00790C1D">
      <w:pPr>
        <w:jc w:val="right"/>
        <w15:collapsed w:val="false"/>
      </w:pPr>
      <w:r>
        <w:t>Poslovni broj: 4. St-</w:t>
      </w:r>
      <w:r w:rsidR="00106520">
        <w:t>303/2016-22</w:t>
      </w:r>
    </w:p>
    <w:p w:rsidRDefault="00790C1D" w:rsidP="006953FE" w:rsidR="00790C1D">
      <w:pPr>
        <w:pStyle w:val="Naslov1"/>
        <w:spacing w:after="200" w:before="180"/>
        <w:rPr>
          <w:b w:val="false"/>
        </w:rPr>
      </w:pP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</w:t>
      </w:r>
      <w:r w:rsidR="00790C1D">
        <w:rPr>
          <w:lang w:val="hr-HR"/>
        </w:rPr>
        <w:t>sucu</w:t>
      </w:r>
      <w:r>
        <w:rPr>
          <w:lang w:val="hr-HR"/>
        </w:rPr>
        <w:t xml:space="preserve"> </w:t>
      </w:r>
      <w:r w:rsidR="00790C1D">
        <w:rPr>
          <w:lang w:val="hr-HR"/>
        </w:rPr>
        <w:t>Katarini Mikulić</w:t>
      </w:r>
      <w:r>
        <w:rPr>
          <w:lang w:val="hr-HR"/>
        </w:rPr>
        <w:t>, povodom prijedloga Financijske Agencije, Regionalni centar Split, OIB: 85821130368, za otvaranje stečajnog postupka nad dužnikom</w:t>
      </w:r>
      <w:r>
        <w:t xml:space="preserve"> </w:t>
      </w:r>
      <w:r w:rsidR="00106520">
        <w:t xml:space="preserve">KVOCJENT d.o.o., </w:t>
      </w:r>
      <w:proofErr w:type="spellStart"/>
      <w:r w:rsidR="00106520">
        <w:t>Povlja</w:t>
      </w:r>
      <w:proofErr w:type="spellEnd"/>
      <w:r w:rsidR="00106520">
        <w:t xml:space="preserve"> bb, </w:t>
      </w:r>
      <w:proofErr w:type="spellStart"/>
      <w:r w:rsidR="00106520">
        <w:t>Povlja</w:t>
      </w:r>
      <w:proofErr w:type="spellEnd"/>
      <w:r w:rsidR="00106520">
        <w:t>, OIB: 41460887839</w:t>
      </w:r>
      <w:r>
        <w:rPr>
          <w:lang w:val="hr-HR"/>
        </w:rPr>
        <w:t xml:space="preserve">, </w:t>
      </w:r>
      <w:r w:rsidR="00106520">
        <w:rPr>
          <w:szCs w:val="24"/>
          <w:lang w:val="hr-HR"/>
        </w:rPr>
        <w:t>2. veljače</w:t>
      </w:r>
      <w:r w:rsidR="00790C1D">
        <w:rPr>
          <w:szCs w:val="24"/>
          <w:lang w:val="hr-HR"/>
        </w:rPr>
        <w:t xml:space="preserve"> 2018</w:t>
      </w:r>
      <w:r>
        <w:rPr>
          <w:szCs w:val="24"/>
          <w:lang w:val="hr-HR"/>
        </w:rPr>
        <w:t xml:space="preserve">.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očitovanja o prijedlogu za otvaranje stečajnog postupka nad dužnikom određuje se za dan </w:t>
      </w:r>
      <w:r w:rsidR="00D86E2F">
        <w:rPr>
          <w:rFonts w:cs="Times New Roman" w:eastAsia="Times New Roman"/>
          <w:szCs w:val="24"/>
          <w:lang w:eastAsia="hr-HR"/>
        </w:rPr>
        <w:t>22. veljače</w:t>
      </w:r>
      <w:r>
        <w:t xml:space="preserve"> </w:t>
      </w:r>
      <w:r w:rsidR="00790C1D">
        <w:t>2018</w:t>
      </w:r>
      <w:r>
        <w:t xml:space="preserve">. u </w:t>
      </w:r>
      <w:r w:rsidR="00D86E2F">
        <w:t>10:00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790C1D" w:rsidRPr="00FC1F54">
        <w:rPr>
          <w:rFonts w:cs="Times New Roman" w:eastAsia="Times New Roman"/>
          <w:szCs w:val="24"/>
          <w:lang w:eastAsia="hr-HR"/>
        </w:rPr>
        <w:t>kabinet</w:t>
      </w:r>
      <w:r w:rsidRPr="00FC1F54">
        <w:rPr>
          <w:rFonts w:cs="Times New Roman" w:eastAsia="Times New Roman"/>
          <w:szCs w:val="24"/>
          <w:lang w:eastAsia="hr-HR"/>
        </w:rPr>
        <w:t xml:space="preserve"> br. </w:t>
      </w:r>
      <w:r w:rsidR="00790C1D" w:rsidRPr="00FC1F54">
        <w:rPr>
          <w:rFonts w:cs="Times New Roman" w:eastAsia="Times New Roman"/>
          <w:szCs w:val="24"/>
          <w:lang w:eastAsia="hr-HR"/>
        </w:rPr>
        <w:t>116</w:t>
      </w:r>
      <w:r w:rsidRPr="00FC1F54">
        <w:rPr>
          <w:rFonts w:cs="Times New Roman" w:eastAsia="Times New Roman"/>
          <w:szCs w:val="24"/>
          <w:lang w:eastAsia="hr-HR"/>
        </w:rPr>
        <w:t xml:space="preserve">/I </w:t>
      </w:r>
      <w:r>
        <w:rPr>
          <w:rFonts w:cs="Times New Roman" w:eastAsia="Times New Roman"/>
          <w:szCs w:val="24"/>
          <w:lang w:eastAsia="hr-HR"/>
        </w:rPr>
        <w:t xml:space="preserve">Trgovačkog suda u Splitu, </w:t>
      </w:r>
      <w:proofErr w:type="spellStart"/>
      <w:r>
        <w:rPr>
          <w:rFonts w:cs="Times New Roman" w:eastAsia="Times New Roman"/>
          <w:szCs w:val="24"/>
          <w:lang w:eastAsia="hr-HR"/>
        </w:rPr>
        <w:t>Sukoišanska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6, na koje ročište se pozivaju: </w:t>
      </w:r>
    </w:p>
    <w:p w:rsidRDefault="006953FE" w:rsidP="006953FE" w:rsidR="00790C1D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790C1D">
        <w:rPr>
          <w:rFonts w:cs="Times New Roman" w:eastAsia="Times New Roman"/>
          <w:szCs w:val="24"/>
          <w:lang w:eastAsia="hr-HR"/>
        </w:rPr>
        <w:t xml:space="preserve">predlagatelj </w:t>
      </w:r>
    </w:p>
    <w:p w:rsidRDefault="00790C1D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6953FE">
        <w:rPr>
          <w:rFonts w:cs="Times New Roman" w:eastAsia="Times New Roman"/>
          <w:szCs w:val="24"/>
          <w:lang w:eastAsia="hr-HR"/>
        </w:rPr>
        <w:t xml:space="preserve">dužnik </w:t>
      </w:r>
      <w:r w:rsidR="00B17D4B">
        <w:rPr>
          <w:rFonts w:cs="Times New Roman" w:eastAsia="Times New Roman"/>
          <w:szCs w:val="24"/>
          <w:lang w:eastAsia="hr-HR"/>
        </w:rPr>
        <w:t xml:space="preserve">po punomoćniku </w:t>
      </w:r>
    </w:p>
    <w:p w:rsidRDefault="006953FE" w:rsidP="006953FE" w:rsidR="00790C1D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D55400" w:rsidRPr="00183CFD">
        <w:rPr>
          <w:rFonts w:cs="Times New Roman"/>
          <w:szCs w:val="24"/>
        </w:rPr>
        <w:t xml:space="preserve">zastupnik po zakonu dužnika </w:t>
      </w:r>
      <w:r w:rsidR="00106520">
        <w:rPr>
          <w:rFonts w:cs="Times New Roman"/>
          <w:szCs w:val="24"/>
        </w:rPr>
        <w:t xml:space="preserve">Sanja Vrsalović, Vrh Sela 76, </w:t>
      </w:r>
      <w:proofErr w:type="spellStart"/>
      <w:r w:rsidR="00106520">
        <w:rPr>
          <w:rFonts w:cs="Times New Roman"/>
          <w:szCs w:val="24"/>
        </w:rPr>
        <w:t>Povlja</w:t>
      </w:r>
      <w:proofErr w:type="spellEnd"/>
      <w:r w:rsidR="00106520">
        <w:rPr>
          <w:rFonts w:cs="Times New Roman"/>
          <w:szCs w:val="24"/>
        </w:rPr>
        <w:t>, OIB: 39122944564</w:t>
      </w:r>
      <w:r w:rsidR="00380682">
        <w:rPr>
          <w:rFonts w:cs="Times New Roman"/>
          <w:szCs w:val="24"/>
        </w:rPr>
        <w:t>.</w:t>
      </w:r>
      <w:r w:rsidR="00790C1D">
        <w:rPr>
          <w:rFonts w:cs="Times New Roman"/>
          <w:szCs w:val="24"/>
        </w:rPr>
        <w:t xml:space="preserve"> 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</w:t>
      </w:r>
      <w:proofErr w:type="spellStart"/>
      <w:r>
        <w:rPr>
          <w:szCs w:val="24"/>
        </w:rPr>
        <w:t>faxa</w:t>
      </w:r>
      <w:proofErr w:type="spellEnd"/>
      <w:r>
        <w:rPr>
          <w:szCs w:val="24"/>
        </w:rPr>
        <w:t xml:space="preserve">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>U Splitu</w:t>
      </w:r>
      <w:r w:rsidR="00790C1D">
        <w:rPr>
          <w:szCs w:val="24"/>
        </w:rPr>
        <w:t xml:space="preserve"> </w:t>
      </w:r>
      <w:r w:rsidR="00106520">
        <w:rPr>
          <w:szCs w:val="24"/>
        </w:rPr>
        <w:t>2. veljače</w:t>
      </w:r>
      <w:r w:rsidR="00790C1D">
        <w:rPr>
          <w:szCs w:val="24"/>
        </w:rPr>
        <w:t xml:space="preserve"> 2018.</w:t>
      </w:r>
    </w:p>
    <w:p w:rsidRDefault="00790C1D" w:rsidP="006953FE" w:rsidR="006953FE">
      <w:pPr>
        <w:spacing w:before="100"/>
        <w:ind w:left="6373"/>
        <w:jc w:val="center"/>
      </w:pPr>
      <w:r>
        <w:t>Sudac</w:t>
      </w: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6953FE">
      <w:pPr>
        <w:ind w:left="6372"/>
        <w:jc w:val="center"/>
      </w:pPr>
      <w:r>
        <w:t xml:space="preserve">Katarina Mikulić </w:t>
      </w: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6953FE" w:rsidP="006953FE" w:rsidR="006953FE">
      <w:pPr>
        <w:jc w:val="both"/>
      </w:pPr>
      <w:r>
        <w:t>POUKA O PRAVNOM LIJEKU: Protiv ovog zaključka žalba nije dopuštena.</w:t>
      </w:r>
    </w:p>
    <w:p w:rsidRDefault="006953FE" w:rsidP="006953FE" w:rsidR="006953FE"/>
    <w:p w:rsidRDefault="006953FE" w:rsidP="006953FE" w:rsidR="006953FE">
      <w:r>
        <w:t>DNA:</w:t>
      </w:r>
    </w:p>
    <w:p w:rsidRDefault="006953FE" w:rsidP="006953FE" w:rsidR="006953FE">
      <w:r>
        <w:t>- predlagatelju - FINA, RC Split</w:t>
      </w:r>
    </w:p>
    <w:p w:rsidRDefault="006953FE" w:rsidP="006953FE" w:rsidR="006953FE">
      <w:r>
        <w:t xml:space="preserve">- dužniku </w:t>
      </w:r>
      <w:r w:rsidR="00B17D4B">
        <w:t xml:space="preserve">po punomoćniku </w:t>
      </w:r>
    </w:p>
    <w:p w:rsidRDefault="006953FE" w:rsidP="006953FE" w:rsidR="006953FE">
      <w:r>
        <w:t>- zakonsk</w:t>
      </w:r>
      <w:r w:rsidR="00D55400">
        <w:t>om</w:t>
      </w:r>
      <w:r>
        <w:t xml:space="preserve"> zastupni</w:t>
      </w:r>
      <w:r w:rsidR="00D55400">
        <w:t>ku</w:t>
      </w:r>
      <w:r>
        <w:t xml:space="preserve"> dužnika </w:t>
      </w:r>
    </w:p>
    <w:p w:rsidRDefault="006953FE" w:rsidP="006953FE" w:rsidR="006953FE">
      <w:r>
        <w:t xml:space="preserve">- mrežna stranica e-Oglasna ploča sudova </w:t>
      </w:r>
    </w:p>
    <w:p w:rsidRDefault="006953FE" w:rsidP="006953FE" w:rsidR="006953FE">
      <w:r>
        <w:t>- u spis</w:t>
      </w:r>
    </w:p>
    <w:p w:rsidRDefault="006953FE" w:rsidP="006953FE" w:rsidR="006953FE"/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FA" w:rsidP="00EA6C8A" w:rsidR="00DF0CFA">
      <w:r>
        <w:separator/>
      </w:r>
    </w:p>
  </w:endnote>
  <w:endnote w:id="0" w:type="continuationSeparator">
    <w:p w:rsidRDefault="00DF0CFA" w:rsidP="00EA6C8A" w:rsidR="00DF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FA" w:rsidP="00EA6C8A" w:rsidR="00DF0CFA">
      <w:r>
        <w:separator/>
      </w:r>
    </w:p>
  </w:footnote>
  <w:footnote w:id="0" w:type="continuationSeparator">
    <w:p w:rsidRDefault="00DF0CFA" w:rsidP="00EA6C8A" w:rsidR="00DF0CF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66650"/>
    <w:rsid w:val="00085E7C"/>
    <w:rsid w:val="000B4D96"/>
    <w:rsid w:val="000D5416"/>
    <w:rsid w:val="000E6D83"/>
    <w:rsid w:val="00106520"/>
    <w:rsid w:val="00236D31"/>
    <w:rsid w:val="00380682"/>
    <w:rsid w:val="003C2F22"/>
    <w:rsid w:val="00417EA6"/>
    <w:rsid w:val="00462516"/>
    <w:rsid w:val="006953FE"/>
    <w:rsid w:val="0071519E"/>
    <w:rsid w:val="00790C1D"/>
    <w:rsid w:val="007F7A84"/>
    <w:rsid w:val="00814EDB"/>
    <w:rsid w:val="00815142"/>
    <w:rsid w:val="0083187A"/>
    <w:rsid w:val="00853B3E"/>
    <w:rsid w:val="00920D33"/>
    <w:rsid w:val="00981D37"/>
    <w:rsid w:val="009B4307"/>
    <w:rsid w:val="00A51DE9"/>
    <w:rsid w:val="00B16D50"/>
    <w:rsid w:val="00B17D4B"/>
    <w:rsid w:val="00B3085F"/>
    <w:rsid w:val="00B7506F"/>
    <w:rsid w:val="00B7752F"/>
    <w:rsid w:val="00CE1E16"/>
    <w:rsid w:val="00D55400"/>
    <w:rsid w:val="00D8632A"/>
    <w:rsid w:val="00D86E2F"/>
    <w:rsid w:val="00DD0D50"/>
    <w:rsid w:val="00DF0CFA"/>
    <w:rsid w:val="00EA6C8A"/>
    <w:rsid w:val="00EB6A52"/>
    <w:rsid w:val="00F2599E"/>
    <w:rsid w:val="00FC1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D86E2F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CE1E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1E16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E1E16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E1E16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E1E16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D86E2F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CE1E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1E16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E1E16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E1E16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E1E16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</izvorni_sadrzaj>
    <derivirana_varijabla naziv="DomainObject.Predmet.Broj_1">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St-303/2016</izvorni_sadrzaj>
    <derivirana_varijabla naziv="DomainObject.Predmet.OznakaBroj_1">St-303/2016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ODBAČEN PRIJEDLOG ZA OTVARANJE  POSTUPKA PREDSTEČAJNE NAGODBE</izvorni_sadrzaj>
    <derivirana_varijabla naziv="DomainObject.Predmet.PrimjedbaSuca_1">ODBAČEN PRIJEDLOG ZA OTVARANJE  POSTUPKA PREDSTEČAJNE NAGODBE</derivirana_varijabla>
  </DomainObject.Predmet.PrimjedbaSuca>
  <DomainObject.Predmet.ProtustrankaFormated>
    <izvorni_sadrzaj>  KVOCJENT d.o.o. za turizam i ribarstvo zastupanog po punomoćniku Tomislav Krka</izvorni_sadrzaj>
    <derivirana_varijabla naziv="DomainObject.Predmet.ProtustrankaFormated_1">  KVOCJENT d.o.o. za turizam i ribarstvo zastupanog po punomoćniku Tomislav Krka</derivirana_varijabla>
  </DomainObject.Predmet.ProtustrankaFormated>
  <DomainObject.Predmet.ProtustrankaFormatedOIB>
    <izvorni_sadrzaj>  KVOCJENT d.o.o. za turizam i ribarstvo, OIB 41460887839 zastupanog po punomoćniku Tomislav Krka</izvorni_sadrzaj>
    <derivirana_varijabla naziv="DomainObject.Predmet.ProtustrankaFormatedOIB_1">  KVOCJENT d.o.o. za turizam i ribarstvo, OIB 41460887839 zastupanog po punomoćniku Tomislav Krka</derivirana_varijabla>
  </DomainObject.Predmet.ProtustrankaFormatedOIB>
  <DomainObject.Predmet.ProtustrankaFormatedWithAdress>
    <izvorni_sadrzaj> KVOCJENT d.o.o. za turizam i ribarstvo, Povlja/bb, 21425 Povlja zastupanog po punomoćniku Tomislav Krka</izvorni_sadrzaj>
    <derivirana_varijabla naziv="DomainObject.Predmet.ProtustrankaFormatedWithAdress_1"> KVOCJENT d.o.o. za turizam i ribarstvo, Povlja/bb, 21425 Povlja zastupanog po punomoćniku Tomislav Krka</derivirana_varijabla>
  </DomainObject.Predmet.ProtustrankaFormatedWithAdress>
  <DomainObject.Predmet.ProtustrankaFormatedWithAdressOIB>
    <izvorni_sadrzaj> KVOCJENT d.o.o. za turizam i ribarstvo, OIB 41460887839, Povlja/bb, 21425 Povlja zastupanog po punomoćniku Tomislav Krka</izvorni_sadrzaj>
    <derivirana_varijabla naziv="DomainObject.Predmet.ProtustrankaFormatedWithAdressOIB_1"> KVOCJENT d.o.o. za turizam i ribarstvo, OIB 41460887839, Povlja/bb, 21425 Povlja zastupanog po punomoćniku Tomislav Krka</derivirana_varijabla>
  </DomainObject.Predmet.ProtustrankaFormatedWithAdressOIB>
  <DomainObject.Predmet.ProtustrankaWithAdress>
    <izvorni_sadrzaj>KVOCJENT d.o.o. za turizam i ribarstvo Povlja/bb, 21425 Povlja</izvorni_sadrzaj>
    <derivirana_varijabla naziv="DomainObject.Predmet.ProtustrankaWithAdress_1">KVOCJENT d.o.o. za turizam i ribarstvo Povlja/bb, 21425 Povlja</derivirana_varijabla>
  </DomainObject.Predmet.ProtustrankaWithAdress>
  <DomainObject.Predmet.ProtustrankaWithAdressOIB>
    <izvorni_sadrzaj>KVOCJENT d.o.o. za turizam i ribarstvo, OIB 41460887839, Povlja/bb, 21425 Povlja</izvorni_sadrzaj>
    <derivirana_varijabla naziv="DomainObject.Predmet.ProtustrankaWithAdressOIB_1">KVOCJENT d.o.o. za turizam i ribarstvo, OIB 41460887839, Povlja/bb, 21425 Povlja</derivirana_varijabla>
  </DomainObject.Predmet.ProtustrankaWithAdressOIB>
  <DomainObject.Predmet.ProtustrankaNazivFormated>
    <izvorni_sadrzaj>KVOCJENT d.o.o. za turizam i ribarstvo</izvorni_sadrzaj>
    <derivirana_varijabla naziv="DomainObject.Predmet.ProtustrankaNazivFormated_1">KVOCJENT d.o.o. za turizam i ribarstvo</derivirana_varijabla>
  </DomainObject.Predmet.ProtustrankaNazivFormated>
  <DomainObject.Predmet.ProtustrankaNazivFormatedOIB>
    <izvorni_sadrzaj>KVOCJENT d.o.o. za turizam i ribarstvo, OIB 41460887839</izvorni_sadrzaj>
    <derivirana_varijabla naziv="DomainObject.Predmet.ProtustrankaNazivFormatedOIB_1">KVOCJENT d.o.o. za turizam i ribarstvo, OIB 41460887839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KVOCJENT d.o.o. za turizam i ribarstvo zastupanog po punomoćniku Tomislav Krka</item>
    </izvorni_sadrzaj>
    <derivirana_varijabla naziv="DomainObject.Predmet.ProtuStrankaListFormated_1">
      <item>KVOCJENT d.o.o. za turizam i ribarstvo zastupanog po punomoćniku Tomislav Krka</item>
    </derivirana_varijabla>
  </DomainObject.Predmet.ProtuStrankaListFormated>
  <DomainObject.Predmet.ProtuStrankaListFormatedOIB>
    <izvorni_sadrzaj>
      <item>KVOCJENT d.o.o. za turizam i ribarstvo, OIB 41460887839 zastupanog po punomoćniku Tomislav Krka</item>
    </izvorni_sadrzaj>
    <derivirana_varijabla naziv="DomainObject.Predmet.ProtuStrankaListFormatedOIB_1">
      <item>KVOCJENT d.o.o. za turizam i ribarstvo, OIB 41460887839 zastupanog po punomoćniku Tomislav Krka</item>
    </derivirana_varijabla>
  </DomainObject.Predmet.ProtuStrankaListFormatedOIB>
  <DomainObject.Predmet.ProtuStrankaListFormatedWithAdress>
    <izvorni_sadrzaj>
      <item>KVOCJENT d.o.o. za turizam i ribarstvo, Povlja/bb, 21425 Povlja zastupanog po punomoćniku Tomislav Krka</item>
    </izvorni_sadrzaj>
    <derivirana_varijabla naziv="DomainObject.Predmet.ProtuStrankaListFormatedWithAdress_1">
      <item>KVOCJENT d.o.o. za turizam i ribarstvo, Povlja/bb, 21425 Povlja zastupanog po punomoćniku Tomislav Krka</item>
    </derivirana_varijabla>
  </DomainObject.Predmet.ProtuStrankaListFormatedWithAdress>
  <DomainObject.Predmet.ProtuStrankaListFormatedWithAdressOIB>
    <izvorni_sadrzaj>
      <item>KVOCJENT d.o.o. za turizam i ribarstvo, OIB 41460887839, Povlja/bb, 21425 Povlja zastupanog po punomoćniku Tomislav Krka</item>
    </izvorni_sadrzaj>
    <derivirana_varijabla naziv="DomainObject.Predmet.ProtuStrankaListFormatedWithAdressOIB_1">
      <item>KVOCJENT d.o.o. za turizam i ribarstvo, OIB 41460887839, Povlja/bb, 21425 Povlja zastupanog po punomoćniku Tomislav Krka</item>
    </derivirana_varijabla>
  </DomainObject.Predmet.ProtuStrankaListFormatedWithAdressOIB>
  <DomainObject.Predmet.ProtuStrankaListNazivFormated>
    <izvorni_sadrzaj>
      <item>KVOCJENT d.o.o. za turizam i ribarstvo</item>
    </izvorni_sadrzaj>
    <derivirana_varijabla naziv="DomainObject.Predmet.ProtuStrankaListNazivFormated_1">
      <item>KVOCJENT d.o.o. za turizam i ribarstvo</item>
    </derivirana_varijabla>
  </DomainObject.Predmet.ProtuStrankaListNazivFormated>
  <DomainObject.Predmet.ProtuStrankaListNazivFormatedOIB>
    <izvorni_sadrzaj>
      <item>KVOCJENT d.o.o. za turizam i ribarstvo, OIB 41460887839</item>
    </izvorni_sadrzaj>
    <derivirana_varijabla naziv="DomainObject.Predmet.ProtuStrankaListNazivFormatedOIB_1">
      <item>KVOCJENT d.o.o. za turizam i ribarstvo, OIB 41460887839</item>
    </derivirana_varijabla>
  </DomainObject.Predmet.ProtuStrankaListNazivFormatedOIB>
  <DomainObject.Predmet.OstaliListFormated>
    <izvorni_sadrzaj>
      <item>Sanja Vrsalović</item>
      <item>Tomislav Krka punomoćnik sudionika u postupku KVOCJENT d.o.o. za turizam i ribarstvo</item>
    </izvorni_sadrzaj>
    <derivirana_varijabla naziv="DomainObject.Predmet.OstaliListFormated_1">
      <item>Sanja Vrsalović</item>
      <item>Tomislav Krka punomoćnik sudionika u postupku KVOCJENT d.o.o. za turizam i ribarstvo</item>
    </derivirana_varijabla>
  </DomainObject.Predmet.OstaliListFormated>
  <DomainObject.Predmet.OstaliListFormatedOIB>
    <izvorni_sadrzaj>
      <item>Sanja Vrsalović, OIB 39122944564</item>
      <item>Tomislav Krka punomoćnik sudionika u postupku KVOCJENT d.o.o. za turizam i ribarstvo</item>
    </izvorni_sadrzaj>
    <derivirana_varijabla naziv="DomainObject.Predmet.OstaliListFormatedOIB_1">
      <item>Sanja Vrsalović, OIB 39122944564</item>
      <item>Tomislav Krka punomoćnik sudionika u postupku KVOCJENT d.o.o. za turizam i ribarstvo</item>
    </derivirana_varijabla>
  </DomainObject.Predmet.OstaliListFormatedOIB>
  <DomainObject.Predmet.OstaliListFormatedWithAdress>
    <izvorni_sadrzaj>
      <item>Sanja Vrsalović, Vrh Sela 76, 21425 Povlja</item>
      <item>Tomislav Krka, Starčevićeva 13/I, 21000 Split punomoćnik sudionika u postupku KVOCJENT d.o.o. za turizam i ribarstvo</item>
    </izvorni_sadrzaj>
    <derivirana_varijabla naziv="DomainObject.Predmet.OstaliListFormatedWithAdress_1">
      <item>Sanja Vrsalović, Vrh Sela 76, 21425 Povlja</item>
      <item>Tomislav Krka, Starčevićeva 13/I, 21000 Split punomoćnik sudionika u postupku KVOCJENT d.o.o. za turizam i ribarstvo</item>
    </derivirana_varijabla>
  </DomainObject.Predmet.OstaliListFormatedWithAdress>
  <DomainObject.Predmet.OstaliListFormatedWithAdressOIB>
    <izvorni_sadrzaj>
      <item>Sanja Vrsalović, OIB 39122944564, Vrh Sela 76, 21425 Povlja</item>
      <item>Tomislav Krka, Starčevićeva 13/I, 21000 Split punomoćnik sudionika u postupku KVOCJENT d.o.o. za turizam i ribarstvo</item>
    </izvorni_sadrzaj>
    <derivirana_varijabla naziv="DomainObject.Predmet.OstaliListFormatedWithAdressOIB_1">
      <item>Sanja Vrsalović, OIB 39122944564, Vrh Sela 76, 21425 Povlja</item>
      <item>Tomislav Krka, Starčevićeva 13/I, 21000 Split punomoćnik sudionika u postupku KVOCJENT d.o.o. za turizam i ribarstvo</item>
    </derivirana_varijabla>
  </DomainObject.Predmet.OstaliListFormatedWithAdressOIB>
  <DomainObject.Predmet.OstaliListNazivFormated>
    <izvorni_sadrzaj>
      <item>Sanja Vrsalović</item>
      <item>Tomislav Krka</item>
    </izvorni_sadrzaj>
    <derivirana_varijabla naziv="DomainObject.Predmet.OstaliListNazivFormated_1">
      <item>Sanja Vrsalović</item>
      <item>Tomislav Krka</item>
    </derivirana_varijabla>
  </DomainObject.Predmet.OstaliListNazivFormated>
  <DomainObject.Predmet.OstaliListNazivFormatedOIB>
    <izvorni_sadrzaj>
      <item>Sanja Vrsalović, OIB 39122944564</item>
      <item>Tomislav Krka</item>
    </izvorni_sadrzaj>
    <derivirana_varijabla naziv="DomainObject.Predmet.OstaliListNazivFormatedOIB_1">
      <item>Sanja Vrsalović, OIB 39122944564</item>
      <item>Tomislav Krka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KVOCJENT d.o.o. za turizam i ribarstvo</izvorni_sadrzaj>
    <derivirana_varijabla naziv="DomainObject.Predmet.ProtustrankaIDrugi_1">KVOCJENT d.o.o. za turizam i ribarstvo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KVOCJENT d.o.o. za turizam i ribarstvo, OIB 41460887839, Povlja/bb, 21425 Povlja</izvorni_sadrzaj>
    <derivirana_varijabla naziv="DomainObject.Predmet.ProtustrankaIDrugiAdressOIB_1">KVOCJENT d.o.o. za turizam i ribarstvo, OIB 41460887839, Povlja/bb, 21425 Povlja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KVOCJENT d.o.o. za turizam i ribarstvo</item>
      <item>FINANCIJSKA AGENCIJA, RC SPLIT</item>
      <item>Sanja Vrsalović</item>
      <item>Tomislav Krka</item>
    </izvorni_sadrzaj>
    <derivirana_varijabla naziv="DomainObject.Predmet.SudioniciListNaziv_1">
      <item>KVOCJENT d.o.o. za turizam i ribarstvo</item>
      <item>FINANCIJSKA AGENCIJA, RC SPLIT</item>
      <item>Sanja Vrsalović</item>
      <item>Tomislav Krka</item>
    </derivirana_varijabla>
  </DomainObject.Predmet.SudioniciListNaziv>
  <DomainObject.Predmet.SudioniciListAdressOIB>
    <izvorni_sadrzaj>
      <item>KVOCJENT d.o.o. za turizam i ribarstvo, OIB 41460887839, Povlja/bb,21425 Povlja</item>
      <item>FINANCIJSKA AGENCIJA, RC SPLIT, OIB 85821130368, Mažuranićevo šetalište 24 b,21000 Split</item>
      <item>Sanja Vrsalović, OIB 39122944564, Vrh Sela 76,21425 Povlja</item>
      <item>Tomislav Krka, Starčevićeva 13/I,21000 Split</item>
    </izvorni_sadrzaj>
    <derivirana_varijabla naziv="DomainObject.Predmet.SudioniciListAdressOIB_1">
      <item>KVOCJENT d.o.o. za turizam i ribarstvo, OIB 41460887839, Povlja/bb,21425 Povlja</item>
      <item>FINANCIJSKA AGENCIJA, RC SPLIT, OIB 85821130368, Mažuranićevo šetalište 24 b,21000 Split</item>
      <item>Sanja Vrsalović, OIB 39122944564, Vrh Sela 76,21425 Povlja</item>
      <item>Tomislav Krka, Starčevićeva 13/I,21000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41460887839</item>
      <item>, OIB 85821130368</item>
      <item>, OIB 39122944564</item>
      <item>, OIB null</item>
    </izvorni_sadrzaj>
    <derivirana_varijabla naziv="DomainObject.Predmet.SudioniciListNazivOIB_1">
      <item>, OIB 41460887839</item>
      <item>, OIB 85821130368</item>
      <item>, OIB 39122944564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213</properties:Words>
  <properties:Characters>1117</properties:Characters>
  <properties:Lines>38</properties:Lines>
  <properties:Paragraphs>22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2017-10-18T11:07:00Z</dcterms:created>
  <dc:creator>Katarina Mikulić</dc:creator>
  <cp:lastModifiedBy>Katarina Mikulić</cp:lastModifiedBy>
  <cp:lastPrinted>2018-02-02T09:37:00Z</cp:lastPrinted>
  <dcterms:modified xmlns:xsi="http://www.w3.org/2001/XMLSchema-instance" xsi:type="dcterms:W3CDTF">2018-02-02T09:39:00Z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