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cb91" w14:paraId="817cb9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A2E8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AA2E84">
      <w:pPr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AA2E84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AA2E84">
        <w:rPr>
          <w:rFonts w:hAnsi="Times New Roman" w:ascii="Times New Roman"/>
          <w:szCs w:val="24"/>
          <w:lang w:val="hr-HR"/>
        </w:rPr>
        <w:t xml:space="preserve">u </w:t>
      </w:r>
      <w:r w:rsidR="00932D82" w:rsidRPr="00AA2E8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A2E84" w:rsidRPr="00AA2E84">
        <w:rPr>
          <w:rFonts w:hAnsi="Times New Roman" w:ascii="Times New Roman"/>
          <w:szCs w:val="24"/>
          <w:lang w:val="hr-HR"/>
        </w:rPr>
        <w:t xml:space="preserve"> </w:t>
      </w:r>
      <w:r w:rsidR="00B24F9E" w:rsidRPr="00D500EC">
        <w:rPr>
          <w:rFonts w:hAnsi="Times New Roman" w:ascii="Times New Roman"/>
          <w:szCs w:val="24"/>
          <w:lang w:val="hr-HR"/>
        </w:rPr>
        <w:t>STARČA - zadruga za proizvodnju, promet i usluge</w:t>
      </w:r>
      <w:r w:rsidR="00B24F9E">
        <w:rPr>
          <w:rFonts w:hAnsi="Times New Roman" w:ascii="Times New Roman"/>
          <w:szCs w:val="24"/>
          <w:lang w:val="hr-HR"/>
        </w:rPr>
        <w:t xml:space="preserve">, OIB: </w:t>
      </w:r>
      <w:r w:rsidR="00B24F9E" w:rsidRPr="00D500EC">
        <w:rPr>
          <w:rFonts w:hAnsi="Times New Roman" w:ascii="Times New Roman"/>
          <w:szCs w:val="24"/>
          <w:lang w:val="hr-HR"/>
        </w:rPr>
        <w:t>89705329544</w:t>
      </w:r>
      <w:r w:rsidR="00B24F9E">
        <w:rPr>
          <w:rFonts w:hAnsi="Times New Roman" w:ascii="Times New Roman"/>
          <w:szCs w:val="24"/>
          <w:lang w:val="hr-HR"/>
        </w:rPr>
        <w:t xml:space="preserve">, </w:t>
      </w:r>
      <w:r w:rsidR="00B24F9E" w:rsidRPr="00D500EC">
        <w:rPr>
          <w:rFonts w:hAnsi="Times New Roman" w:ascii="Times New Roman"/>
          <w:szCs w:val="24"/>
          <w:lang w:val="hr-HR"/>
        </w:rPr>
        <w:t>Sveta Nedelja (Sveta Nedjelja)</w:t>
      </w:r>
      <w:r w:rsidR="00B24F9E">
        <w:rPr>
          <w:rFonts w:hAnsi="Times New Roman" w:ascii="Times New Roman"/>
          <w:szCs w:val="24"/>
          <w:lang w:val="hr-HR"/>
        </w:rPr>
        <w:t xml:space="preserve">, </w:t>
      </w:r>
      <w:r w:rsidR="00B24F9E" w:rsidRPr="00D500EC">
        <w:rPr>
          <w:rFonts w:hAnsi="Times New Roman" w:ascii="Times New Roman"/>
          <w:szCs w:val="24"/>
          <w:lang w:val="hr-HR"/>
        </w:rPr>
        <w:t>Mala Gorica, Šabarići 4</w:t>
      </w:r>
      <w:r w:rsidR="00131846" w:rsidRPr="00AA2E84">
        <w:rPr>
          <w:rFonts w:hAnsi="Times New Roman" w:ascii="Times New Roman"/>
          <w:szCs w:val="24"/>
          <w:lang w:val="hr-HR"/>
        </w:rPr>
        <w:t>,</w:t>
      </w:r>
      <w:r w:rsidR="00DB4528" w:rsidRPr="00AA2E84">
        <w:rPr>
          <w:rFonts w:hAnsi="Times New Roman" w:ascii="Times New Roman"/>
          <w:szCs w:val="24"/>
          <w:lang w:val="hr-HR"/>
        </w:rPr>
        <w:t xml:space="preserve"> dana </w:t>
      </w:r>
      <w:r w:rsidR="00B24F9E">
        <w:rPr>
          <w:rFonts w:hAnsi="Times New Roman" w:ascii="Times New Roman"/>
          <w:szCs w:val="24"/>
          <w:lang w:val="hr-HR"/>
        </w:rPr>
        <w:t>26</w:t>
      </w:r>
      <w:r w:rsidR="00103EB0" w:rsidRPr="00AA2E84">
        <w:rPr>
          <w:rFonts w:hAnsi="Times New Roman" w:ascii="Times New Roman"/>
          <w:szCs w:val="24"/>
          <w:lang w:val="hr-HR"/>
        </w:rPr>
        <w:t xml:space="preserve">. </w:t>
      </w:r>
      <w:r w:rsidR="00B24F9E">
        <w:rPr>
          <w:rFonts w:hAnsi="Times New Roman" w:ascii="Times New Roman"/>
          <w:szCs w:val="24"/>
          <w:lang w:val="hr-HR"/>
        </w:rPr>
        <w:t>rujna</w:t>
      </w:r>
      <w:r w:rsidR="00D749AF" w:rsidRPr="00AA2E84">
        <w:rPr>
          <w:rFonts w:hAnsi="Times New Roman" w:ascii="Times New Roman"/>
          <w:szCs w:val="24"/>
          <w:lang w:val="hr-HR"/>
        </w:rPr>
        <w:t xml:space="preserve"> </w:t>
      </w:r>
      <w:r w:rsidR="00D955F3" w:rsidRPr="00AA2E84">
        <w:rPr>
          <w:rFonts w:hAnsi="Times New Roman" w:ascii="Times New Roman"/>
          <w:szCs w:val="24"/>
          <w:lang w:val="hr-HR"/>
        </w:rPr>
        <w:t>201</w:t>
      </w:r>
      <w:r w:rsidR="00D749AF" w:rsidRPr="00AA2E84">
        <w:rPr>
          <w:rFonts w:hAnsi="Times New Roman" w:ascii="Times New Roman"/>
          <w:szCs w:val="24"/>
          <w:lang w:val="hr-HR"/>
        </w:rPr>
        <w:t>6</w:t>
      </w:r>
      <w:r w:rsidR="00D955F3" w:rsidRPr="00AA2E84">
        <w:rPr>
          <w:rFonts w:hAnsi="Times New Roman" w:ascii="Times New Roman"/>
          <w:szCs w:val="24"/>
          <w:lang w:val="hr-HR"/>
        </w:rPr>
        <w:t>.</w:t>
      </w:r>
      <w:r w:rsidRPr="00AA2E84">
        <w:rPr>
          <w:rFonts w:hAnsi="Times New Roman" w:ascii="Times New Roman"/>
          <w:szCs w:val="24"/>
          <w:lang w:val="hr-HR"/>
        </w:rPr>
        <w:t xml:space="preserve"> </w:t>
      </w:r>
      <w:r w:rsidR="00131846" w:rsidRPr="00AA2E84">
        <w:rPr>
          <w:rFonts w:hAnsi="Times New Roman" w:ascii="Times New Roman"/>
          <w:szCs w:val="24"/>
          <w:lang w:val="hr-HR"/>
        </w:rPr>
        <w:t>godine</w:t>
      </w:r>
    </w:p>
    <w:p w:rsidRDefault="00586826" w:rsidP="00997BA9" w:rsidR="00997BA9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z a k l j u č i o</w:t>
      </w:r>
      <w:r w:rsidR="00997BA9" w:rsidRPr="00AA2E8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A2E8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24F9E" w:rsidRPr="00B24F9E">
        <w:rPr>
          <w:rFonts w:hAnsi="Times New Roman" w:ascii="Times New Roman"/>
          <w:szCs w:val="24"/>
          <w:lang w:val="hr-HR"/>
        </w:rPr>
        <w:t>STARČA - zadruga za proizvodnju, promet i usluge, OIB: 89705329544, Sveta Nedelja (Sveta Nedjelja), Mala Gorica, Šabarići 4 da</w:t>
      </w:r>
      <w:r w:rsidR="00AA2E84" w:rsidRPr="00B24F9E">
        <w:rPr>
          <w:rFonts w:hAnsi="Times New Roman" w:ascii="Times New Roman"/>
          <w:szCs w:val="24"/>
          <w:lang w:val="hr-HR"/>
        </w:rPr>
        <w:t xml:space="preserve"> </w:t>
      </w:r>
      <w:r w:rsidRPr="00B24F9E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B24F9E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B24F9E">
        <w:rPr>
          <w:rFonts w:hAnsi="Times New Roman" w:ascii="Times New Roman"/>
          <w:szCs w:val="24"/>
          <w:lang w:val="hr-HR"/>
        </w:rPr>
        <w:t xml:space="preserve"> </w:t>
      </w:r>
      <w:r w:rsidR="00131846" w:rsidRPr="00B24F9E">
        <w:rPr>
          <w:rFonts w:hAnsi="Times New Roman" w:ascii="Times New Roman"/>
          <w:szCs w:val="24"/>
          <w:lang w:val="hr-HR"/>
        </w:rPr>
        <w:t>ovog suda</w:t>
      </w:r>
      <w:r w:rsidR="00604095" w:rsidRPr="00B24F9E">
        <w:rPr>
          <w:rFonts w:hAnsi="Times New Roman" w:ascii="Times New Roman"/>
          <w:szCs w:val="24"/>
          <w:lang w:val="hr-HR"/>
        </w:rPr>
        <w:t xml:space="preserve">, </w:t>
      </w:r>
      <w:r w:rsidRPr="00B24F9E">
        <w:rPr>
          <w:rFonts w:hAnsi="Times New Roman" w:ascii="Times New Roman"/>
          <w:szCs w:val="24"/>
          <w:lang w:val="hr-HR"/>
        </w:rPr>
        <w:t>predlož</w:t>
      </w:r>
      <w:r w:rsidR="00604095" w:rsidRPr="00B24F9E">
        <w:rPr>
          <w:rFonts w:hAnsi="Times New Roman" w:ascii="Times New Roman"/>
          <w:szCs w:val="24"/>
          <w:lang w:val="hr-HR"/>
        </w:rPr>
        <w:t xml:space="preserve">iti </w:t>
      </w:r>
      <w:r w:rsidRPr="00B24F9E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B24F9E" w:rsidRPr="00B24F9E">
        <w:rPr>
          <w:rFonts w:hAnsi="Times New Roman" w:ascii="Times New Roman"/>
          <w:szCs w:val="24"/>
          <w:lang w:val="hr-HR"/>
        </w:rPr>
        <w:t>STARČA - zadruga za proizvodnju, promet i usluge, OIB: 89705329544, Sveta Nedelja (Sveta Nedjelja), Mala Gorica, Šabarići 4</w:t>
      </w:r>
      <w:r w:rsidR="00131846" w:rsidRPr="00B24F9E">
        <w:rPr>
          <w:rFonts w:hAnsi="Times New Roman" w:ascii="Times New Roman"/>
          <w:szCs w:val="24"/>
          <w:lang w:val="hr-HR"/>
        </w:rPr>
        <w:t>.</w:t>
      </w:r>
    </w:p>
    <w:p w:rsidRDefault="00B24F9E" w:rsidP="00B24F9E" w:rsidR="00B24F9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24F9E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Pravna osoba pod točkom I</w:t>
      </w:r>
      <w:r w:rsidR="002521D2" w:rsidRPr="00B24F9E">
        <w:rPr>
          <w:rFonts w:hAnsi="Times New Roman" w:ascii="Times New Roman"/>
          <w:szCs w:val="24"/>
          <w:lang w:val="hr-HR"/>
        </w:rPr>
        <w:t xml:space="preserve">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Pr="00B24F9E">
        <w:rPr>
          <w:rFonts w:hAnsi="Times New Roman" w:ascii="Times New Roman"/>
          <w:szCs w:val="24"/>
          <w:lang w:val="hr-HR"/>
        </w:rPr>
        <w:t>566</w:t>
      </w:r>
      <w:r w:rsidR="00A337A3" w:rsidRPr="00B24F9E">
        <w:rPr>
          <w:rFonts w:hAnsi="Times New Roman" w:ascii="Times New Roman"/>
          <w:szCs w:val="24"/>
          <w:lang w:val="hr-HR"/>
        </w:rPr>
        <w:t xml:space="preserve"> dana.</w:t>
      </w:r>
    </w:p>
    <w:p w:rsidRDefault="00B24F9E" w:rsidP="00B24F9E" w:rsidR="00B24F9E" w:rsidRPr="00B24F9E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24F9E">
        <w:rPr>
          <w:rFonts w:hAnsi="Times New Roman" w:ascii="Times New Roman"/>
          <w:szCs w:val="24"/>
          <w:lang w:val="hr-HR"/>
        </w:rPr>
        <w:t xml:space="preserve"> </w:t>
      </w:r>
      <w:r w:rsidR="00B24F9E" w:rsidRPr="00B24F9E">
        <w:rPr>
          <w:rFonts w:hAnsi="Times New Roman" w:ascii="Times New Roman"/>
          <w:szCs w:val="24"/>
          <w:lang w:val="hr-HR"/>
        </w:rPr>
        <w:t>2.803,47</w:t>
      </w:r>
      <w:r w:rsidR="00E8769A" w:rsidRPr="00B24F9E">
        <w:rPr>
          <w:rFonts w:hAnsi="Times New Roman" w:ascii="Times New Roman"/>
          <w:szCs w:val="24"/>
          <w:lang w:val="hr-HR"/>
        </w:rPr>
        <w:t xml:space="preserve"> </w:t>
      </w:r>
      <w:r w:rsidRPr="00B24F9E">
        <w:rPr>
          <w:rFonts w:hAnsi="Times New Roman" w:ascii="Times New Roman"/>
          <w:szCs w:val="24"/>
          <w:lang w:val="hr-HR"/>
        </w:rPr>
        <w:t>kuna.</w:t>
      </w:r>
    </w:p>
    <w:p w:rsidRDefault="00B24F9E" w:rsidP="00B24F9E" w:rsidR="00B24F9E" w:rsidRPr="00B24F9E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24F9E">
        <w:rPr>
          <w:rFonts w:hAnsi="Times New Roman" w:ascii="Times New Roman"/>
          <w:szCs w:val="24"/>
          <w:lang w:val="hr-HR"/>
        </w:rPr>
        <w:t xml:space="preserve"> stečajnog </w:t>
      </w:r>
      <w:r w:rsidRPr="00B24F9E">
        <w:rPr>
          <w:rFonts w:hAnsi="Times New Roman" w:ascii="Times New Roman"/>
          <w:szCs w:val="24"/>
          <w:lang w:val="hr-HR"/>
        </w:rPr>
        <w:t xml:space="preserve"> postupka.</w:t>
      </w:r>
    </w:p>
    <w:p w:rsidRDefault="00B24F9E" w:rsidP="00B24F9E" w:rsidR="00B24F9E" w:rsidRPr="00B24F9E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B24F9E" w:rsidR="002521D2" w:rsidRP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24F9E">
        <w:rPr>
          <w:rFonts w:hAnsi="Times New Roman" w:ascii="Times New Roman"/>
          <w:szCs w:val="24"/>
          <w:lang w:val="hr-HR"/>
        </w:rPr>
        <w:t xml:space="preserve"> stečajnog </w:t>
      </w:r>
      <w:r w:rsidRPr="00B24F9E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24F9E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24F9E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24F9E">
        <w:rPr>
          <w:rFonts w:hAnsi="Times New Roman" w:ascii="Times New Roman"/>
          <w:szCs w:val="24"/>
          <w:lang w:val="hr-HR"/>
        </w:rPr>
        <w:t xml:space="preserve">istovremenom </w:t>
      </w:r>
      <w:r w:rsidRPr="00B24F9E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AA2E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ab/>
      </w:r>
      <w:r w:rsidR="00EC322B" w:rsidRPr="00AA2E8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AA2E8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B24F9E">
        <w:rPr>
          <w:rFonts w:hAnsi="Times New Roman" w:ascii="Times New Roman"/>
          <w:szCs w:val="24"/>
          <w:lang w:val="hr-HR"/>
        </w:rPr>
        <w:t>temeljem odredbe članka</w:t>
      </w:r>
      <w:r w:rsidR="00EC322B" w:rsidRPr="00AA2E84">
        <w:rPr>
          <w:rFonts w:hAnsi="Times New Roman" w:ascii="Times New Roman"/>
          <w:szCs w:val="24"/>
          <w:lang w:val="hr-HR"/>
        </w:rPr>
        <w:t xml:space="preserve"> 429. </w:t>
      </w:r>
      <w:r w:rsidR="00B24F9E">
        <w:rPr>
          <w:rFonts w:hAnsi="Times New Roman" w:ascii="Times New Roman"/>
          <w:lang w:val="hr-HR"/>
        </w:rPr>
        <w:t xml:space="preserve">Stečajnog zakona ("Narodne novine" </w:t>
      </w:r>
      <w:r w:rsidR="00EC322B" w:rsidRPr="00AA2E84">
        <w:rPr>
          <w:rFonts w:hAnsi="Times New Roman" w:ascii="Times New Roman"/>
          <w:lang w:val="hr-HR"/>
        </w:rPr>
        <w:t>71/15, dalje</w:t>
      </w:r>
      <w:r w:rsidR="00B24F9E">
        <w:rPr>
          <w:rFonts w:hAnsi="Times New Roman" w:ascii="Times New Roman"/>
          <w:lang w:val="hr-HR"/>
        </w:rPr>
        <w:t xml:space="preserve"> u tekstu</w:t>
      </w:r>
      <w:r w:rsidR="00EC322B" w:rsidRPr="00AA2E84">
        <w:rPr>
          <w:rFonts w:hAnsi="Times New Roman" w:ascii="Times New Roman"/>
          <w:lang w:val="hr-HR"/>
        </w:rPr>
        <w:t xml:space="preserve"> SZ).</w:t>
      </w: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>Nakon što je udovoljeno</w:t>
      </w:r>
      <w:r w:rsidR="00B24F9E">
        <w:rPr>
          <w:rFonts w:hAnsi="Times New Roman" w:ascii="Times New Roman"/>
          <w:lang w:val="hr-HR"/>
        </w:rPr>
        <w:t xml:space="preserve"> uvjetima iz članka</w:t>
      </w:r>
      <w:r w:rsidR="00131846" w:rsidRPr="00AA2E84">
        <w:rPr>
          <w:rFonts w:hAnsi="Times New Roman" w:ascii="Times New Roman"/>
          <w:lang w:val="hr-HR"/>
        </w:rPr>
        <w:t xml:space="preserve"> 428. i 429. SZ-a</w:t>
      </w:r>
      <w:r w:rsidR="00B24F9E">
        <w:rPr>
          <w:rFonts w:hAnsi="Times New Roman" w:ascii="Times New Roman"/>
          <w:lang w:val="hr-HR"/>
        </w:rPr>
        <w:t>, ovaj je sud  R</w:t>
      </w:r>
      <w:r w:rsidRPr="00AA2E84">
        <w:rPr>
          <w:rFonts w:hAnsi="Times New Roman" w:ascii="Times New Roman"/>
          <w:lang w:val="hr-HR"/>
        </w:rPr>
        <w:t xml:space="preserve">ješenjem </w:t>
      </w:r>
      <w:r w:rsidR="00B24F9E">
        <w:rPr>
          <w:rFonts w:hAnsi="Times New Roman" w:ascii="Times New Roman"/>
          <w:lang w:val="hr-HR"/>
        </w:rPr>
        <w:t>poslovni broj</w:t>
      </w:r>
      <w:r w:rsidRPr="00AA2E84">
        <w:rPr>
          <w:rFonts w:hAnsi="Times New Roman" w:ascii="Times New Roman"/>
          <w:lang w:val="hr-HR"/>
        </w:rPr>
        <w:t xml:space="preserve"> St</w:t>
      </w:r>
      <w:r w:rsidR="00E8769A" w:rsidRPr="00AA2E84">
        <w:rPr>
          <w:rFonts w:hAnsi="Times New Roman" w:ascii="Times New Roman"/>
          <w:lang w:val="hr-HR"/>
        </w:rPr>
        <w:t>-</w:t>
      </w:r>
      <w:r w:rsidR="00B24F9E">
        <w:rPr>
          <w:rFonts w:hAnsi="Times New Roman" w:ascii="Times New Roman"/>
          <w:lang w:val="hr-HR"/>
        </w:rPr>
        <w:t>9072</w:t>
      </w:r>
      <w:r w:rsidR="002C7F26" w:rsidRPr="00AA2E84">
        <w:rPr>
          <w:rFonts w:hAnsi="Times New Roman" w:ascii="Times New Roman"/>
          <w:lang w:val="hr-HR"/>
        </w:rPr>
        <w:t>/15</w:t>
      </w:r>
      <w:r w:rsidR="00131846" w:rsidRPr="00AA2E84">
        <w:rPr>
          <w:rFonts w:hAnsi="Times New Roman" w:ascii="Times New Roman"/>
          <w:lang w:val="hr-HR"/>
        </w:rPr>
        <w:t xml:space="preserve"> </w:t>
      </w:r>
      <w:r w:rsidRPr="00AA2E84">
        <w:rPr>
          <w:rFonts w:hAnsi="Times New Roman" w:ascii="Times New Roman"/>
          <w:lang w:val="hr-HR"/>
        </w:rPr>
        <w:t>od</w:t>
      </w:r>
      <w:r w:rsidR="00B24C95" w:rsidRPr="00AA2E84">
        <w:rPr>
          <w:rFonts w:hAnsi="Times New Roman" w:ascii="Times New Roman"/>
          <w:lang w:val="hr-HR"/>
        </w:rPr>
        <w:t xml:space="preserve"> </w:t>
      </w:r>
      <w:r w:rsidR="00B24F9E">
        <w:rPr>
          <w:rFonts w:hAnsi="Times New Roman" w:ascii="Times New Roman"/>
          <w:lang w:val="hr-HR"/>
        </w:rPr>
        <w:t>26</w:t>
      </w:r>
      <w:r w:rsidR="00103EB0" w:rsidRPr="00AA2E84">
        <w:rPr>
          <w:rFonts w:hAnsi="Times New Roman" w:ascii="Times New Roman"/>
          <w:lang w:val="hr-HR"/>
        </w:rPr>
        <w:t xml:space="preserve">. </w:t>
      </w:r>
      <w:r w:rsidR="00B24F9E">
        <w:rPr>
          <w:rFonts w:hAnsi="Times New Roman" w:ascii="Times New Roman"/>
          <w:lang w:val="hr-HR"/>
        </w:rPr>
        <w:t>rujna</w:t>
      </w:r>
      <w:r w:rsidR="00103EB0" w:rsidRPr="00AA2E84">
        <w:rPr>
          <w:rFonts w:hAnsi="Times New Roman" w:ascii="Times New Roman"/>
          <w:lang w:val="hr-HR"/>
        </w:rPr>
        <w:t xml:space="preserve"> </w:t>
      </w:r>
      <w:r w:rsidR="00D749AF" w:rsidRPr="00AA2E84">
        <w:rPr>
          <w:rFonts w:hAnsi="Times New Roman" w:ascii="Times New Roman"/>
          <w:lang w:val="hr-HR"/>
        </w:rPr>
        <w:t>2016</w:t>
      </w:r>
      <w:r w:rsidR="00131846" w:rsidRPr="00AA2E84">
        <w:rPr>
          <w:rFonts w:hAnsi="Times New Roman" w:ascii="Times New Roman"/>
          <w:lang w:val="hr-HR"/>
        </w:rPr>
        <w:t>. godine</w:t>
      </w:r>
      <w:r w:rsidRPr="00AA2E84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AA2E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Vjerovnici su pozvani postupiti kao u izreci ovo</w:t>
      </w:r>
      <w:r w:rsidR="00B24F9E">
        <w:rPr>
          <w:rFonts w:hAnsi="Times New Roman" w:ascii="Times New Roman"/>
          <w:szCs w:val="24"/>
          <w:lang w:val="hr-HR"/>
        </w:rPr>
        <w:t xml:space="preserve">g zaključka temeljem odredbe članka </w:t>
      </w:r>
      <w:r w:rsidRPr="00AA2E84">
        <w:rPr>
          <w:rFonts w:hAnsi="Times New Roman" w:ascii="Times New Roman"/>
          <w:szCs w:val="24"/>
          <w:lang w:val="hr-HR"/>
        </w:rPr>
        <w:t>430. SZ</w:t>
      </w:r>
      <w:r w:rsidR="00131846" w:rsidRPr="00AA2E84">
        <w:rPr>
          <w:rFonts w:hAnsi="Times New Roman" w:ascii="Times New Roman"/>
          <w:szCs w:val="24"/>
          <w:lang w:val="hr-HR"/>
        </w:rPr>
        <w:t>-a</w:t>
      </w:r>
      <w:r w:rsidRPr="00AA2E84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B24F9E">
        <w:rPr>
          <w:rFonts w:hAnsi="Times New Roman" w:ascii="Times New Roman"/>
          <w:szCs w:val="24"/>
          <w:lang w:val="hr-HR"/>
        </w:rPr>
        <w:t>anka</w:t>
      </w:r>
      <w:r w:rsidRPr="00AA2E84">
        <w:rPr>
          <w:rFonts w:hAnsi="Times New Roman" w:ascii="Times New Roman"/>
          <w:szCs w:val="24"/>
          <w:lang w:val="hr-HR"/>
        </w:rPr>
        <w:t xml:space="preserve"> 433 SZ</w:t>
      </w:r>
      <w:r w:rsidR="002521D2" w:rsidRPr="00AA2E84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</w:r>
    </w:p>
    <w:p w:rsidRDefault="00D44D4F" w:rsidP="00532B71" w:rsidR="00D44D4F" w:rsidRPr="00AA2E84">
      <w:pPr>
        <w:jc w:val="center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U Zagrebu</w:t>
      </w:r>
      <w:r w:rsidR="00B24C95" w:rsidRPr="00AA2E84">
        <w:rPr>
          <w:rFonts w:hAnsi="Times New Roman" w:ascii="Times New Roman"/>
          <w:lang w:val="hr-HR"/>
        </w:rPr>
        <w:t xml:space="preserve">, </w:t>
      </w:r>
      <w:r w:rsidR="00B24F9E">
        <w:rPr>
          <w:rFonts w:hAnsi="Times New Roman" w:ascii="Times New Roman"/>
          <w:lang w:val="hr-HR"/>
        </w:rPr>
        <w:t>26</w:t>
      </w:r>
      <w:r w:rsidR="00103EB0" w:rsidRPr="00AA2E84">
        <w:rPr>
          <w:rFonts w:hAnsi="Times New Roman" w:ascii="Times New Roman"/>
          <w:lang w:val="hr-HR"/>
        </w:rPr>
        <w:t xml:space="preserve">. </w:t>
      </w:r>
      <w:r w:rsidR="00B24F9E">
        <w:rPr>
          <w:rFonts w:hAnsi="Times New Roman" w:ascii="Times New Roman"/>
          <w:lang w:val="hr-HR"/>
        </w:rPr>
        <w:t>rujna</w:t>
      </w:r>
      <w:r w:rsidR="00103EB0" w:rsidRPr="00AA2E84">
        <w:rPr>
          <w:rFonts w:hAnsi="Times New Roman" w:ascii="Times New Roman"/>
          <w:lang w:val="hr-HR"/>
        </w:rPr>
        <w:t xml:space="preserve"> </w:t>
      </w:r>
      <w:r w:rsidR="00D749AF" w:rsidRPr="00AA2E84">
        <w:rPr>
          <w:rFonts w:hAnsi="Times New Roman" w:ascii="Times New Roman"/>
          <w:lang w:val="hr-HR"/>
        </w:rPr>
        <w:t>2016</w:t>
      </w:r>
      <w:r w:rsidRPr="00AA2E84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A2E84">
      <w:pPr>
        <w:ind w:firstLine="720" w:left="5040"/>
        <w:jc w:val="center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 xml:space="preserve">     </w:t>
      </w:r>
      <w:r w:rsidR="00D27B49" w:rsidRPr="00AA2E84">
        <w:rPr>
          <w:rFonts w:hAnsi="Times New Roman" w:ascii="Times New Roman"/>
          <w:lang w:val="hr-HR"/>
        </w:rPr>
        <w:t xml:space="preserve"> </w:t>
      </w:r>
      <w:r w:rsidRPr="00AA2E84">
        <w:rPr>
          <w:rFonts w:hAnsi="Times New Roman" w:ascii="Times New Roman"/>
          <w:lang w:val="hr-HR"/>
        </w:rPr>
        <w:t xml:space="preserve"> </w:t>
      </w:r>
      <w:r w:rsidR="00131846" w:rsidRPr="00AA2E84">
        <w:rPr>
          <w:rFonts w:hAnsi="Times New Roman" w:ascii="Times New Roman"/>
          <w:lang w:val="hr-HR"/>
        </w:rPr>
        <w:t xml:space="preserve">  </w:t>
      </w:r>
      <w:r w:rsidRPr="00AA2E84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AA2E84">
      <w:pPr>
        <w:jc w:val="right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Nevenka Siladi Rstić,</w:t>
      </w:r>
      <w:r w:rsidR="00D44D4F" w:rsidRPr="00AA2E84">
        <w:rPr>
          <w:rFonts w:hAnsi="Times New Roman" w:ascii="Times New Roman"/>
          <w:lang w:val="hr-HR"/>
        </w:rPr>
        <w:t xml:space="preserve"> v.</w:t>
      </w:r>
      <w:r w:rsidRPr="00AA2E84">
        <w:rPr>
          <w:rFonts w:hAnsi="Times New Roman" w:ascii="Times New Roman"/>
          <w:lang w:val="hr-HR"/>
        </w:rPr>
        <w:t xml:space="preserve"> </w:t>
      </w:r>
      <w:r w:rsidR="00D44D4F" w:rsidRPr="00AA2E84">
        <w:rPr>
          <w:rFonts w:hAnsi="Times New Roman" w:ascii="Times New Roman"/>
          <w:lang w:val="hr-HR"/>
        </w:rPr>
        <w:t>r.</w:t>
      </w:r>
    </w:p>
    <w:p w:rsidRDefault="00586826" w:rsidP="0086691F" w:rsidR="00586826" w:rsidRPr="00AA2E84">
      <w:pPr>
        <w:rPr>
          <w:rFonts w:hAnsi="Times New Roman" w:ascii="Times New Roman"/>
          <w:i/>
          <w:lang w:val="hr-HR"/>
        </w:rPr>
      </w:pPr>
      <w:r w:rsidRPr="00AA2E8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A2E84">
      <w:pPr>
        <w:rPr>
          <w:rFonts w:hAnsi="Times New Roman" w:ascii="Times New Roman"/>
          <w:i/>
          <w:lang w:val="hr-HR"/>
        </w:rPr>
      </w:pPr>
      <w:r w:rsidRPr="00AA2E8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A2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 xml:space="preserve">       </w:t>
      </w:r>
      <w:r w:rsidR="00131846" w:rsidRPr="00AA2E84">
        <w:rPr>
          <w:rFonts w:hAnsi="Times New Roman" w:ascii="Times New Roman"/>
          <w:lang w:val="hr-HR"/>
        </w:rPr>
        <w:t xml:space="preserve">   </w:t>
      </w:r>
      <w:r w:rsidRPr="00AA2E84">
        <w:rPr>
          <w:rFonts w:hAnsi="Times New Roman" w:ascii="Times New Roman"/>
          <w:lang w:val="hr-HR"/>
        </w:rPr>
        <w:t xml:space="preserve">  </w:t>
      </w:r>
      <w:r w:rsidR="00131846" w:rsidRPr="00AA2E84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AA2E8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A2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876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8769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BDA" w:rsidP="00DB4528" w:rsidR="00741BDA">
      <w:r>
        <w:separator/>
      </w:r>
    </w:p>
  </w:endnote>
  <w:endnote w:id="0" w:type="continuationSeparator">
    <w:p w:rsidRDefault="00741BDA" w:rsidP="00DB4528" w:rsidR="0074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BDA" w:rsidP="00DB4528" w:rsidR="00741BDA">
      <w:r>
        <w:separator/>
      </w:r>
    </w:p>
  </w:footnote>
  <w:footnote w:id="0" w:type="continuationSeparator">
    <w:p w:rsidRDefault="00741BDA" w:rsidP="00DB4528" w:rsidR="00741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72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24F9E">
      <w:rPr>
        <w:lang w:val="hr-HR"/>
      </w:rPr>
      <w:t xml:space="preserve">    </w:t>
    </w:r>
    <w:r w:rsidR="00B24F9E" w:rsidRPr="00D500EC">
      <w:rPr>
        <w:rFonts w:hAnsi="Times New Roman" w:ascii="Times New Roman"/>
        <w:lang w:val="hr-HR"/>
      </w:rPr>
      <w:t>Poslovni broj: 47. St-9072/15-</w:t>
    </w:r>
    <w:r w:rsidR="00B24F9E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9E" w:rsidP="00131846" w:rsidR="00B24F9E">
    <w:pPr>
      <w:pStyle w:val="Zaglavlje"/>
      <w:rPr>
        <w:lang w:val="hr-HR"/>
      </w:rPr>
    </w:pPr>
  </w:p>
  <w:p w:rsidRDefault="00B24F9E" w:rsidP="00131846" w:rsidR="00B24F9E">
    <w:pPr>
      <w:pStyle w:val="Zaglavlje"/>
      <w:rPr>
        <w:lang w:val="hr-HR"/>
      </w:rPr>
    </w:pP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Pr="00D500EC">
      <w:rPr>
        <w:rFonts w:hAnsi="Times New Roman" w:ascii="Times New Roman"/>
        <w:lang w:val="hr-HR"/>
      </w:rPr>
      <w:t>Poslovni broj: 47. St-9072/15-</w:t>
    </w:r>
    <w:r>
      <w:rPr>
        <w:rFonts w:hAnsi="Times New Roman" w:ascii="Times New Roman"/>
        <w:sz w:val="20"/>
        <w:lang w:val="hr-HR"/>
      </w:rPr>
      <w:t>5</w:t>
    </w: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</w:p>
  <w:p w:rsidRDefault="00B24F9E" w:rsidP="00131846" w:rsidR="00B24F9E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 w:rsidRPr="009D7246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</w:t>
    </w:r>
    <w:r w:rsidR="00B24F9E">
      <w:rPr>
        <w:rFonts w:hAnsi="Times New Roman" w:ascii="Times New Roman"/>
        <w:lang w:val="hr-HR"/>
      </w:rPr>
      <w:t>, Amruševa 2/II, desno (p.p. 432</w:t>
    </w:r>
    <w:r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4969D2"/>
    <w:multiLevelType w:val="hybridMultilevel"/>
    <w:tmpl w:val="F5405572"/>
    <w:lvl w:tplc="63AAF75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03EB0"/>
    <w:rsid w:val="00112B50"/>
    <w:rsid w:val="00131846"/>
    <w:rsid w:val="00182088"/>
    <w:rsid w:val="002521D2"/>
    <w:rsid w:val="00274306"/>
    <w:rsid w:val="002C7F26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16D99"/>
    <w:rsid w:val="006356C5"/>
    <w:rsid w:val="006806F2"/>
    <w:rsid w:val="006A6202"/>
    <w:rsid w:val="00741BDA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C6980"/>
    <w:rsid w:val="009D7246"/>
    <w:rsid w:val="009E0957"/>
    <w:rsid w:val="009E6977"/>
    <w:rsid w:val="00A337A3"/>
    <w:rsid w:val="00A87013"/>
    <w:rsid w:val="00A95334"/>
    <w:rsid w:val="00A9790C"/>
    <w:rsid w:val="00AA2E84"/>
    <w:rsid w:val="00AB7883"/>
    <w:rsid w:val="00AD7A94"/>
    <w:rsid w:val="00AF40B4"/>
    <w:rsid w:val="00B03169"/>
    <w:rsid w:val="00B24C95"/>
    <w:rsid w:val="00B24F9E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1E33"/>
    <w:rsid w:val="00E070CA"/>
    <w:rsid w:val="00E17510"/>
    <w:rsid w:val="00E8769A"/>
    <w:rsid w:val="00EB331D"/>
    <w:rsid w:val="00EC322B"/>
    <w:rsid w:val="00EE069B"/>
    <w:rsid w:val="00EE5750"/>
    <w:rsid w:val="00F04755"/>
    <w:rsid w:val="00F50AC7"/>
    <w:rsid w:val="00F62A72"/>
    <w:rsid w:val="00F667BC"/>
    <w:rsid w:val="00FC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9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9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St-9072/2015-5</izvorni_sadrzaj>
    <derivirana_varijabla naziv="DomainObject.Oznaka_1">St-9072/2015-5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9072</izvorni_sadrzaj>
    <derivirana_varijabla naziv="DomainObject.Predmet.Broj_1">9072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St-9072/2015</izvorni_sadrzaj>
    <derivirana_varijabla naziv="DomainObject.Predmet.OznakaBroj_1">St-9072/2015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STARČA - zadruga za proizvodnju, promet i usluge zastupanog po punomoćniku Vinko Jaklenec</izvorni_sadrzaj>
    <derivirana_varijabla naziv="DomainObject.Predmet.ProtustrankaFormated_1">  STARČA - zadruga za proizvodnju, promet i usluge zastupanog po punomoćniku Vinko Jaklenec</derivirana_varijabla>
  </DomainObject.Predmet.ProtustrankaFormated>
  <DomainObject.Predmet.ProtustrankaFormatedOIB>
    <izvorni_sadrzaj>  STARČA - zadruga za proizvodnju, promet i usluge, OIB 89705329544 zastupanog po punomoćniku Vinko Jaklenec</izvorni_sadrzaj>
    <derivirana_varijabla naziv="DomainObject.Predmet.ProtustrankaFormatedOIB_1">  STARČA - zadruga za proizvodnju, promet i usluge, OIB 89705329544 zastupanog po punomoćniku Vinko Jaklenec</derivirana_varijabla>
  </DomainObject.Predmet.ProtustrankaFormatedOIB>
  <DomainObject.Predmet.ProtustrankaFormatedWithAdress>
    <izvorni_sadrzaj> STARČA - zadruga za proizvodnju, promet i usluge, Mala Gorica, Šabarići 4, 10431 Sveta Nedelja zastupanog po punomoćniku Vinko Jaklenec</izvorni_sadrzaj>
    <derivirana_varijabla naziv="DomainObject.Predmet.ProtustrankaFormatedWithAdress_1"> STARČA - zadruga za proizvodnju, promet i usluge, Mala Gorica, Šabarići 4, 10431 Sveta Nedelja zastupanog po punomoćniku Vinko Jaklenec</derivirana_varijabla>
  </DomainObject.Predmet.ProtustrankaFormatedWithAdress>
  <DomainObject.Predmet.ProtustrankaFormatedWithAdressOIB>
    <izvorni_sadrzaj> STARČA - zadruga za proizvodnju, promet i usluge, OIB 89705329544, Mala Gorica, Šabarići 4, 10431 Sveta Nedelja zastupanog po punomoćniku Vinko Jaklenec</izvorni_sadrzaj>
    <derivirana_varijabla naziv="DomainObject.Predmet.ProtustrankaFormatedWithAdressOIB_1"> STARČA - zadruga za proizvodnju, promet i usluge, OIB 89705329544, Mala Gorica, Šabarići 4, 10431 Sveta Nedelja zastupanog po punomoćniku Vinko Jaklenec</derivirana_varijabla>
  </DomainObject.Predmet.ProtustrankaFormatedWithAdressOIB>
  <DomainObject.Predmet.ProtustrankaWithAdress>
    <izvorni_sadrzaj>STARČA - zadruga za proizvodnju, promet i usluge Mala Gorica, Šabarići 4, 10431 Sveta Nedelja</izvorni_sadrzaj>
    <derivirana_varijabla naziv="DomainObject.Predmet.ProtustrankaWithAdress_1">STARČA - zadruga za proizvodnju, promet i usluge Mala Gorica, Šabarići 4, 10431 Sveta Nedelja</derivirana_varijabla>
  </DomainObject.Predmet.ProtustrankaWithAdress>
  <DomainObject.Predmet.ProtustrankaWithAdressOIB>
    <izvorni_sadrzaj>STARČA - zadruga za proizvodnju, promet i usluge, OIB 89705329544, Mala Gorica, Šabarići 4, 10431 Sveta Nedelja</izvorni_sadrzaj>
    <derivirana_varijabla naziv="DomainObject.Predmet.ProtustrankaWithAdressOIB_1">STARČA - zadruga za proizvodnju, promet i usluge, OIB 89705329544, Mala Gorica, Šabarići 4, 10431 Sveta Nedelja</derivirana_varijabla>
  </DomainObject.Predmet.ProtustrankaWithAdressOIB>
  <DomainObject.Predmet.ProtustrankaNazivFormated>
    <izvorni_sadrzaj>STARČA - zadruga za proizvodnju, promet i usluge</izvorni_sadrzaj>
    <derivirana_varijabla naziv="DomainObject.Predmet.ProtustrankaNazivFormated_1">STARČA - zadruga za proizvodnju, promet i usluge</derivirana_varijabla>
  </DomainObject.Predmet.ProtustrankaNazivFormated>
  <DomainObject.Predmet.ProtustrankaNazivFormatedOIB>
    <izvorni_sadrzaj>STARČA - zadruga za proizvodnju, promet i usluge, OIB 89705329544</izvorni_sadrzaj>
    <derivirana_varijabla naziv="DomainObject.Predmet.ProtustrankaNazivFormatedOIB_1">STARČA - zadruga za proizvodnju, promet i usluge, OIB 89705329544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STARČA - zadruga za proizvodnju, promet i usluge zastupanog po punomoćniku Vinko Jaklenec</item>
    </izvorni_sadrzaj>
    <derivirana_varijabla naziv="DomainObject.Predmet.ProtuStrankaListFormated_1">
      <item>STARČA - zadruga za proizvodnju, promet i usluge zastupanog po punomoćniku Vinko Jaklenec</item>
    </derivirana_varijabla>
  </DomainObject.Predmet.ProtuStrankaListFormated>
  <DomainObject.Predmet.ProtuStrankaListFormatedOIB>
    <izvorni_sadrzaj>
      <item>STARČA - zadruga za proizvodnju, promet i usluge, OIB 89705329544 zastupanog po punomoćniku Vinko Jaklenec</item>
    </izvorni_sadrzaj>
    <derivirana_varijabla naziv="DomainObject.Predmet.ProtuStrankaListFormatedOIB_1">
      <item>STARČA - zadruga za proizvodnju, promet i usluge, OIB 89705329544 zastupanog po punomoćniku Vinko Jaklenec</item>
    </derivirana_varijabla>
  </DomainObject.Predmet.ProtuStrankaListFormatedOIB>
  <DomainObject.Predmet.ProtuStrankaListFormatedWithAdress>
    <izvorni_sadrzaj>
      <item>STARČA - zadruga za proizvodnju, promet i usluge, Mala Gorica, Šabarići 4, 10431 Sveta Nedelja zastupanog po punomoćniku Vinko Jaklenec</item>
    </izvorni_sadrzaj>
    <derivirana_varijabla naziv="DomainObject.Predmet.ProtuStrankaListFormatedWithAdress_1">
      <item>STARČA - zadruga za proizvodnju, promet i usluge, Mala Gorica, Šabarići 4, 10431 Sveta Nedelja zastupanog po punomoćniku Vinko Jaklenec</item>
    </derivirana_varijabla>
  </DomainObject.Predmet.ProtuStrankaListFormatedWithAdress>
  <DomainObject.Predmet.ProtuStrankaListFormatedWithAdressOIB>
    <izvorni_sadrzaj>
      <item>STARČA - zadruga za proizvodnju, promet i usluge, OIB 89705329544, Mala Gorica, Šabarići 4, 10431 Sveta Nedelja zastupanog po punomoćniku Vinko Jaklenec</item>
    </izvorni_sadrzaj>
    <derivirana_varijabla naziv="DomainObject.Predmet.ProtuStrankaListFormatedWithAdressOIB_1">
      <item>STARČA - zadruga za proizvodnju, promet i usluge, OIB 89705329544, Mala Gorica, Šabarići 4, 10431 Sveta Nedelja zastupanog po punomoćniku Vinko Jaklenec</item>
    </derivirana_varijabla>
  </DomainObject.Predmet.ProtuStrankaListFormatedWithAdressOIB>
  <DomainObject.Predmet.ProtuStrankaListNazivFormated>
    <izvorni_sadrzaj>
      <item>STARČA - zadruga za proizvodnju, promet i usluge</item>
    </izvorni_sadrzaj>
    <derivirana_varijabla naziv="DomainObject.Predmet.ProtuStrankaListNazivFormated_1">
      <item>STARČA - zadruga za proizvodnju, promet i usluge</item>
    </derivirana_varijabla>
  </DomainObject.Predmet.ProtuStrankaListNazivFormated>
  <DomainObject.Predmet.ProtuStrankaListNazivFormatedOIB>
    <izvorni_sadrzaj>
      <item>STARČA - zadruga za proizvodnju, promet i usluge, OIB 89705329544</item>
    </izvorni_sadrzaj>
    <derivirana_varijabla naziv="DomainObject.Predmet.ProtuStrankaListNazivFormatedOIB_1">
      <item>STARČA - zadruga za proizvodnju, promet i usluge, OIB 89705329544</item>
    </derivirana_varijabla>
  </DomainObject.Predmet.ProtuStrankaListNazivFormatedOIB>
  <DomainObject.Predmet.OstaliListFormated>
    <izvorni_sadrzaj>
      <item>Vinko Jaklenec punomoćnik sudionika u postupku STARČA - zadruga za proizvodnju, promet i usluge</item>
    </izvorni_sadrzaj>
    <derivirana_varijabla naziv="DomainObject.Predmet.OstaliListFormated_1">
      <item>Vinko Jaklenec punomoćnik sudionika u postupku STARČA - zadruga za proizvodnju, promet i usluge</item>
    </derivirana_varijabla>
  </DomainObject.Predmet.OstaliListFormated>
  <DomainObject.Predmet.OstaliListFormatedOIB>
    <izvorni_sadrzaj>
      <item>Vinko Jaklenec, OIB 12705253870 punomoćnik sudionika u postupku STARČA - zadruga za proizvodnju, promet i usluge</item>
    </izvorni_sadrzaj>
    <derivirana_varijabla naziv="DomainObject.Predmet.OstaliListFormatedOIB_1">
      <item>Vinko Jaklenec, OIB 12705253870 punomoćnik sudionika u postupku STARČA - zadruga za proizvodnju, promet i usluge</item>
    </derivirana_varijabla>
  </DomainObject.Predmet.OstaliListFormatedOIB>
  <DomainObject.Predmet.OstaliListFormatedWithAdress>
    <izvorni_sadrzaj>
      <item>Vinko Jaklenec, Molvička Cesta 69, 10430 Molvice punomoćnik sudionika u postupku STARČA - zadruga za proizvodnju, promet i usluge</item>
    </izvorni_sadrzaj>
    <derivirana_varijabla naziv="DomainObject.Predmet.OstaliListFormatedWithAdress_1">
      <item>Vinko Jaklenec, Molvička Cesta 69, 10430 Molvice punomoćnik sudionika u postupku STARČA - zadruga za proizvodnju, promet i usluge</item>
    </derivirana_varijabla>
  </DomainObject.Predmet.OstaliListFormatedWithAdress>
  <DomainObject.Predmet.OstaliListFormatedWithAdressOIB>
    <izvorni_sadrzaj>
      <item>Vinko Jaklenec, OIB 12705253870, Molvička Cesta 69, 10430 Molvice punomoćnik sudionika u postupku STARČA - zadruga za proizvodnju, promet i usluge</item>
    </izvorni_sadrzaj>
    <derivirana_varijabla naziv="DomainObject.Predmet.OstaliListFormatedWithAdressOIB_1">
      <item>Vinko Jaklenec, OIB 12705253870, Molvička Cesta 69, 10430 Molvice punomoćnik sudionika u postupku STARČA - zadruga za proizvodnju, promet i usluge</item>
    </derivirana_varijabla>
  </DomainObject.Predmet.OstaliListFormatedWithAdressOIB>
  <DomainObject.Predmet.OstaliListNazivFormated>
    <izvorni_sadrzaj>
      <item>Vinko Jaklenec</item>
    </izvorni_sadrzaj>
    <derivirana_varijabla naziv="DomainObject.Predmet.OstaliListNazivFormated_1">
      <item>Vinko Jaklenec</item>
    </derivirana_varijabla>
  </DomainObject.Predmet.OstaliListNazivFormated>
  <DomainObject.Predmet.OstaliListNazivFormatedOIB>
    <izvorni_sadrzaj>
      <item>Vinko Jaklenec, OIB 12705253870</item>
    </izvorni_sadrzaj>
    <derivirana_varijabla naziv="DomainObject.Predmet.OstaliListNazivFormatedOIB_1">
      <item>Vinko Jaklenec, OIB 12705253870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St-9072/2015-5</izvorni_sadrzaj>
    <derivirana_varijabla naziv="DomainObject.PoslovniBrojDokumenta_1">St-9072/2015-5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STARČA - zadruga za proizvodnju, promet i usluge</izvorni_sadrzaj>
    <derivirana_varijabla naziv="DomainObject.Predmet.ProtustrankaIDrugi_1">STARČA - zadruga za proizvodnju, promet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STARČA - zadruga za proizvodnju, promet i usluge, OIB 89705329544, Mala Gorica, Šabarići 4, 10431 Sveta Nedelja</izvorni_sadrzaj>
    <derivirana_varijabla naziv="DomainObject.Predmet.ProtustrankaIDrugiAdressOIB_1">STARČA - zadruga za proizvodnju, promet i usluge, OIB 89705329544, Mala Gorica, Šabarići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STARČA - zadruga za proizvodnju, promet i usluge</item>
      <item>FINA Regionalni centar Zagreb</item>
      <item>Vinko Jaklenec</item>
    </izvorni_sadrzaj>
    <derivirana_varijabla naziv="DomainObject.Predmet.SudioniciListNaziv_1">
      <item>STARČA - zadruga za proizvodnju, promet i usluge</item>
      <item>FINA Regionalni centar Zagreb</item>
      <item>Vinko Jaklenec</item>
    </derivirana_varijabla>
  </DomainObject.Predmet.SudioniciListNaziv>
  <DomainObject.Predmet.SudioniciListAdressOIB>
    <izvorni_sadrzaj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izvorni_sadrzaj>
    <derivirana_varijabla naziv="DomainObject.Predmet.SudioniciListAdressOIB_1"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89705329544</item>
      <item>, OIB 85821130368</item>
      <item>, OIB 12705253870</item>
    </izvorni_sadrzaj>
    <derivirana_varijabla naziv="DomainObject.Predmet.SudioniciListNazivOIB_1">
      <item>, OIB 89705329544</item>
      <item>, OIB 85821130368</item>
      <item>, OIB 12705253870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01911-9B06-43C9-9DD9-F9676E6D7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2528</properties:Characters>
  <properties:Lines>71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2016-09-26T08:08:00Z</dcterms:created>
  <dc:creator>Sudsko vijeæe</dc:creator>
  <cp:lastModifiedBy>Ana Brlek</cp:lastModifiedBy>
  <cp:lastPrinted>2015-12-08T10:26:00Z</cp:lastPrinted>
  <dcterms:modified xmlns:xsi="http://www.w3.org/2001/XMLSchema-instance" xsi:type="dcterms:W3CDTF">2016-09-26T09:24:00Z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St-9072/2015-5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