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d302" w14:paraId="4f4d302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2435A2">
        <w:rPr>
          <w:rFonts w:eastAsia="Times New Roman" w:hAnsi="Times New Roman" w:ascii="Times New Roman"/>
          <w:noProof/>
          <w:szCs w:val="20"/>
          <w:lang w:eastAsia="hr-HR"/>
        </w:rPr>
        <w:t>5139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FINA, Podružnica Zagreb, Trg svibanjskih žrtava 1995. broj 1, za otvaranje stečajnog postupka nad dužnikom </w:t>
      </w:r>
      <w:r w:rsidR="002435A2" w:rsidRPr="002435A2">
        <w:rPr>
          <w:rFonts w:eastAsia="Times New Roman" w:hAnsi="Times New Roman" w:ascii="Times New Roman"/>
          <w:noProof/>
          <w:lang w:eastAsia="hr-HR"/>
        </w:rPr>
        <w:t>APSOLUTNO FANTASTIČNI d.o.o. za usluge, Zagreb, Kožarska 16, MBS:080913326, OIB:55056515192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2435A2" w:rsidRPr="002435A2">
        <w:rPr>
          <w:rFonts w:hAnsi="Times New Roman" w:ascii="Times New Roman"/>
        </w:rPr>
        <w:t>APSOLUTNO FANTASTIČNI d.o.o. za usluge, Zagreb, Kožarska 16, MBS:080913326, OIB:55056515192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2435A2">
        <w:rPr>
          <w:rFonts w:hAnsi="Times New Roman" w:ascii="Times New Roman"/>
        </w:rPr>
        <w:t>5139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0E5A0E">
        <w:rPr>
          <w:rFonts w:hAnsi="Times New Roman" w:ascii="Times New Roman"/>
        </w:rPr>
        <w:t>2</w:t>
      </w:r>
      <w:r w:rsidR="002435A2">
        <w:rPr>
          <w:rFonts w:hAnsi="Times New Roman" w:ascii="Times New Roman"/>
        </w:rPr>
        <w:t>9</w:t>
      </w:r>
      <w:r w:rsidR="000E5A0E">
        <w:rPr>
          <w:rFonts w:hAnsi="Times New Roman" w:ascii="Times New Roman"/>
        </w:rPr>
        <w:t xml:space="preserve">. rujna 2017. utvrđeno je da je račun dužnika na taj dan u blokadi za iznos </w:t>
      </w:r>
      <w:r w:rsidR="002435A2">
        <w:rPr>
          <w:rFonts w:hAnsi="Times New Roman" w:ascii="Times New Roman"/>
        </w:rPr>
        <w:t>691.125,52</w:t>
      </w:r>
      <w:r w:rsidR="000E5A0E">
        <w:rPr>
          <w:rFonts w:hAnsi="Times New Roman" w:ascii="Times New Roman"/>
        </w:rPr>
        <w:t xml:space="preserve"> kn te da neprekidna blokada traje </w:t>
      </w:r>
      <w:r w:rsidR="002435A2">
        <w:rPr>
          <w:rFonts w:hAnsi="Times New Roman" w:ascii="Times New Roman"/>
        </w:rPr>
        <w:t>835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CD5014" w:rsidRPr="00CD5014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C92208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C92208" w:rsidP="00B87AEB" w:rsidR="00C92208">
      <w:pPr>
        <w:ind w:firstLine="708"/>
        <w:jc w:val="both"/>
        <w:rPr>
          <w:rFonts w:hAnsi="Times New Roman" w:ascii="Times New Roman"/>
        </w:rPr>
      </w:pPr>
    </w:p>
    <w:p w:rsidRDefault="00C92208" w:rsidP="00C92208" w:rsidR="00C92208" w:rsidRPr="00C92208">
      <w:pPr>
        <w:jc w:val="right"/>
        <w:rPr>
          <w:rFonts w:hAnsi="Times New Roman" w:ascii="Times New Roman"/>
        </w:rPr>
      </w:pPr>
      <w:r w:rsidRPr="00C92208">
        <w:rPr>
          <w:rFonts w:hAnsi="Times New Roman" w:ascii="Times New Roman"/>
        </w:rPr>
        <w:t>Za točnost otpravka - ovlašteni službenik</w:t>
      </w:r>
    </w:p>
    <w:p w:rsidRDefault="00C92208" w:rsidP="00C92208" w:rsidR="00C92208" w:rsidRPr="00C92208">
      <w:pPr>
        <w:jc w:val="right"/>
        <w:rPr>
          <w:rFonts w:hAnsi="Times New Roman" w:ascii="Times New Roman"/>
        </w:rPr>
      </w:pPr>
      <w:r w:rsidRPr="00C92208">
        <w:rPr>
          <w:rFonts w:hAnsi="Times New Roman" w:ascii="Times New Roman"/>
        </w:rPr>
        <w:tab/>
        <w:t>Katica Franjić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20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2435A2">
      <w:rPr>
        <w:rFonts w:hAnsi="Times New Roman" w:ascii="Times New Roman"/>
      </w:rPr>
      <w:t>5139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23728A"/>
    <w:rsid w:val="002435A2"/>
    <w:rsid w:val="00246CE1"/>
    <w:rsid w:val="00251887"/>
    <w:rsid w:val="002539F0"/>
    <w:rsid w:val="00267D56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411FB5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0B62"/>
    <w:rsid w:val="00821309"/>
    <w:rsid w:val="008236ED"/>
    <w:rsid w:val="00837E6C"/>
    <w:rsid w:val="0084638C"/>
    <w:rsid w:val="00854849"/>
    <w:rsid w:val="0088708A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52C3D"/>
    <w:rsid w:val="00B754F0"/>
    <w:rsid w:val="00B87AEB"/>
    <w:rsid w:val="00B969B8"/>
    <w:rsid w:val="00BC41A7"/>
    <w:rsid w:val="00BC580B"/>
    <w:rsid w:val="00C123EA"/>
    <w:rsid w:val="00C3624C"/>
    <w:rsid w:val="00C73EA6"/>
    <w:rsid w:val="00C92208"/>
    <w:rsid w:val="00CA4F2A"/>
    <w:rsid w:val="00CD43E1"/>
    <w:rsid w:val="00CD5014"/>
    <w:rsid w:val="00CD679D"/>
    <w:rsid w:val="00CF7AB9"/>
    <w:rsid w:val="00D301E4"/>
    <w:rsid w:val="00D83115"/>
    <w:rsid w:val="00DC1596"/>
    <w:rsid w:val="00DC30D9"/>
    <w:rsid w:val="00DE5A25"/>
    <w:rsid w:val="00E00E55"/>
    <w:rsid w:val="00E45248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5139</izvorni_sadrzaj>
    <derivirana_varijabla naziv="DomainObject.Predmet.Broj_1">5139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St-5139/2015</izvorni_sadrzaj>
    <derivirana_varijabla naziv="DomainObject.Predmet.OznakaBroj_1">St-5139/2015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APSOLUTNO FANTASTIČNI d.o.o.</izvorni_sadrzaj>
    <derivirana_varijabla naziv="DomainObject.Predmet.ProtustrankaFormated_1">  APSOLUTNO FANTASTIČNI d.o.o.</derivirana_varijabla>
  </DomainObject.Predmet.ProtustrankaFormated>
  <DomainObject.Predmet.ProtustrankaFormatedOIB>
    <izvorni_sadrzaj>  APSOLUTNO FANTASTIČNI d.o.o., OIB 55056515192</izvorni_sadrzaj>
    <derivirana_varijabla naziv="DomainObject.Predmet.ProtustrankaFormatedOIB_1">  APSOLUTNO FANTASTIČNI d.o.o., OIB 55056515192</derivirana_varijabla>
  </DomainObject.Predmet.ProtustrankaFormatedOIB>
  <DomainObject.Predmet.ProtustrankaFormatedWithAdress>
    <izvorni_sadrzaj> APSOLUTNO FANTASTIČNI d.o.o., Kožarska 16, 10000 Zagreb</izvorni_sadrzaj>
    <derivirana_varijabla naziv="DomainObject.Predmet.ProtustrankaFormatedWithAdress_1"> APSOLUTNO FANTASTIČNI d.o.o., Kožarska 16, 10000 Zagreb</derivirana_varijabla>
  </DomainObject.Predmet.ProtustrankaFormatedWithAdress>
  <DomainObject.Predmet.ProtustrankaFormatedWithAdressOIB>
    <izvorni_sadrzaj> APSOLUTNO FANTASTIČNI d.o.o., OIB 55056515192, Kožarska 16, 10000 Zagreb</izvorni_sadrzaj>
    <derivirana_varijabla naziv="DomainObject.Predmet.ProtustrankaFormatedWithAdressOIB_1"> APSOLUTNO FANTASTIČNI d.o.o., OIB 55056515192, Kožarska 16, 10000 Zagreb</derivirana_varijabla>
  </DomainObject.Predmet.ProtustrankaFormatedWithAdressOIB>
  <DomainObject.Predmet.ProtustrankaWithAdress>
    <izvorni_sadrzaj>APSOLUTNO FANTASTIČNI d.o.o. Kožarska 16, 10000 Zagreb</izvorni_sadrzaj>
    <derivirana_varijabla naziv="DomainObject.Predmet.ProtustrankaWithAdress_1">APSOLUTNO FANTASTIČNI d.o.o. Kožarska 16, 10000 Zagreb</derivirana_varijabla>
  </DomainObject.Predmet.ProtustrankaWithAdress>
  <DomainObject.Predmet.ProtustrankaWithAdressOIB>
    <izvorni_sadrzaj>APSOLUTNO FANTASTIČNI d.o.o., OIB 55056515192, Kožarska 16, 10000 Zagreb</izvorni_sadrzaj>
    <derivirana_varijabla naziv="DomainObject.Predmet.ProtustrankaWithAdressOIB_1">APSOLUTNO FANTASTIČNI d.o.o., OIB 55056515192, Kožarska 16, 10000 Zagreb</derivirana_varijabla>
  </DomainObject.Predmet.ProtustrankaWithAdressOIB>
  <DomainObject.Predmet.ProtustrankaNazivFormated>
    <izvorni_sadrzaj>APSOLUTNO FANTASTIČNI d.o.o.</izvorni_sadrzaj>
    <derivirana_varijabla naziv="DomainObject.Predmet.ProtustrankaNazivFormated_1">APSOLUTNO FANTASTIČNI d.o.o.</derivirana_varijabla>
  </DomainObject.Predmet.ProtustrankaNazivFormated>
  <DomainObject.Predmet.ProtustrankaNazivFormatedOIB>
    <izvorni_sadrzaj>APSOLUTNO FANTASTIČNI d.o.o., OIB 55056515192</izvorni_sadrzaj>
    <derivirana_varijabla naziv="DomainObject.Predmet.ProtustrankaNazivFormatedOIB_1">APSOLUTNO FANTASTIČNI d.o.o., OIB 55056515192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APSOLUTNO FANTASTIČNI d.o.o.</item>
    </izvorni_sadrzaj>
    <derivirana_varijabla naziv="DomainObject.Predmet.ProtuStrankaListFormated_1">
      <item>APSOLUTNO FANTASTIČNI d.o.o.</item>
    </derivirana_varijabla>
  </DomainObject.Predmet.ProtuStrankaListFormated>
  <DomainObject.Predmet.ProtuStrankaListFormatedOIB>
    <izvorni_sadrzaj>
      <item>APSOLUTNO FANTASTIČNI d.o.o., OIB 55056515192</item>
    </izvorni_sadrzaj>
    <derivirana_varijabla naziv="DomainObject.Predmet.ProtuStrankaListFormatedOIB_1">
      <item>APSOLUTNO FANTASTIČNI d.o.o., OIB 55056515192</item>
    </derivirana_varijabla>
  </DomainObject.Predmet.ProtuStrankaListFormatedOIB>
  <DomainObject.Predmet.ProtuStrankaListFormatedWithAdress>
    <izvorni_sadrzaj>
      <item>APSOLUTNO FANTASTIČNI d.o.o., Kožarska 16, 10000 Zagreb</item>
    </izvorni_sadrzaj>
    <derivirana_varijabla naziv="DomainObject.Predmet.ProtuStrankaListFormatedWithAdress_1">
      <item>APSOLUTNO FANTASTIČNI d.o.o., Kožarska 16, 10000 Zagreb</item>
    </derivirana_varijabla>
  </DomainObject.Predmet.ProtuStrankaListFormatedWithAdress>
  <DomainObject.Predmet.ProtuStrankaListFormatedWithAdressOIB>
    <izvorni_sadrzaj>
      <item>APSOLUTNO FANTASTIČNI d.o.o., OIB 55056515192, Kožarska 16, 10000 Zagreb</item>
    </izvorni_sadrzaj>
    <derivirana_varijabla naziv="DomainObject.Predmet.ProtuStrankaListFormatedWithAdressOIB_1">
      <item>APSOLUTNO FANTASTIČNI d.o.o., OIB 55056515192, Kožarska 16, 10000 Zagreb</item>
    </derivirana_varijabla>
  </DomainObject.Predmet.ProtuStrankaListFormatedWithAdressOIB>
  <DomainObject.Predmet.ProtuStrankaListNazivFormated>
    <izvorni_sadrzaj>
      <item>APSOLUTNO FANTASTIČNI d.o.o.</item>
    </izvorni_sadrzaj>
    <derivirana_varijabla naziv="DomainObject.Predmet.ProtuStrankaListNazivFormated_1">
      <item>APSOLUTNO FANTASTIČNI d.o.o.</item>
    </derivirana_varijabla>
  </DomainObject.Predmet.ProtuStrankaListNazivFormated>
  <DomainObject.Predmet.ProtuStrankaListNazivFormatedOIB>
    <izvorni_sadrzaj>
      <item>APSOLUTNO FANTASTIČNI d.o.o., OIB 55056515192</item>
    </izvorni_sadrzaj>
    <derivirana_varijabla naziv="DomainObject.Predmet.ProtuStrankaListNazivFormatedOIB_1">
      <item>APSOLUTNO FANTASTIČNI d.o.o., OIB 55056515192</item>
    </derivirana_varijabla>
  </DomainObject.Predmet.ProtuStrankaListNazivFormatedOIB>
  <DomainObject.Predmet.OstaliListFormated>
    <izvorni_sadrzaj>
      <item>MLADEN MARKOVIĆ</item>
    </izvorni_sadrzaj>
    <derivirana_varijabla naziv="DomainObject.Predmet.OstaliListFormated_1">
      <item>MLADEN MARKOVIĆ</item>
    </derivirana_varijabla>
  </DomainObject.Predmet.OstaliListFormated>
  <DomainObject.Predmet.OstaliListFormatedOIB>
    <izvorni_sadrzaj>
      <item>MLADEN MARKOVIĆ, OIB 05988405816</item>
    </izvorni_sadrzaj>
    <derivirana_varijabla naziv="DomainObject.Predmet.OstaliListFormatedOIB_1">
      <item>MLADEN MARKOVIĆ, OIB 05988405816</item>
    </derivirana_varijabla>
  </DomainObject.Predmet.OstaliListFormatedOIB>
  <DomainObject.Predmet.OstaliListFormatedWithAdress>
    <izvorni_sadrzaj>
      <item>MLADEN MARKOVIĆ, Antuna Bauera 17, 10000 Zagreb</item>
    </izvorni_sadrzaj>
    <derivirana_varijabla naziv="DomainObject.Predmet.OstaliListFormatedWithAdress_1">
      <item>MLADEN MARKOVIĆ, Antuna Bauera 17, 10000 Zagreb</item>
    </derivirana_varijabla>
  </DomainObject.Predmet.OstaliListFormatedWithAdress>
  <DomainObject.Predmet.OstaliListFormatedWithAdressOIB>
    <izvorni_sadrzaj>
      <item>MLADEN MARKOVIĆ, OIB 05988405816, Antuna Bauera 17, 10000 Zagreb</item>
    </izvorni_sadrzaj>
    <derivirana_varijabla naziv="DomainObject.Predmet.OstaliListFormatedWithAdressOIB_1">
      <item>MLADEN MARKOVIĆ, OIB 05988405816, Antuna Bauera 17, 10000 Zagreb</item>
    </derivirana_varijabla>
  </DomainObject.Predmet.OstaliListFormatedWithAdressOIB>
  <DomainObject.Predmet.OstaliListNazivFormated>
    <izvorni_sadrzaj>
      <item>MLADEN MARKOVIĆ</item>
    </izvorni_sadrzaj>
    <derivirana_varijabla naziv="DomainObject.Predmet.OstaliListNazivFormated_1">
      <item>MLADEN MARKOVIĆ</item>
    </derivirana_varijabla>
  </DomainObject.Predmet.OstaliListNazivFormated>
  <DomainObject.Predmet.OstaliListNazivFormatedOIB>
    <izvorni_sadrzaj>
      <item>MLADEN MARKOVIĆ, OIB 05988405816</item>
    </izvorni_sadrzaj>
    <derivirana_varijabla naziv="DomainObject.Predmet.OstaliListNazivFormatedOIB_1">
      <item>MLADEN MARKOVIĆ, OIB 05988405816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APSOLUTNO FANTASTIČNI d.o.o.</izvorni_sadrzaj>
    <derivirana_varijabla naziv="DomainObject.Predmet.ProtustrankaIDrugi_1">APSOLUTNO FANTASTIČNI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APSOLUTNO FANTASTIČNI d.o.o., OIB 55056515192, Kožarska 16, 10000 Zagreb</izvorni_sadrzaj>
    <derivirana_varijabla naziv="DomainObject.Predmet.ProtustrankaIDrugiAdressOIB_1">APSOLUTNO FANTASTIČNI d.o.o., OIB 55056515192, Kožarska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APSOLUTNO FANTASTIČNI d.o.o.</item>
      <item>MLADEN MARKOVIĆ</item>
    </izvorni_sadrzaj>
    <derivirana_varijabla naziv="DomainObject.Predmet.SudioniciListNaziv_1">
      <item>FINA Regionalni centar Zagreb</item>
      <item>APSOLUTNO FANTASTIČNI d.o.o.</item>
      <item>MLADEN MARKOVIĆ</item>
    </derivirana_varijabla>
  </DomainObject.Predmet.SudioniciListNaziv>
  <DomainObject.Predmet.SudioniciListAdressOIB>
    <izvorni_sadrzaj>
      <item>APSOLUTNO FANTASTIČNI d.o.o., OIB 55056515192, Kožarska 16,10000 Zagreb</item>
      <item>FINA Regionalni centar Zagreb, OIB 85821130368, Trg svibanjskih žrtava 1995. 1,10000 Zagreb</item>
      <item>MLADEN MARKOVIĆ, OIB 05988405816, Antuna Bauera 17,10000 Zagreb</item>
    </izvorni_sadrzaj>
    <derivirana_varijabla naziv="DomainObject.Predmet.SudioniciListAdressOIB_1">
      <item>APSOLUTNO FANTASTIČNI d.o.o., OIB 55056515192, Kožarska 16,10000 Zagreb</item>
      <item>FINA Regionalni centar Zagreb, OIB 85821130368, Trg svibanjskih žrtava 1995. 1,10000 Zagreb</item>
      <item>MLADEN MARKOVIĆ, OIB 05988405816, Antuna Bauera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55056515192</item>
      <item>, OIB 05988405816</item>
    </izvorni_sadrzaj>
    <derivirana_varijabla naziv="DomainObject.Predmet.SudioniciListNazivOIB_1">
      <item>, OIB 85821130368</item>
      <item>, OIB 55056515192</item>
      <item>, OIB 05988405816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52225-A150-4483-8DDC-8C40237E2D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2614</properties:Characters>
  <properties:Lines>63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2017-11-14T09:53:00Z</dcterms:created>
  <dc:creator>Vesna Fundurulić Perišin</dc:creator>
  <cp:lastModifiedBy>Ivana Stampf</cp:lastModifiedBy>
  <cp:lastPrinted>2017-11-15T08:25:00Z</cp:lastPrinted>
  <dcterms:modified xmlns:xsi="http://www.w3.org/2001/XMLSchema-instance" xsi:type="dcterms:W3CDTF">2017-11-15T08:25:00Z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