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3d58d" w14:paraId="f03d58d" w:rsidRDefault="00EC6008" w:rsidR="00EC6008">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F227F" w:rsidP="00EF227F" w:rsidR="00EF227F" w:rsidRPr="001B7DA3">
      <w:pPr>
        <w:ind w:left="5040"/>
        <w:rPr>
          <w:b/>
        </w:rPr>
      </w:pPr>
      <w:r w:rsidRPr="001B7DA3">
        <w:rPr>
          <w:b/>
        </w:rPr>
        <w:t xml:space="preserve">           </w:t>
      </w:r>
    </w:p>
    <w:p w:rsidRDefault="00D719CA" w:rsidP="00D719CA" w:rsidR="00D719CA" w:rsidRPr="001B7DA3">
      <w:pPr>
        <w:jc w:val="both"/>
      </w:pPr>
      <w:r w:rsidRPr="001B7DA3">
        <w:t>REPUBLIKA HRVATSKA</w:t>
      </w:r>
    </w:p>
    <w:p w:rsidRDefault="00D719CA" w:rsidP="00D719CA" w:rsidR="00D719CA" w:rsidRPr="001B7DA3">
      <w:pPr>
        <w:jc w:val="both"/>
      </w:pPr>
      <w:r w:rsidRPr="001B7DA3">
        <w:t xml:space="preserve">TRGOVAČKI SUD U ZAGREBU                                </w:t>
      </w:r>
      <w:r w:rsidR="0024015D">
        <w:t xml:space="preserve">                          </w:t>
      </w:r>
      <w:r w:rsidRPr="001B7DA3">
        <w:t>67. St</w:t>
      </w:r>
      <w:r w:rsidR="009E4E4B">
        <w:t>-</w:t>
      </w:r>
      <w:r w:rsidR="00B34803">
        <w:t>4604/16</w:t>
      </w:r>
      <w:r w:rsidR="00294920">
        <w:t>-23</w:t>
      </w:r>
    </w:p>
    <w:p w:rsidRDefault="00D719CA" w:rsidP="00D719CA" w:rsidR="0024015D" w:rsidRPr="001B7DA3">
      <w:pPr>
        <w:jc w:val="both"/>
      </w:pPr>
      <w:r w:rsidRPr="001B7DA3">
        <w:t>Amruševa 2/II</w:t>
      </w:r>
    </w:p>
    <w:p w:rsidRDefault="00D719CA" w:rsidP="00D719CA" w:rsidR="00D719CA" w:rsidRPr="001B7DA3">
      <w:pPr>
        <w:jc w:val="both"/>
      </w:pPr>
    </w:p>
    <w:p w:rsidRDefault="009E4E4B" w:rsidP="00D719CA" w:rsidR="009E4E4B">
      <w:pPr>
        <w:jc w:val="center"/>
      </w:pPr>
      <w:r>
        <w:t xml:space="preserve">R E P U B L I K A  H R V A T S K A </w:t>
      </w:r>
    </w:p>
    <w:p w:rsidRDefault="009E4E4B" w:rsidP="00D719CA" w:rsidR="009E4E4B">
      <w:pPr>
        <w:jc w:val="center"/>
      </w:pPr>
    </w:p>
    <w:p w:rsidRDefault="00D719CA" w:rsidP="00D719CA" w:rsidR="00D719CA" w:rsidRPr="009E4E4B">
      <w:pPr>
        <w:jc w:val="center"/>
      </w:pPr>
      <w:r w:rsidRPr="009E4E4B">
        <w:t>R J E Š E NJ E</w:t>
      </w:r>
    </w:p>
    <w:p w:rsidRDefault="00D719CA" w:rsidP="00D719CA" w:rsidR="00D719CA" w:rsidRPr="001B7DA3">
      <w:pPr>
        <w:jc w:val="both"/>
        <w:rPr>
          <w:b/>
        </w:rPr>
      </w:pPr>
    </w:p>
    <w:p w:rsidRDefault="00D719CA" w:rsidP="009E4E4B" w:rsidR="0030572B">
      <w:pPr>
        <w:ind w:firstLine="720"/>
        <w:jc w:val="both"/>
      </w:pPr>
      <w:r w:rsidRPr="001B7DA3">
        <w:t xml:space="preserve">Trgovački sud u Zagrebu, po sucu Gordanu Zubaku, u stečajnom  postupku nad dužnikom </w:t>
      </w:r>
      <w:r w:rsidR="00B34803" w:rsidRPr="00B34803">
        <w:t>ANTUNOVAC GRADNJA d.o.o.</w:t>
      </w:r>
      <w:r w:rsidR="00B34803">
        <w:t xml:space="preserve"> u stečaju</w:t>
      </w:r>
      <w:r w:rsidR="00B34803" w:rsidRPr="00B34803">
        <w:t>, Samobor, Josipa Jelačića 87, OIB: 86219380781</w:t>
      </w:r>
      <w:r w:rsidR="00DC0202" w:rsidRPr="001B7DA3">
        <w:t xml:space="preserve">, </w:t>
      </w:r>
      <w:r w:rsidR="00B34803">
        <w:t>2</w:t>
      </w:r>
      <w:r w:rsidR="00EC6008">
        <w:t>2</w:t>
      </w:r>
      <w:r w:rsidR="00B34803">
        <w:t>. srpnja</w:t>
      </w:r>
      <w:r w:rsidR="009E4E4B">
        <w:t xml:space="preserve"> 2016</w:t>
      </w:r>
      <w:r w:rsidRPr="001B7DA3">
        <w:t>.,</w:t>
      </w:r>
    </w:p>
    <w:p w:rsidRDefault="0024015D" w:rsidP="009E4E4B" w:rsidR="0024015D" w:rsidRPr="001B7DA3">
      <w:pPr>
        <w:ind w:firstLine="720"/>
        <w:jc w:val="both"/>
      </w:pPr>
    </w:p>
    <w:p w:rsidRDefault="00EF227F" w:rsidP="00EF227F" w:rsidR="00EF227F" w:rsidRPr="009E4E4B">
      <w:pPr>
        <w:jc w:val="center"/>
      </w:pPr>
      <w:r w:rsidRPr="009E4E4B">
        <w:t xml:space="preserve">r i j e š i o  j e </w:t>
      </w:r>
    </w:p>
    <w:p w:rsidRDefault="00EF227F" w:rsidP="00EF227F" w:rsidR="00EF227F" w:rsidRPr="001B7DA3">
      <w:pPr>
        <w:jc w:val="center"/>
      </w:pPr>
    </w:p>
    <w:p w:rsidRDefault="00904796" w:rsidP="001B7DA3" w:rsidR="001B7DA3" w:rsidRPr="001B7DA3">
      <w:pPr>
        <w:jc w:val="both"/>
      </w:pPr>
      <w:r w:rsidRPr="001B7DA3">
        <w:tab/>
      </w:r>
      <w:r w:rsidR="001B7DA3" w:rsidRPr="001B7DA3">
        <w:t xml:space="preserve">I. Ispitno ročište određeno za dan </w:t>
      </w:r>
      <w:r w:rsidR="00B34803">
        <w:t>1</w:t>
      </w:r>
      <w:r w:rsidR="00137A06">
        <w:t>2. l</w:t>
      </w:r>
      <w:r w:rsidR="00B34803">
        <w:t>istopad 2016. u 10</w:t>
      </w:r>
      <w:r w:rsidR="009E4E4B">
        <w:t>:3</w:t>
      </w:r>
      <w:r w:rsidR="001B7DA3" w:rsidRPr="001B7DA3">
        <w:t xml:space="preserve">0 sati te izvještajno ročište određeno za dan </w:t>
      </w:r>
      <w:r w:rsidR="00B34803" w:rsidRPr="00B34803">
        <w:t>12. listopad 2016. u 10</w:t>
      </w:r>
      <w:r w:rsidR="00B34803">
        <w:t>:45</w:t>
      </w:r>
      <w:r w:rsidR="00B34803" w:rsidRPr="00B34803">
        <w:t xml:space="preserve"> </w:t>
      </w:r>
      <w:r w:rsidR="001B7DA3" w:rsidRPr="001B7DA3">
        <w:t>sati neće se održati.</w:t>
      </w:r>
    </w:p>
    <w:p w:rsidRDefault="001B7DA3" w:rsidP="001B7DA3" w:rsidR="001B7DA3" w:rsidRPr="001B7DA3">
      <w:pPr>
        <w:jc w:val="both"/>
      </w:pPr>
    </w:p>
    <w:p w:rsidRDefault="001B7DA3" w:rsidP="001B7DA3" w:rsidR="001B7DA3" w:rsidRPr="001B7DA3">
      <w:pPr>
        <w:ind w:firstLine="720"/>
        <w:jc w:val="both"/>
      </w:pPr>
      <w:r w:rsidRPr="001B7DA3">
        <w:t xml:space="preserve">II. </w:t>
      </w:r>
      <w:r w:rsidR="00B34803" w:rsidRPr="00B34803">
        <w:t>Ispravlja se rješenje ovog suda poslovni broj St-</w:t>
      </w:r>
      <w:r w:rsidR="00B34803">
        <w:t>4604/16</w:t>
      </w:r>
      <w:r w:rsidR="00B34803" w:rsidRPr="00B34803">
        <w:t xml:space="preserve"> od </w:t>
      </w:r>
      <w:r w:rsidR="00B34803">
        <w:t>1</w:t>
      </w:r>
      <w:r w:rsidR="00B34803" w:rsidRPr="00B34803">
        <w:t xml:space="preserve">2. </w:t>
      </w:r>
      <w:r w:rsidR="00B34803">
        <w:t>srpnja 2016</w:t>
      </w:r>
      <w:r w:rsidR="00B34803" w:rsidRPr="00B34803">
        <w:t xml:space="preserve">. u </w:t>
      </w:r>
      <w:r w:rsidR="00B34803">
        <w:t>točki II.</w:t>
      </w:r>
      <w:r w:rsidR="005B1702">
        <w:t xml:space="preserve"> i</w:t>
      </w:r>
      <w:r w:rsidR="00B34803">
        <w:t xml:space="preserve"> IV. izreke</w:t>
      </w:r>
      <w:r w:rsidR="005B1702">
        <w:t>,</w:t>
      </w:r>
      <w:r w:rsidR="00B34803">
        <w:t xml:space="preserve"> tako da umjesto oznake „Tomislav Strniščak, Šenkovec, Gorčica 10“ ima stajati „Tomislav Strniščak,</w:t>
      </w:r>
      <w:r w:rsidR="007C2D6E">
        <w:t xml:space="preserve"> Čakovec,</w:t>
      </w:r>
      <w:r w:rsidR="00B34803">
        <w:t xml:space="preserve">  Šenkovec, Gorčica 10</w:t>
      </w:r>
      <w:r w:rsidR="007C2D6E">
        <w:t>.</w:t>
      </w:r>
      <w:r w:rsidR="00B34803">
        <w:t>“.</w:t>
      </w:r>
    </w:p>
    <w:p w:rsidRDefault="00904796" w:rsidP="003117C7" w:rsidR="00904796">
      <w:pPr>
        <w:jc w:val="both"/>
      </w:pPr>
    </w:p>
    <w:p w:rsidRDefault="0024015D" w:rsidP="003117C7" w:rsidR="0024015D" w:rsidRPr="001B7DA3">
      <w:pPr>
        <w:jc w:val="both"/>
      </w:pPr>
    </w:p>
    <w:p w:rsidRDefault="003117C7" w:rsidP="003117C7" w:rsidR="003117C7" w:rsidRPr="001B7DA3">
      <w:pPr>
        <w:pStyle w:val="Naslov2"/>
        <w:numPr>
          <w:ilvl w:val="12"/>
          <w:numId w:val="0"/>
        </w:numPr>
        <w:rPr>
          <w:b w:val="false"/>
          <w:szCs w:val="24"/>
        </w:rPr>
      </w:pPr>
      <w:r w:rsidRPr="001B7DA3">
        <w:rPr>
          <w:b w:val="false"/>
          <w:szCs w:val="24"/>
        </w:rPr>
        <w:t>Obrazloženje</w:t>
      </w:r>
    </w:p>
    <w:p w:rsidRDefault="003117C7" w:rsidP="00904796" w:rsidR="003117C7" w:rsidRPr="001B7DA3">
      <w:pPr>
        <w:pStyle w:val="Tijeloteksta"/>
        <w:ind w:left="0"/>
        <w:rPr>
          <w:rFonts w:hAnsi="Times New Roman" w:ascii="Times New Roman"/>
          <w:szCs w:val="24"/>
        </w:rPr>
      </w:pPr>
    </w:p>
    <w:p w:rsidRDefault="003117C7" w:rsidP="003117C7" w:rsidR="00904796">
      <w:pPr>
        <w:numPr>
          <w:ilvl w:val="12"/>
          <w:numId w:val="0"/>
        </w:numPr>
        <w:ind w:firstLine="720"/>
        <w:jc w:val="both"/>
      </w:pPr>
      <w:r w:rsidRPr="001B7DA3">
        <w:t xml:space="preserve">Rješenjem ovoga suda </w:t>
      </w:r>
      <w:r w:rsidR="00904796" w:rsidRPr="001B7DA3">
        <w:t xml:space="preserve">od </w:t>
      </w:r>
      <w:r w:rsidR="00B34803">
        <w:t>12. srpnja</w:t>
      </w:r>
      <w:r w:rsidR="009E4E4B">
        <w:t xml:space="preserve"> 2016</w:t>
      </w:r>
      <w:r w:rsidR="00904796" w:rsidRPr="001B7DA3">
        <w:t>. otvoren je stečajni postupak nad</w:t>
      </w:r>
      <w:r w:rsidR="00DC0202" w:rsidRPr="001B7DA3">
        <w:t xml:space="preserve"> stečajnim</w:t>
      </w:r>
      <w:r w:rsidR="00904796" w:rsidRPr="001B7DA3">
        <w:t xml:space="preserve"> dužnikom te je tim rješenjem određeno ispitno ročište vjerovnika za </w:t>
      </w:r>
      <w:r w:rsidR="00B34803">
        <w:br/>
        <w:t>12. listopada 2016. u 10</w:t>
      </w:r>
      <w:r w:rsidR="009E4E4B">
        <w:t>.3</w:t>
      </w:r>
      <w:r w:rsidR="001B7DA3" w:rsidRPr="001B7DA3">
        <w:t>0</w:t>
      </w:r>
      <w:r w:rsidR="00E31888" w:rsidRPr="001B7DA3">
        <w:t xml:space="preserve"> sati </w:t>
      </w:r>
      <w:r w:rsidR="00E433BE" w:rsidRPr="001B7DA3">
        <w:t>i</w:t>
      </w:r>
      <w:r w:rsidR="00DC0202" w:rsidRPr="001B7DA3">
        <w:t xml:space="preserve"> izv</w:t>
      </w:r>
      <w:r w:rsidR="00B34803">
        <w:t>ještajno ročište za isti dan u 10</w:t>
      </w:r>
      <w:r w:rsidR="009E4E4B">
        <w:t>.4</w:t>
      </w:r>
      <w:r w:rsidR="001B7DA3" w:rsidRPr="001B7DA3">
        <w:t>5</w:t>
      </w:r>
      <w:r w:rsidR="00DC0202" w:rsidRPr="001B7DA3">
        <w:t xml:space="preserve"> sati</w:t>
      </w:r>
      <w:r w:rsidR="00904796" w:rsidRPr="001B7DA3">
        <w:t>.</w:t>
      </w:r>
      <w:r w:rsidR="00B34803">
        <w:t xml:space="preserve"> S obzirom na to da su dužnik i bivši zastupnik po zakonu dužnika Mladen Leskovar podnijeli žalbe protiv navedenog rješenja, sud je odgodio navedeno ispitno-izvještajno ročište. Po primitku drugostupanjske odluke po navedenim žalbama, sud će odrediti ispitno-izvještajno ročište u ovom stečajnom postupku.</w:t>
      </w:r>
    </w:p>
    <w:p w:rsidRDefault="007C2D6E" w:rsidP="003117C7" w:rsidR="007C2D6E">
      <w:pPr>
        <w:numPr>
          <w:ilvl w:val="12"/>
          <w:numId w:val="0"/>
        </w:numPr>
        <w:ind w:firstLine="720"/>
        <w:jc w:val="both"/>
      </w:pPr>
    </w:p>
    <w:p w:rsidRDefault="00294920" w:rsidP="007C2D6E" w:rsidR="005B1702">
      <w:pPr>
        <w:numPr>
          <w:ilvl w:val="12"/>
          <w:numId w:val="0"/>
        </w:numPr>
        <w:ind w:firstLine="720"/>
        <w:jc w:val="both"/>
      </w:pPr>
      <w:r>
        <w:t>Nadalje</w:t>
      </w:r>
      <w:r w:rsidR="007C2D6E">
        <w:t xml:space="preserve"> sud je u rješenju od 12. srpnja 2016. za stečajnog upravitelja imenovao Tomislava Strniščaka (točka II. izreke), te je pozvao vjerovnike prijave tražbina podnijeti navedenom stečajnom upravitelju (točka IV. izreke), navevši pri tome adresu tog stečajnog upravitelja „Šenkovec, Gorčica 10“. S obzirom na to da se sjedište stečajnog upravitelja nalazi u naselju Šenkovec kod Čakovca, na adresi Gorčica 10, sud je </w:t>
      </w:r>
      <w:r w:rsidR="007C2D6E" w:rsidRPr="007C2D6E">
        <w:t xml:space="preserve">na temelju odredbe čl. </w:t>
      </w:r>
      <w:smartTag w:element="metricconverter" w:uri="urn:schemas-microsoft-com:office:smarttags">
        <w:smartTagPr>
          <w:attr w:val="342. st" w:name="ProductID"/>
        </w:smartTagPr>
        <w:r w:rsidR="007C2D6E" w:rsidRPr="007C2D6E">
          <w:t>342. st</w:t>
        </w:r>
      </w:smartTag>
      <w:r w:rsidR="007C2D6E" w:rsidRPr="007C2D6E">
        <w:t>. 1. u vezi s čl. 347. Zakona o parničnom postupku („Narodne novine“ broj 53/91, 91/92, 112/99, 88/01, 117/03, 88/05, 2/07, 84/08,123/08, 57/11 i 25/13, dalje: ZPP) u vezi s čl. 10. Stečajnog zakona  („Narodne novine“ br. 71/15, dalje: SZ)</w:t>
      </w:r>
      <w:r w:rsidR="007C2D6E">
        <w:t xml:space="preserve"> ispravio navedeno rješenje u točki II. i IV. izreke i riješio kao u točki II. izreke ovog rješenja.</w:t>
      </w:r>
      <w:r w:rsidR="005B1702">
        <w:t xml:space="preserve"> Slijedom navedenog, pozivaju se vjerovnici prijaviti tražbine stečajnom upravitelju Tomislavu Strniščaku na adresu: Čakovec, Šenkovec, Gorčica 10.</w:t>
      </w:r>
    </w:p>
    <w:p w:rsidRDefault="005B1702" w:rsidP="007C2D6E" w:rsidR="005B1702">
      <w:pPr>
        <w:numPr>
          <w:ilvl w:val="12"/>
          <w:numId w:val="0"/>
        </w:numPr>
        <w:ind w:firstLine="720"/>
        <w:jc w:val="both"/>
      </w:pPr>
    </w:p>
    <w:p w:rsidRDefault="005B1702" w:rsidP="007C2D6E" w:rsidR="00442DDA" w:rsidRPr="0024015D">
      <w:pPr>
        <w:numPr>
          <w:ilvl w:val="12"/>
          <w:numId w:val="0"/>
        </w:numPr>
        <w:ind w:firstLine="720"/>
        <w:jc w:val="both"/>
      </w:pPr>
      <w:r>
        <w:t xml:space="preserve"> </w:t>
      </w:r>
    </w:p>
    <w:p w:rsidRDefault="00294920" w:rsidP="00442DDA" w:rsidR="00294920">
      <w:pPr>
        <w:numPr>
          <w:ilvl w:val="12"/>
          <w:numId w:val="0"/>
        </w:numPr>
        <w:jc w:val="center"/>
      </w:pPr>
    </w:p>
    <w:p w:rsidRDefault="00294920" w:rsidP="00442DDA" w:rsidR="00294920">
      <w:pPr>
        <w:numPr>
          <w:ilvl w:val="12"/>
          <w:numId w:val="0"/>
        </w:numPr>
        <w:jc w:val="center"/>
      </w:pPr>
    </w:p>
    <w:p w:rsidRDefault="007F0DBF" w:rsidP="00442DDA" w:rsidR="00EF227F" w:rsidRPr="0024015D">
      <w:pPr>
        <w:numPr>
          <w:ilvl w:val="12"/>
          <w:numId w:val="0"/>
        </w:numPr>
        <w:jc w:val="center"/>
      </w:pPr>
      <w:r w:rsidRPr="0024015D">
        <w:t>U</w:t>
      </w:r>
      <w:r w:rsidR="00BE64CD" w:rsidRPr="0024015D">
        <w:t xml:space="preserve"> Zagrebu</w:t>
      </w:r>
      <w:r w:rsidR="00E31888" w:rsidRPr="0024015D">
        <w:t xml:space="preserve"> </w:t>
      </w:r>
      <w:r w:rsidR="007C2D6E">
        <w:t>2</w:t>
      </w:r>
      <w:r w:rsidR="00EC6008">
        <w:t>2</w:t>
      </w:r>
      <w:r w:rsidR="007C2D6E">
        <w:t>. srpnja</w:t>
      </w:r>
      <w:r w:rsidR="00B56E1F" w:rsidRPr="0024015D">
        <w:t xml:space="preserve"> 2016</w:t>
      </w:r>
      <w:r w:rsidR="00442DDA" w:rsidRPr="0024015D">
        <w:t>.</w:t>
      </w:r>
    </w:p>
    <w:p w:rsidRDefault="00442DDA" w:rsidP="00EC6008" w:rsidR="00442DDA" w:rsidRPr="0024015D">
      <w:pPr>
        <w:pStyle w:val="Tijeloteksta"/>
        <w:ind w:left="5760"/>
        <w:jc w:val="right"/>
        <w:rPr>
          <w:rFonts w:hAnsi="Times New Roman" w:ascii="Times New Roman"/>
          <w:szCs w:val="24"/>
        </w:rPr>
      </w:pPr>
      <w:r w:rsidRPr="0024015D">
        <w:rPr>
          <w:rFonts w:hAnsi="Times New Roman" w:ascii="Times New Roman"/>
          <w:szCs w:val="24"/>
        </w:rPr>
        <w:tab/>
        <w:t>SUDAC:</w:t>
      </w:r>
    </w:p>
    <w:p w:rsidRDefault="00294920" w:rsidP="00EC6008" w:rsidR="00442DDA">
      <w:pPr>
        <w:pStyle w:val="Tijeloteksta"/>
        <w:ind w:left="5760"/>
        <w:jc w:val="right"/>
        <w:rPr>
          <w:rFonts w:hAnsi="Times New Roman" w:ascii="Times New Roman"/>
          <w:szCs w:val="24"/>
        </w:rPr>
      </w:pPr>
      <w:r>
        <w:rPr>
          <w:rFonts w:hAnsi="Times New Roman" w:ascii="Times New Roman"/>
          <w:szCs w:val="24"/>
        </w:rPr>
        <w:t xml:space="preserve">     Gordan Zubak, v.r.</w:t>
      </w:r>
    </w:p>
    <w:p w:rsidRDefault="00294920" w:rsidP="00EC6008" w:rsidR="00294920" w:rsidRPr="0024015D">
      <w:pPr>
        <w:pStyle w:val="Tijeloteksta"/>
        <w:ind w:left="5760"/>
        <w:jc w:val="right"/>
        <w:rPr>
          <w:rFonts w:hAnsi="Times New Roman" w:ascii="Times New Roman"/>
          <w:szCs w:val="24"/>
        </w:rPr>
      </w:pPr>
    </w:p>
    <w:p w:rsidRDefault="0024015D" w:rsidP="00EF227F" w:rsidR="0024015D" w:rsidRPr="0024015D">
      <w:pPr>
        <w:numPr>
          <w:ilvl w:val="12"/>
          <w:numId w:val="0"/>
        </w:numPr>
        <w:jc w:val="both"/>
      </w:pPr>
    </w:p>
    <w:p w:rsidRDefault="00BC1EB9" w:rsidP="00EF227F" w:rsidR="00EF227F" w:rsidRPr="0024015D">
      <w:pPr>
        <w:numPr>
          <w:ilvl w:val="12"/>
          <w:numId w:val="0"/>
        </w:numPr>
        <w:jc w:val="both"/>
      </w:pPr>
      <w:r w:rsidRPr="0024015D">
        <w:t>UPUTA</w:t>
      </w:r>
      <w:r w:rsidR="00EF227F" w:rsidRPr="0024015D">
        <w:t xml:space="preserve"> O PRAVNOM LIJEKU:</w:t>
      </w:r>
    </w:p>
    <w:p w:rsidRDefault="00904796" w:rsidP="00EF227F" w:rsidR="007F0DBF" w:rsidRPr="0024015D">
      <w:pPr>
        <w:numPr>
          <w:ilvl w:val="12"/>
          <w:numId w:val="0"/>
        </w:numPr>
        <w:jc w:val="both"/>
      </w:pPr>
      <w:r w:rsidRPr="0024015D">
        <w:t>Protiv ovog rješenja žalba nije dopuštena (</w:t>
      </w:r>
      <w:r w:rsidR="00B56E1F" w:rsidRPr="0024015D">
        <w:t>čl. 278. ZPP-a u vezi s čl. 10</w:t>
      </w:r>
      <w:r w:rsidRPr="0024015D">
        <w:t>. SZ-a)</w:t>
      </w:r>
    </w:p>
    <w:p w:rsidRDefault="0024015D" w:rsidP="00EF227F" w:rsidR="0024015D" w:rsidRPr="0024015D">
      <w:pPr>
        <w:numPr>
          <w:ilvl w:val="12"/>
          <w:numId w:val="0"/>
        </w:numPr>
        <w:jc w:val="both"/>
      </w:pPr>
    </w:p>
    <w:p w:rsidRDefault="00470A0A" w:rsidP="00EF227F" w:rsidR="00470A0A">
      <w:pPr>
        <w:numPr>
          <w:ilvl w:val="12"/>
          <w:numId w:val="0"/>
        </w:numPr>
        <w:jc w:val="both"/>
      </w:pPr>
    </w:p>
    <w:p w:rsidRDefault="00294920" w:rsidP="001745C1" w:rsidR="00294920" w:rsidRPr="007546E0">
      <w:pPr>
        <w:jc w:val="right"/>
      </w:pPr>
      <w:r>
        <w:t>Za točnost otpravka-ovlašteni službenik:</w:t>
      </w:r>
      <w:r>
        <w:br/>
        <w:t>Ivana Rogić</w:t>
      </w:r>
    </w:p>
    <w:p w:rsidRDefault="00294920" w:rsidP="00EF227F" w:rsidR="00294920" w:rsidRPr="0024015D">
      <w:pPr>
        <w:numPr>
          <w:ilvl w:val="12"/>
          <w:numId w:val="0"/>
        </w:numPr>
        <w:jc w:val="both"/>
      </w:pPr>
    </w:p>
    <w:p w:rsidRDefault="00EF227F" w:rsidP="00160C6A" w:rsidR="008F7471" w:rsidRPr="0024015D">
      <w:pPr>
        <w:rPr>
          <w:color w:themeColor="background1" w:val="FFFFFF"/>
        </w:rPr>
      </w:pPr>
      <w:r w:rsidRPr="0024015D">
        <w:rPr>
          <w:color w:themeColor="background1" w:val="FFFFFF"/>
        </w:rPr>
        <w:t>DNA:</w:t>
      </w:r>
    </w:p>
    <w:p w:rsidRDefault="007C2D6E" w:rsidP="007C2D6E" w:rsidR="009B7BE9" w:rsidRPr="0024015D">
      <w:pPr>
        <w:rPr>
          <w:color w:themeColor="background1" w:val="FFFFFF"/>
        </w:rPr>
      </w:pPr>
      <w:r>
        <w:rPr>
          <w:color w:themeColor="background1" w:val="FFFFFF"/>
        </w:rPr>
        <w:t>DNA</w:t>
      </w:r>
      <w:r w:rsidR="00B56E1F" w:rsidRPr="0024015D">
        <w:rPr>
          <w:color w:themeColor="background1" w:val="FFFFFF"/>
        </w:rPr>
        <w:t>oglasna ploča</w:t>
      </w:r>
    </w:p>
    <w:sectPr w:rsidSect="00EC6008" w:rsidR="009B7BE9" w:rsidRPr="0024015D">
      <w:headerReference w:type="default" r:id="rId10"/>
      <w:pgSz w:code="9" w:h="16840" w:w="11907"/>
      <w:pgMar w:gutter="0" w:footer="720" w:header="720" w:left="1797" w:bottom="1134" w:right="1469"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6D9E" w:rsidR="003B6D9E">
      <w:r>
        <w:separator/>
      </w:r>
    </w:p>
  </w:endnote>
  <w:endnote w:id="0" w:type="continuationSeparator">
    <w:p w:rsidRDefault="003B6D9E" w:rsidR="003B6D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6D9E" w:rsidR="003B6D9E">
      <w:r>
        <w:separator/>
      </w:r>
    </w:p>
  </w:footnote>
  <w:footnote w:id="0" w:type="continuationSeparator">
    <w:p w:rsidRDefault="003B6D9E" w:rsidR="003B6D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10AB" w:rsidR="002010AB">
    <w:pPr>
      <w:pStyle w:val="Zaglavlje"/>
    </w:pPr>
    <w:r>
      <w:tab/>
      <w:t xml:space="preserve">- </w:t>
    </w:r>
    <w:r>
      <w:fldChar w:fldCharType="begin"/>
    </w:r>
    <w:r>
      <w:instrText xml:space="preserve"> PAGE </w:instrText>
    </w:r>
    <w:r>
      <w:fldChar w:fldCharType="separate"/>
    </w:r>
    <w:r w:rsidR="00294920">
      <w:rPr>
        <w:noProof/>
      </w:rPr>
      <w:t>2</w:t>
    </w:r>
    <w:r>
      <w:fldChar w:fldCharType="end"/>
    </w:r>
    <w:r w:rsidR="00137A06">
      <w:t xml:space="preserve"> -</w:t>
    </w:r>
    <w:r w:rsidR="00137A06">
      <w:tab/>
      <w:t xml:space="preserve">67. </w:t>
    </w:r>
    <w:r w:rsidR="007C2D6E">
      <w:t>St-4604/16</w:t>
    </w:r>
    <w:r w:rsidR="00294920">
      <w:t>-23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FF60B1E"/>
    <w:multiLevelType w:val="hybridMultilevel"/>
    <w:tmpl w:val="E750A59A"/>
    <w:lvl w:tplc="785607E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4047042"/>
    <w:multiLevelType w:val="hybridMultilevel"/>
    <w:tmpl w:val="6D4C56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3772C08"/>
    <w:multiLevelType w:val="hybridMultilevel"/>
    <w:tmpl w:val="0BFC2D66"/>
    <w:lvl w:tplc="0AEEBDA6" w:ilvl="0">
      <w:start w:val="12"/>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3171486"/>
    <w:multiLevelType w:val="hybridMultilevel"/>
    <w:tmpl w:val="C452FCA2"/>
    <w:lvl w:tplc="6C3CA0BA" w:ilvl="0">
      <w:start w:val="1"/>
      <w:numFmt w:val="lowerLetter"/>
      <w:lvlText w:val="%1.)"/>
      <w:lvlJc w:val="left"/>
      <w:pPr>
        <w:ind w:hanging="360" w:left="1080"/>
      </w:pPr>
      <w:rPr>
        <w:rFonts w:hint="default"/>
      </w:rPr>
    </w:lvl>
    <w:lvl w:tplc="9EBAE53E"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2"/>
  </w:num>
  <w:num w:numId="2">
    <w:abstractNumId w:val="5"/>
  </w:num>
  <w:num w:numId="3">
    <w:abstractNumId w:val="0"/>
  </w:num>
  <w:num w:numId="4">
    <w:abstractNumId w:val="6"/>
  </w:num>
  <w:num w:numId="5">
    <w:abstractNumId w:val="4"/>
  </w:num>
  <w:num w:numId="6">
    <w:abstractNumId w:val="1"/>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227F"/>
    <w:rsid w:val="00032A1C"/>
    <w:rsid w:val="000431ED"/>
    <w:rsid w:val="0009737E"/>
    <w:rsid w:val="000B2587"/>
    <w:rsid w:val="000B7516"/>
    <w:rsid w:val="000D325D"/>
    <w:rsid w:val="000E54BD"/>
    <w:rsid w:val="00104558"/>
    <w:rsid w:val="00132F51"/>
    <w:rsid w:val="00137A06"/>
    <w:rsid w:val="001536AA"/>
    <w:rsid w:val="00160C6A"/>
    <w:rsid w:val="001B7DA3"/>
    <w:rsid w:val="001D2EB8"/>
    <w:rsid w:val="002010AB"/>
    <w:rsid w:val="00233E8D"/>
    <w:rsid w:val="0024015D"/>
    <w:rsid w:val="00263D21"/>
    <w:rsid w:val="00265143"/>
    <w:rsid w:val="00294920"/>
    <w:rsid w:val="002E012D"/>
    <w:rsid w:val="002F1273"/>
    <w:rsid w:val="0030572B"/>
    <w:rsid w:val="003117C7"/>
    <w:rsid w:val="00355B0F"/>
    <w:rsid w:val="0038601C"/>
    <w:rsid w:val="003B6D9E"/>
    <w:rsid w:val="003C7143"/>
    <w:rsid w:val="003D2BC5"/>
    <w:rsid w:val="003D63E6"/>
    <w:rsid w:val="003D6E2A"/>
    <w:rsid w:val="004162FE"/>
    <w:rsid w:val="004321CB"/>
    <w:rsid w:val="00442DDA"/>
    <w:rsid w:val="00470A0A"/>
    <w:rsid w:val="00471956"/>
    <w:rsid w:val="00483108"/>
    <w:rsid w:val="00484F0E"/>
    <w:rsid w:val="00492072"/>
    <w:rsid w:val="004939BB"/>
    <w:rsid w:val="004A517D"/>
    <w:rsid w:val="004B0080"/>
    <w:rsid w:val="004E5469"/>
    <w:rsid w:val="004E60CA"/>
    <w:rsid w:val="004F022B"/>
    <w:rsid w:val="004F4486"/>
    <w:rsid w:val="0051075D"/>
    <w:rsid w:val="005303C5"/>
    <w:rsid w:val="005472A6"/>
    <w:rsid w:val="00551E28"/>
    <w:rsid w:val="00552537"/>
    <w:rsid w:val="00567542"/>
    <w:rsid w:val="00573924"/>
    <w:rsid w:val="00576996"/>
    <w:rsid w:val="00581DE9"/>
    <w:rsid w:val="005A2E7E"/>
    <w:rsid w:val="005B139B"/>
    <w:rsid w:val="005B1702"/>
    <w:rsid w:val="005F641C"/>
    <w:rsid w:val="00621B59"/>
    <w:rsid w:val="00637921"/>
    <w:rsid w:val="006503C6"/>
    <w:rsid w:val="0065656B"/>
    <w:rsid w:val="00665A43"/>
    <w:rsid w:val="00683BDC"/>
    <w:rsid w:val="006A2DAA"/>
    <w:rsid w:val="006D1E1E"/>
    <w:rsid w:val="006E4546"/>
    <w:rsid w:val="006E5670"/>
    <w:rsid w:val="00706BA1"/>
    <w:rsid w:val="00712C93"/>
    <w:rsid w:val="00721E63"/>
    <w:rsid w:val="00733036"/>
    <w:rsid w:val="00742571"/>
    <w:rsid w:val="00776DE7"/>
    <w:rsid w:val="00780128"/>
    <w:rsid w:val="00791A71"/>
    <w:rsid w:val="007978E1"/>
    <w:rsid w:val="007A6843"/>
    <w:rsid w:val="007B39F6"/>
    <w:rsid w:val="007B3F07"/>
    <w:rsid w:val="007C2D6E"/>
    <w:rsid w:val="007D33D3"/>
    <w:rsid w:val="007D5812"/>
    <w:rsid w:val="007F0DBF"/>
    <w:rsid w:val="007F72D0"/>
    <w:rsid w:val="00811CA0"/>
    <w:rsid w:val="0081370F"/>
    <w:rsid w:val="00855A39"/>
    <w:rsid w:val="00880CFE"/>
    <w:rsid w:val="008852C7"/>
    <w:rsid w:val="008F608A"/>
    <w:rsid w:val="008F7471"/>
    <w:rsid w:val="00904796"/>
    <w:rsid w:val="009308F8"/>
    <w:rsid w:val="00937744"/>
    <w:rsid w:val="009505D9"/>
    <w:rsid w:val="00951C24"/>
    <w:rsid w:val="00955CD8"/>
    <w:rsid w:val="00956366"/>
    <w:rsid w:val="00960E2D"/>
    <w:rsid w:val="0099084A"/>
    <w:rsid w:val="0099686A"/>
    <w:rsid w:val="009B1540"/>
    <w:rsid w:val="009B7BE9"/>
    <w:rsid w:val="009E4E4B"/>
    <w:rsid w:val="00A32BBB"/>
    <w:rsid w:val="00A36243"/>
    <w:rsid w:val="00A47153"/>
    <w:rsid w:val="00A658C0"/>
    <w:rsid w:val="00A77C29"/>
    <w:rsid w:val="00A92074"/>
    <w:rsid w:val="00AD608A"/>
    <w:rsid w:val="00B316F2"/>
    <w:rsid w:val="00B34803"/>
    <w:rsid w:val="00B35FF6"/>
    <w:rsid w:val="00B50150"/>
    <w:rsid w:val="00B56E1F"/>
    <w:rsid w:val="00B639DE"/>
    <w:rsid w:val="00BB5EDE"/>
    <w:rsid w:val="00BC1BB8"/>
    <w:rsid w:val="00BC1EB9"/>
    <w:rsid w:val="00BC3A5B"/>
    <w:rsid w:val="00BD37FE"/>
    <w:rsid w:val="00BE64CD"/>
    <w:rsid w:val="00C071DF"/>
    <w:rsid w:val="00C07DA5"/>
    <w:rsid w:val="00C1723C"/>
    <w:rsid w:val="00C1761D"/>
    <w:rsid w:val="00C40D3E"/>
    <w:rsid w:val="00C42ADA"/>
    <w:rsid w:val="00C729AD"/>
    <w:rsid w:val="00C746F6"/>
    <w:rsid w:val="00C80215"/>
    <w:rsid w:val="00C90C73"/>
    <w:rsid w:val="00C90E86"/>
    <w:rsid w:val="00CA1916"/>
    <w:rsid w:val="00CA61F9"/>
    <w:rsid w:val="00CC0A29"/>
    <w:rsid w:val="00CE27EC"/>
    <w:rsid w:val="00D07DFA"/>
    <w:rsid w:val="00D158CE"/>
    <w:rsid w:val="00D359EC"/>
    <w:rsid w:val="00D35F93"/>
    <w:rsid w:val="00D438B6"/>
    <w:rsid w:val="00D52F28"/>
    <w:rsid w:val="00D719CA"/>
    <w:rsid w:val="00D908F3"/>
    <w:rsid w:val="00DA755E"/>
    <w:rsid w:val="00DB5821"/>
    <w:rsid w:val="00DC0202"/>
    <w:rsid w:val="00DF748F"/>
    <w:rsid w:val="00E03D7B"/>
    <w:rsid w:val="00E23552"/>
    <w:rsid w:val="00E31888"/>
    <w:rsid w:val="00E433BE"/>
    <w:rsid w:val="00E55DFF"/>
    <w:rsid w:val="00E56836"/>
    <w:rsid w:val="00EB6CC8"/>
    <w:rsid w:val="00EC6008"/>
    <w:rsid w:val="00EF227F"/>
    <w:rsid w:val="00F24E5C"/>
    <w:rsid w:val="00F73DB9"/>
    <w:rsid w:val="00F86800"/>
    <w:rsid w:val="00FA18D4"/>
    <w:rsid w:val="00FA413B"/>
    <w:rsid w:val="00FB5B9B"/>
    <w:rsid w:val="00FD70C6"/>
    <w:rsid w:val="00FD79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EF227F"/>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EF227F"/>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cs="Tahoma" w:hAnsi="Tahoma" w:ascii="Tahoma"/>
      <w:sz w:val="16"/>
      <w:szCs w:val="16"/>
    </w:rPr>
  </w:style>
  <w:style w:styleId="Odlomakpopisa" w:type="paragraph">
    <w:name w:val="List Paragraph"/>
    <w:basedOn w:val="Normal"/>
    <w:uiPriority w:val="34"/>
    <w:qFormat/>
    <w:rsid w:val="007C2D6E"/>
    <w:pPr>
      <w:ind w:left="720"/>
      <w:contextualSpacing/>
    </w:pPr>
  </w:style>
  <w:style w:styleId="Tekstrezerviranogmjesta" w:type="character">
    <w:name w:val="Placeholder Text"/>
    <w:basedOn w:val="Zadanifontodlomka"/>
    <w:uiPriority w:val="99"/>
    <w:semiHidden/>
    <w:rsid w:val="00294920"/>
    <w:rPr>
      <w:color w:val="808080"/>
      <w:bdr w:space="0" w:sz="0" w:color="auto" w:val="none"/>
      <w:shd w:fill="auto" w:color="auto" w:val="clear"/>
    </w:rPr>
  </w:style>
  <w:style w:customStyle="true" w:styleId="eSPISCCParagraphDefaultFont" w:type="character">
    <w:name w:val="eSPIS_CC_Paragraph Default Font"/>
    <w:basedOn w:val="Zadanifontodlomka"/>
    <w:rsid w:val="002949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4920"/>
    <w:rPr>
      <w:bdr w:space="0" w:sz="0" w:color="auto" w:val="none"/>
      <w:shd w:fill="FFFFCC" w:color="auto" w:val="clear"/>
      <w:lang w:val="hr-HR"/>
    </w:rPr>
  </w:style>
  <w:style w:customStyle="true" w:styleId="PozadinaSvijetloCrvena" w:type="character">
    <w:name w:val="Pozadina_SvijetloCrvena"/>
    <w:basedOn w:val="eSPISCCParagraphDefaultFont"/>
    <w:rsid w:val="002949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49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EF227F"/>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EF227F"/>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ascii="Tahoma" w:cs="Tahoma" w:hAnsi="Tahoma"/>
      <w:sz w:val="16"/>
      <w:szCs w:val="16"/>
    </w:rPr>
  </w:style>
  <w:style w:styleId="Odlomakpopisa" w:type="paragraph">
    <w:name w:val="List Paragraph"/>
    <w:basedOn w:val="Normal"/>
    <w:uiPriority w:val="34"/>
    <w:qFormat/>
    <w:rsid w:val="007C2D6E"/>
    <w:pPr>
      <w:ind w:left="720"/>
      <w:contextualSpacing/>
    </w:pPr>
  </w:style>
  <w:style w:styleId="Tekstrezerviranogmjesta" w:type="character">
    <w:name w:val="Placeholder Text"/>
    <w:basedOn w:val="Zadanifontodlomka"/>
    <w:uiPriority w:val="99"/>
    <w:semiHidden/>
    <w:rsid w:val="00294920"/>
    <w:rPr>
      <w:color w:val="808080"/>
      <w:bdr w:color="auto" w:space="0" w:sz="0" w:val="none"/>
      <w:shd w:color="auto" w:fill="auto" w:val="clear"/>
    </w:rPr>
  </w:style>
  <w:style w:customStyle="1" w:styleId="eSPISCCParagraphDefaultFont" w:type="character">
    <w:name w:val="eSPIS_CC_Paragraph Default Font"/>
    <w:basedOn w:val="Zadanifontodlomka"/>
    <w:rsid w:val="002949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4920"/>
    <w:rPr>
      <w:bdr w:color="auto" w:space="0" w:sz="0" w:val="none"/>
      <w:shd w:color="auto" w:fill="FFFFCC" w:val="clear"/>
      <w:lang w:val="hr-HR"/>
    </w:rPr>
  </w:style>
  <w:style w:customStyle="1" w:styleId="PozadinaSvijetloCrvena" w:type="character">
    <w:name w:val="Pozadina_SvijetloCrvena"/>
    <w:basedOn w:val="eSPISCCParagraphDefaultFont"/>
    <w:rsid w:val="002949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49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5600323">
      <w:bodyDiv w:val="true"/>
      <w:marLeft w:val="0"/>
      <w:marRight w:val="0"/>
      <w:marTop w:val="0"/>
      <w:marBottom w:val="0"/>
      <w:divBdr>
        <w:top w:space="0" w:sz="0" w:color="auto" w:val="none"/>
        <w:left w:space="0" w:sz="0" w:color="auto" w:val="none"/>
        <w:bottom w:space="0" w:sz="0" w:color="auto" w:val="none"/>
        <w:right w:space="0" w:sz="0" w:color="auto" w:val="none"/>
      </w:divBdr>
    </w:div>
    <w:div w:id="898781156">
      <w:bodyDiv w:val="true"/>
      <w:marLeft w:val="0"/>
      <w:marRight w:val="0"/>
      <w:marTop w:val="0"/>
      <w:marBottom w:val="0"/>
      <w:divBdr>
        <w:top w:space="0" w:sz="0" w:color="auto" w:val="none"/>
        <w:left w:space="0" w:sz="0" w:color="auto" w:val="none"/>
        <w:bottom w:space="0" w:sz="0" w:color="auto" w:val="none"/>
        <w:right w:space="0" w:sz="0" w:color="auto" w:val="none"/>
      </w:divBdr>
    </w:div>
    <w:div w:id="938215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srpnja 2016.</izvorni_sadrzaj>
    <derivirana_varijabla naziv="DomainObject.DatumDonosenjaOdluke_1">22.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4604</izvorni_sadrzaj>
    <derivirana_varijabla naziv="DomainObject.Predmet.Broj_1">4604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u referadi</izvorni_sadrzaj>
    <derivirana_varijabla naziv="DomainObject.Predmet.Opis_1">spis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St-4604/2016</izvorni_sadrzaj>
    <derivirana_varijabla naziv="DomainObject.Predmet.OznakaBroj_1">St-4604/2016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ANTUNOVAC GRADNJA d.o.o.</izvorni_sadrzaj>
    <derivirana_varijabla naziv="DomainObject.Predmet.ProtustrankaFormated_1">  ANTUNOVAC GRADNJA d.o.o.</derivirana_varijabla>
  </DomainObject.Predmet.ProtustrankaFormated>
  <DomainObject.Predmet.ProtustrankaFormatedOIB>
    <izvorni_sadrzaj>  ANTUNOVAC GRADNJA d.o.o., OIB 86219380781</izvorni_sadrzaj>
    <derivirana_varijabla naziv="DomainObject.Predmet.ProtustrankaFormatedOIB_1">  ANTUNOVAC GRADNJA d.o.o., OIB 86219380781</derivirana_varijabla>
  </DomainObject.Predmet.ProtustrankaFormatedOIB>
  <DomainObject.Predmet.ProtustrankaFormatedWithAdress>
    <izvorni_sadrzaj> ANTUNOVAC GRADNJA d.o.o., Josipa Jelačića 87, 10430 Samobor</izvorni_sadrzaj>
    <derivirana_varijabla naziv="DomainObject.Predmet.ProtustrankaFormatedWithAdress_1"> ANTUNOVAC GRADNJA d.o.o., Josipa Jelačića 87, 10430 Samobor</derivirana_varijabla>
  </DomainObject.Predmet.ProtustrankaFormatedWithAdress>
  <DomainObject.Predmet.ProtustrankaFormatedWithAdressOIB>
    <izvorni_sadrzaj> ANTUNOVAC GRADNJA d.o.o., OIB 86219380781, Josipa Jelačića 87, 10430 Samobor</izvorni_sadrzaj>
    <derivirana_varijabla naziv="DomainObject.Predmet.ProtustrankaFormatedWithAdressOIB_1"> ANTUNOVAC GRADNJA d.o.o., OIB 86219380781, Josipa Jelačića 87, 10430 Samobor</derivirana_varijabla>
  </DomainObject.Predmet.ProtustrankaFormatedWithAdressOIB>
  <DomainObject.Predmet.ProtustrankaWithAdress>
    <izvorni_sadrzaj>ANTUNOVAC GRADNJA d.o.o. Josipa Jelačića 87, 10430 Samobor</izvorni_sadrzaj>
    <derivirana_varijabla naziv="DomainObject.Predmet.ProtustrankaWithAdress_1">ANTUNOVAC GRADNJA d.o.o. Josipa Jelačića 87, 10430 Samobor</derivirana_varijabla>
  </DomainObject.Predmet.ProtustrankaWithAdress>
  <DomainObject.Predmet.ProtustrankaWithAdressOIB>
    <izvorni_sadrzaj>ANTUNOVAC GRADNJA d.o.o., OIB 86219380781, Josipa Jelačića 87, 10430 Samobor</izvorni_sadrzaj>
    <derivirana_varijabla naziv="DomainObject.Predmet.ProtustrankaWithAdressOIB_1">ANTUNOVAC GRADNJA d.o.o., OIB 86219380781, Josipa Jelačića 87, 10430 Samobor</derivirana_varijabla>
  </DomainObject.Predmet.ProtustrankaWithAdressOIB>
  <DomainObject.Predmet.ProtustrankaNazivFormated>
    <izvorni_sadrzaj>ANTUNOVAC GRADNJA d.o.o.</izvorni_sadrzaj>
    <derivirana_varijabla naziv="DomainObject.Predmet.ProtustrankaNazivFormated_1">ANTUNOVAC GRADNJA d.o.o.</derivirana_varijabla>
  </DomainObject.Predmet.ProtustrankaNazivFormated>
  <DomainObject.Predmet.ProtustrankaNazivFormatedOIB>
    <izvorni_sadrzaj>ANTUNOVAC GRADNJA d.o.o., OIB 86219380781</izvorni_sadrzaj>
    <derivirana_varijabla naziv="DomainObject.Predmet.ProtustrankaNazivFormatedOIB_1">ANTUNOVAC GRADNJA d.o.o., OIB 86219380781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20. srpnja 2016.</izvorni_sadrzaj>
    <derivirana_varijabla naziv="DomainObject.Predmet.SpisIzvanSuda.DatumIzlazaSpisa_1">20. srpnja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izvorni_sadrzaj>
    <derivirana_varijabla naziv="DomainObject.Predmet.Zapisnicar_1">Ivana Rogić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ANTUNOVAC GRADNJA d.o.o.</item>
    </izvorni_sadrzaj>
    <derivirana_varijabla naziv="DomainObject.Predmet.ProtuStrankaListFormated_1">
      <item>ANTUNOVAC GRADNJA d.o.o.</item>
    </derivirana_varijabla>
  </DomainObject.Predmet.ProtuStrankaListFormated>
  <DomainObject.Predmet.ProtuStrankaListFormatedOIB>
    <izvorni_sadrzaj>
      <item>ANTUNOVAC GRADNJA d.o.o., OIB 86219380781</item>
    </izvorni_sadrzaj>
    <derivirana_varijabla naziv="DomainObject.Predmet.ProtuStrankaListFormatedOIB_1">
      <item>ANTUNOVAC GRADNJA d.o.o., OIB 86219380781</item>
    </derivirana_varijabla>
  </DomainObject.Predmet.ProtuStrankaListFormatedOIB>
  <DomainObject.Predmet.ProtuStrankaListFormatedWithAdress>
    <izvorni_sadrzaj>
      <item>ANTUNOVAC GRADNJA d.o.o., Josipa Jelačića 87, 10430 Samobor</item>
    </izvorni_sadrzaj>
    <derivirana_varijabla naziv="DomainObject.Predmet.ProtuStrankaListFormatedWithAdress_1">
      <item>ANTUNOVAC GRADNJA d.o.o., Josipa Jelačića 87, 10430 Samobor</item>
    </derivirana_varijabla>
  </DomainObject.Predmet.ProtuStrankaListFormatedWithAdress>
  <DomainObject.Predmet.ProtuStrankaListFormatedWithAdressOIB>
    <izvorni_sadrzaj>
      <item>ANTUNOVAC GRADNJA d.o.o., OIB 86219380781, Josipa Jelačića 87, 10430 Samobor</item>
    </izvorni_sadrzaj>
    <derivirana_varijabla naziv="DomainObject.Predmet.ProtuStrankaListFormatedWithAdressOIB_1">
      <item>ANTUNOVAC GRADNJA d.o.o., OIB 86219380781, Josipa Jelačića 87, 10430 Samobor</item>
    </derivirana_varijabla>
  </DomainObject.Predmet.ProtuStrankaListFormatedWithAdressOIB>
  <DomainObject.Predmet.ProtuStrankaListNazivFormated>
    <izvorni_sadrzaj>
      <item>ANTUNOVAC GRADNJA d.o.o.</item>
    </izvorni_sadrzaj>
    <derivirana_varijabla naziv="DomainObject.Predmet.ProtuStrankaListNazivFormated_1">
      <item>ANTUNOVAC GRADNJA d.o.o.</item>
    </derivirana_varijabla>
  </DomainObject.Predmet.ProtuStrankaListNazivFormated>
  <DomainObject.Predmet.ProtuStrankaListNazivFormatedOIB>
    <izvorni_sadrzaj>
      <item>ANTUNOVAC GRADNJA d.o.o., OIB 86219380781</item>
    </izvorni_sadrzaj>
    <derivirana_varijabla naziv="DomainObject.Predmet.ProtuStrankaListNazivFormatedOIB_1">
      <item>ANTUNOVAC GRADNJA d.o.o., OIB 86219380781</item>
    </derivirana_varijabla>
  </DomainObject.Predmet.ProtuStrankaListNazivFormatedOIB>
  <DomainObject.Predmet.OstaliListFormated>
    <izvorni_sadrzaj>
      <item>Mladen Leskovar</item>
      <item>Igor Svilar</item>
    </izvorni_sadrzaj>
    <derivirana_varijabla naziv="DomainObject.Predmet.OstaliListFormated_1">
      <item>Mladen Leskovar</item>
      <item>Igor Svilar</item>
    </derivirana_varijabla>
  </DomainObject.Predmet.OstaliListFormated>
  <DomainObject.Predmet.OstaliListFormatedOIB>
    <izvorni_sadrzaj>
      <item>Mladen Leskovar, OIB 88514908481</item>
      <item>Igor Svilar, OIB 55678665212</item>
    </izvorni_sadrzaj>
    <derivirana_varijabla naziv="DomainObject.Predmet.OstaliListFormatedOIB_1">
      <item>Mladen Leskovar, OIB 88514908481</item>
      <item>Igor Svilar, OIB 55678665212</item>
    </derivirana_varijabla>
  </DomainObject.Predmet.OstaliListFormatedOIB>
  <DomainObject.Predmet.OstaliListFormatedWithAdress>
    <izvorni_sadrzaj>
      <item>Mladen Leskovar, Ulica Alojzija Stepinca 1 A, 42000 Varaždin</item>
      <item>Igor Svilar, Gredička 23, 10000 Zagreb</item>
    </izvorni_sadrzaj>
    <derivirana_varijabla naziv="DomainObject.Predmet.OstaliListFormatedWithAdress_1">
      <item>Mladen Leskovar, Ulica Alojzija Stepinca 1 A, 42000 Varaždin</item>
      <item>Igor Svilar, Gredička 23, 10000 Zagreb</item>
    </derivirana_varijabla>
  </DomainObject.Predmet.OstaliListFormatedWithAdress>
  <DomainObject.Predmet.OstaliListFormatedWithAdressOIB>
    <izvorni_sadrzaj>
      <item>Mladen Leskovar, OIB 88514908481, Ulica Alojzija Stepinca 1 A, 42000 Varaždin</item>
      <item>Igor Svilar, OIB 55678665212, Gredička 23, 10000 Zagreb</item>
    </izvorni_sadrzaj>
    <derivirana_varijabla naziv="DomainObject.Predmet.OstaliListFormatedWithAdressOIB_1">
      <item>Mladen Leskovar, OIB 88514908481, Ulica Alojzija Stepinca 1 A, 42000 Varaždin</item>
      <item>Igor Svilar, OIB 55678665212, Gredička 23, 10000 Zagreb</item>
    </derivirana_varijabla>
  </DomainObject.Predmet.OstaliListFormatedWithAdressOIB>
  <DomainObject.Predmet.OstaliListNazivFormated>
    <izvorni_sadrzaj>
      <item>Mladen Leskovar</item>
      <item>Igor Svilar</item>
    </izvorni_sadrzaj>
    <derivirana_varijabla naziv="DomainObject.Predmet.OstaliListNazivFormated_1">
      <item>Mladen Leskovar</item>
      <item>Igor Svilar</item>
    </derivirana_varijabla>
  </DomainObject.Predmet.OstaliListNazivFormated>
  <DomainObject.Predmet.OstaliListNazivFormatedOIB>
    <izvorni_sadrzaj>
      <item>Mladen Leskovar, OIB 88514908481</item>
      <item>Igor Svilar, OIB 55678665212</item>
    </izvorni_sadrzaj>
    <derivirana_varijabla naziv="DomainObject.Predmet.OstaliListNazivFormatedOIB_1">
      <item>Mladen Leskovar, OIB 88514908481</item>
      <item>Igor Svilar, OIB 55678665212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ANTUNOVAC GRADNJA d.o.o.</izvorni_sadrzaj>
    <derivirana_varijabla naziv="DomainObject.Predmet.ProtustrankaIDrugi_1">ANTUNOVAC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ANTUNOVAC GRADNJA d.o.o., OIB 86219380781, Josipa Jelačića 87, 10430 Samobor</izvorni_sadrzaj>
    <derivirana_varijabla naziv="DomainObject.Predmet.ProtustrankaIDrugiAdressOIB_1">ANTUNOVAC GRADNJA d.o.o., OIB 86219380781, Josipa Jelačića 87,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ANTUNOVAC GRADNJA d.o.o.</item>
      <item>FINA Regionalni centar Zagreb</item>
      <item>Mladen Leskovar</item>
      <item>Igor Svilar</item>
    </izvorni_sadrzaj>
    <derivirana_varijabla naziv="DomainObject.Predmet.SudioniciListNaziv_1">
      <item>ANTUNOVAC GRADNJA d.o.o.</item>
      <item>FINA Regionalni centar Zagreb</item>
      <item>Mladen Leskovar</item>
      <item>Igor Svilar</item>
    </derivirana_varijabla>
  </DomainObject.Predmet.SudioniciListNaziv>
  <DomainObject.Predmet.SudioniciListAdressOIB>
    <izvorni_sadrzaj>
      <item>ANTUNOVAC GRADNJA d.o.o., OIB 86219380781, Josipa Jelačića 87,10430 Samobor</item>
      <item>FINA Regionalni centar Zagreb, OIB 85821130368, Trg svibanjskih žrtava 1995. br. 1,10000 Zagreb</item>
      <item>Mladen Leskovar, OIB 88514908481, Ulica Alojzija Stepinca 1 A,42000 Varaždin</item>
      <item>Igor Svilar, OIB 55678665212, Gredička 23,10000 Zagreb</item>
    </izvorni_sadrzaj>
    <derivirana_varijabla naziv="DomainObject.Predmet.SudioniciListAdressOIB_1">
      <item>ANTUNOVAC GRADNJA d.o.o., OIB 86219380781, Josipa Jelačića 87,10430 Samobor</item>
      <item>FINA Regionalni centar Zagreb, OIB 85821130368, Trg svibanjskih žrtava 1995. br. 1,10000 Zagreb</item>
      <item>Mladen Leskovar, OIB 88514908481, Ulica Alojzija Stepinca 1 A,42000 Varaždin</item>
      <item>Igor Svilar, OIB 55678665212, Gredička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86219380781</item>
      <item>, OIB 85821130368</item>
      <item>, OIB 88514908481</item>
      <item>, OIB 55678665212</item>
    </izvorni_sadrzaj>
    <derivirana_varijabla naziv="DomainObject.Predmet.SudioniciListNazivOIB_1">
      <item>, OIB 86219380781</item>
      <item>, OIB 85821130368</item>
      <item>, OIB 88514908481</item>
      <item>, OIB 55678665212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Strniščak, OIB 26341315268, Šenkovec, Gorčica 10 Čakovec</item>
    </izvorni_sadrzaj>
    <derivirana_varijabla naziv="DomainObject.Predmet.StecajniUpraviteljiListAddressOIB_1">
      <item>Tomislav Strniščak, OIB 26341315268, Šenkovec, Gorčica 10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393</properties:Words>
  <properties:Characters>2046</properties:Characters>
  <properties:Lines>63</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2016-07-21T13:30:00Z</dcterms:created>
  <dc:creator>nmarkovic</dc:creator>
  <cp:lastModifiedBy>Ivana Rogić</cp:lastModifiedBy>
  <cp:lastPrinted>2016-07-22T07:44:00Z</cp:lastPrinted>
  <dcterms:modified xmlns:xsi="http://www.w3.org/2001/XMLSchema-instance" xsi:type="dcterms:W3CDTF">2016-07-22T07:45:00Z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