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dfa3c" w14:paraId="15dfa3c" w:rsidRDefault="004F3F3D" w:rsidP="004F3F3D" w:rsidR="004F3F3D" w:rsidRPr="003B37E1">
      <w:pPr>
        <w15:collapsed w:val="false"/>
      </w:pPr>
      <w:bookmarkStart w:name="_GoBack" w:id="0"/>
      <w:bookmarkEnd w:id="0"/>
      <w:r w:rsidRPr="003B37E1">
        <w:t xml:space="preserve">           </w:t>
      </w:r>
      <w:r w:rsidRPr="003B37E1">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F3F3D" w:rsidP="004F3F3D" w:rsidR="004F3F3D" w:rsidRPr="003B37E1">
      <w:pPr>
        <w:spacing w:before="50"/>
      </w:pPr>
      <w:r w:rsidRPr="003B37E1">
        <w:t>REPUBLIKA HRVATSKA</w:t>
      </w:r>
      <w:r w:rsidRPr="003B37E1">
        <w:tab/>
      </w:r>
      <w:r w:rsidRPr="003B37E1">
        <w:tab/>
      </w:r>
      <w:r w:rsidRPr="003B37E1">
        <w:tab/>
      </w:r>
      <w:r w:rsidRPr="003B37E1">
        <w:tab/>
      </w:r>
      <w:r w:rsidRPr="003B37E1">
        <w:tab/>
      </w:r>
      <w:r w:rsidRPr="003B37E1">
        <w:tab/>
        <w:t xml:space="preserve">      </w:t>
      </w:r>
    </w:p>
    <w:p w:rsidRDefault="004F3F3D" w:rsidP="004F3F3D" w:rsidR="004F3F3D" w:rsidRPr="00344575">
      <w:r w:rsidRPr="003B37E1">
        <w:t>TRGOVAČKI SUD U SPLITU</w:t>
      </w:r>
      <w:r>
        <w:tab/>
      </w:r>
      <w:r>
        <w:tab/>
      </w:r>
      <w:r>
        <w:tab/>
      </w:r>
      <w:r>
        <w:tab/>
      </w:r>
      <w:r>
        <w:tab/>
      </w:r>
      <w:r>
        <w:tab/>
      </w:r>
    </w:p>
    <w:p w:rsidRDefault="004F3F3D" w:rsidP="004F3F3D" w:rsidR="004F3F3D">
      <w:r>
        <w:t>Split, Sukoišanska 6</w:t>
      </w:r>
      <w:r>
        <w:tab/>
      </w:r>
    </w:p>
    <w:p w:rsidRDefault="004F3F3D" w:rsidP="00AD1382" w:rsidR="004F3F3D" w:rsidRPr="00FF05FA">
      <w:pPr>
        <w:spacing w:after="200" w:before="200"/>
        <w:jc w:val="center"/>
        <w:rPr>
          <w:spacing w:val="60"/>
        </w:rPr>
      </w:pPr>
      <w:r w:rsidRPr="00FF05FA">
        <w:rPr>
          <w:spacing w:val="60"/>
        </w:rPr>
        <w:t>REPUBLIKA HRVATSKA</w:t>
      </w:r>
    </w:p>
    <w:p w:rsidRDefault="004F3F3D" w:rsidP="00AD1382" w:rsidR="004F3F3D">
      <w:pPr>
        <w:spacing w:after="160" w:before="160"/>
        <w:jc w:val="center"/>
      </w:pPr>
      <w:r>
        <w:rPr>
          <w:rFonts w:eastAsia="Calibri"/>
          <w:lang w:eastAsia="en-US"/>
        </w:rPr>
        <w:t>R J E Š E N J E</w:t>
      </w:r>
    </w:p>
    <w:p w:rsidRDefault="004F3F3D" w:rsidP="004F3F3D" w:rsidR="004F3F3D">
      <w:pPr>
        <w:pStyle w:val="Tijeloteksta"/>
        <w:ind w:hanging="180"/>
        <w:rPr>
          <w:b/>
          <w:bCs/>
        </w:rPr>
      </w:pPr>
      <w:r>
        <w:tab/>
      </w:r>
      <w:r>
        <w:tab/>
        <w:t>Trgovački sud u Splitu, po sutkinji An</w:t>
      </w:r>
      <w:r w:rsidRPr="00BE3146">
        <w:t>i Golub Gruić,</w:t>
      </w:r>
      <w:r>
        <w:t xml:space="preserve"> u </w:t>
      </w:r>
      <w:r w:rsidRPr="004F3F3D">
        <w:t>u stečajnom postupku nad dužnikom DAUS TRUCK d.o.o. u stečaju Dugopolje, Put Bana 8, OIB: 95174048745</w:t>
      </w:r>
      <w:r w:rsidRPr="006C37D8">
        <w:t>,</w:t>
      </w:r>
      <w:r>
        <w:t xml:space="preserve"> </w:t>
      </w:r>
      <w:r w:rsidRPr="006C37D8">
        <w:t>nakon</w:t>
      </w:r>
      <w:r>
        <w:t xml:space="preserve"> posebnog </w:t>
      </w:r>
      <w:r w:rsidRPr="006C37D8">
        <w:t>ispitnog</w:t>
      </w:r>
      <w:r>
        <w:t xml:space="preserve"> </w:t>
      </w:r>
      <w:r w:rsidRPr="006C37D8">
        <w:t xml:space="preserve">ročišta održanog kod ovog suda </w:t>
      </w:r>
      <w:r>
        <w:t>dana 4. ožujka 2016</w:t>
      </w:r>
      <w:r w:rsidRPr="006C37D8">
        <w:t>. godine</w:t>
      </w:r>
      <w:r w:rsidR="00AD1382">
        <w:t xml:space="preserve">, dana </w:t>
      </w:r>
      <w:r w:rsidR="0041485E">
        <w:t>11</w:t>
      </w:r>
      <w:r w:rsidR="009B5495">
        <w:t>. ožujka 2016. godine</w:t>
      </w:r>
    </w:p>
    <w:p w:rsidRDefault="004F3F3D" w:rsidP="00AD1382" w:rsidR="004F3F3D">
      <w:pPr>
        <w:spacing w:after="200" w:before="160"/>
        <w:jc w:val="center"/>
        <w:rPr>
          <w:rFonts w:eastAsia="Calibri"/>
          <w:lang w:eastAsia="en-US"/>
        </w:rPr>
      </w:pPr>
      <w:r w:rsidRPr="00E7102F">
        <w:rPr>
          <w:rFonts w:eastAsia="Calibri"/>
          <w:lang w:eastAsia="en-US"/>
        </w:rPr>
        <w:t xml:space="preserve">r i j e š i o    j e         </w:t>
      </w:r>
    </w:p>
    <w:p w:rsidRDefault="004F3F3D" w:rsidP="00AD1382" w:rsidR="004F3F3D">
      <w:pPr>
        <w:spacing w:after="200" w:before="200"/>
        <w:ind w:firstLine="709"/>
        <w:rPr>
          <w:rFonts w:eastAsia="Arial Unicode MS"/>
          <w:lang w:eastAsia="en-US"/>
        </w:rPr>
      </w:pPr>
      <w:r w:rsidRPr="00566257">
        <w:rPr>
          <w:rFonts w:eastAsia="Arial Unicode MS"/>
          <w:lang w:eastAsia="en-US"/>
        </w:rPr>
        <w:t xml:space="preserve">I. Utvrđuju se tražbine vjerovnika I. višeg isplatnog </w:t>
      </w:r>
      <w:r>
        <w:rPr>
          <w:rFonts w:eastAsia="Arial Unicode MS"/>
          <w:lang w:eastAsia="en-US"/>
        </w:rPr>
        <w:t>reda:</w:t>
      </w:r>
    </w:p>
    <w:tbl>
      <w:tblPr>
        <w:tblStyle w:val="Reetkatablice"/>
        <w:tblW w:type="pct" w:w="5000"/>
        <w:tblLook w:val="04A0" w:noVBand="1" w:noHBand="0" w:lastColumn="0" w:firstColumn="1" w:lastRow="0" w:firstRow="1"/>
      </w:tblPr>
      <w:tblGrid>
        <w:gridCol w:w="1102"/>
        <w:gridCol w:w="3724"/>
        <w:gridCol w:w="2419"/>
        <w:gridCol w:w="2043"/>
      </w:tblGrid>
      <w:tr w:rsidTr="00AD1382" w:rsidR="004F3F3D" w:rsidRPr="004F3F3D">
        <w:trPr>
          <w:trHeight w:val="20"/>
        </w:trPr>
        <w:tc>
          <w:tcPr>
            <w:tcW w:type="pct" w:w="593"/>
            <w:vAlign w:val="center"/>
            <w:hideMark/>
          </w:tcPr>
          <w:p w:rsidRDefault="004F3F3D" w:rsidP="004F3F3D" w:rsidR="004F3F3D" w:rsidRPr="004F3F3D">
            <w:pPr>
              <w:jc w:val="center"/>
            </w:pPr>
            <w:r w:rsidRPr="004F3F3D">
              <w:t>R. br.</w:t>
            </w:r>
          </w:p>
        </w:tc>
        <w:tc>
          <w:tcPr>
            <w:tcW w:type="pct" w:w="2005"/>
            <w:vAlign w:val="center"/>
            <w:hideMark/>
          </w:tcPr>
          <w:p w:rsidRDefault="004F3F3D" w:rsidP="004F3F3D" w:rsidR="004F3F3D" w:rsidRPr="004F3F3D">
            <w:pPr>
              <w:jc w:val="center"/>
            </w:pPr>
            <w:r w:rsidRPr="004F3F3D">
              <w:t>Vjerovnik</w:t>
            </w:r>
          </w:p>
        </w:tc>
        <w:tc>
          <w:tcPr>
            <w:tcW w:type="pct" w:w="1302"/>
            <w:vAlign w:val="center"/>
            <w:hideMark/>
          </w:tcPr>
          <w:p w:rsidRDefault="004F3F3D" w:rsidP="004F3F3D" w:rsidR="004F3F3D" w:rsidRPr="004F3F3D">
            <w:pPr>
              <w:jc w:val="center"/>
            </w:pPr>
            <w:r w:rsidRPr="004F3F3D">
              <w:t>OIB</w:t>
            </w:r>
          </w:p>
        </w:tc>
        <w:tc>
          <w:tcPr>
            <w:tcW w:type="pct" w:w="1100"/>
            <w:vAlign w:val="center"/>
            <w:hideMark/>
          </w:tcPr>
          <w:p w:rsidRDefault="004F3F3D" w:rsidP="004F3F3D" w:rsidR="004F3F3D" w:rsidRPr="004F3F3D">
            <w:pPr>
              <w:jc w:val="center"/>
              <w:rPr>
                <w:color w:val="000000"/>
              </w:rPr>
            </w:pPr>
            <w:r w:rsidRPr="004F3F3D">
              <w:rPr>
                <w:color w:val="000000"/>
              </w:rPr>
              <w:t xml:space="preserve">Iznos </w:t>
            </w:r>
            <w:r>
              <w:rPr>
                <w:color w:val="000000"/>
              </w:rPr>
              <w:t xml:space="preserve">utvrđene </w:t>
            </w:r>
            <w:r w:rsidRPr="004F3F3D">
              <w:rPr>
                <w:color w:val="000000"/>
              </w:rPr>
              <w:t>tražbine u kn</w:t>
            </w:r>
          </w:p>
        </w:tc>
      </w:tr>
      <w:tr w:rsidTr="00AD1382" w:rsidR="004F3F3D" w:rsidRPr="004F3F3D">
        <w:trPr>
          <w:trHeight w:val="912"/>
        </w:trPr>
        <w:tc>
          <w:tcPr>
            <w:tcW w:type="pct" w:w="593"/>
            <w:vAlign w:val="center"/>
          </w:tcPr>
          <w:p w:rsidRDefault="004F3F3D" w:rsidP="004F3F3D" w:rsidR="004F3F3D" w:rsidRPr="004F3F3D">
            <w:pPr>
              <w:jc w:val="center"/>
            </w:pPr>
            <w:r w:rsidRPr="004F3F3D">
              <w:t>1.</w:t>
            </w:r>
          </w:p>
        </w:tc>
        <w:tc>
          <w:tcPr>
            <w:tcW w:type="pct" w:w="2005"/>
            <w:vAlign w:val="center"/>
          </w:tcPr>
          <w:p w:rsidRDefault="004F3F3D" w:rsidP="004F3F3D" w:rsidR="004F3F3D" w:rsidRPr="004F3F3D">
            <w:pPr>
              <w:jc w:val="center"/>
              <w:rPr>
                <w:color w:val="000000"/>
              </w:rPr>
            </w:pPr>
            <w:r w:rsidRPr="004F3F3D">
              <w:rPr>
                <w:color w:val="000000"/>
              </w:rPr>
              <w:t>Dragica Baždarić</w:t>
            </w:r>
          </w:p>
          <w:p w:rsidRDefault="004F3F3D" w:rsidP="004F3F3D" w:rsidR="004F3F3D" w:rsidRPr="004F3F3D">
            <w:pPr>
              <w:jc w:val="center"/>
              <w:rPr>
                <w:color w:val="000000"/>
              </w:rPr>
            </w:pPr>
            <w:r w:rsidRPr="004F3F3D">
              <w:rPr>
                <w:color w:val="000000"/>
              </w:rPr>
              <w:t>Hercegovačka 30</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89318792659</w:t>
            </w:r>
          </w:p>
        </w:tc>
        <w:tc>
          <w:tcPr>
            <w:tcW w:type="pct" w:w="1100"/>
            <w:vAlign w:val="center"/>
          </w:tcPr>
          <w:p w:rsidRDefault="004F3F3D" w:rsidP="004F3F3D" w:rsidR="004F3F3D" w:rsidRPr="004F3F3D">
            <w:pPr>
              <w:jc w:val="center"/>
              <w:rPr>
                <w:color w:val="000000"/>
              </w:rPr>
            </w:pPr>
            <w:r w:rsidRPr="004F3F3D">
              <w:rPr>
                <w:color w:val="000000"/>
              </w:rPr>
              <w:t>17.093,89</w:t>
            </w:r>
          </w:p>
        </w:tc>
      </w:tr>
      <w:tr w:rsidTr="00AD1382" w:rsidR="004F3F3D" w:rsidRPr="004F3F3D">
        <w:trPr>
          <w:trHeight w:val="20"/>
        </w:trPr>
        <w:tc>
          <w:tcPr>
            <w:tcW w:type="pct" w:w="593"/>
            <w:vAlign w:val="center"/>
          </w:tcPr>
          <w:p w:rsidRDefault="004F3F3D" w:rsidP="004F3F3D" w:rsidR="004F3F3D" w:rsidRPr="004F3F3D">
            <w:pPr>
              <w:jc w:val="center"/>
            </w:pPr>
            <w:r w:rsidRPr="004F3F3D">
              <w:t>2.</w:t>
            </w:r>
          </w:p>
        </w:tc>
        <w:tc>
          <w:tcPr>
            <w:tcW w:type="pct" w:w="2005"/>
            <w:vAlign w:val="center"/>
          </w:tcPr>
          <w:p w:rsidRDefault="004F3F3D" w:rsidP="004F3F3D" w:rsidR="004F3F3D" w:rsidRPr="004F3F3D">
            <w:pPr>
              <w:jc w:val="center"/>
              <w:rPr>
                <w:color w:val="000000"/>
              </w:rPr>
            </w:pPr>
            <w:r w:rsidRPr="004F3F3D">
              <w:rPr>
                <w:color w:val="000000"/>
              </w:rPr>
              <w:t>Ivanka Carević</w:t>
            </w:r>
          </w:p>
          <w:p w:rsidRDefault="004F3F3D" w:rsidP="004F3F3D" w:rsidR="004F3F3D" w:rsidRPr="004F3F3D">
            <w:pPr>
              <w:jc w:val="center"/>
              <w:rPr>
                <w:color w:val="000000"/>
              </w:rPr>
            </w:pPr>
            <w:r w:rsidRPr="004F3F3D">
              <w:rPr>
                <w:color w:val="000000"/>
              </w:rPr>
              <w:t>Požeška 7</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00915909829</w:t>
            </w:r>
          </w:p>
        </w:tc>
        <w:tc>
          <w:tcPr>
            <w:tcW w:type="pct" w:w="1100"/>
            <w:vAlign w:val="center"/>
          </w:tcPr>
          <w:p w:rsidRDefault="004F3F3D" w:rsidP="004F3F3D" w:rsidR="004F3F3D" w:rsidRPr="004F3F3D">
            <w:pPr>
              <w:jc w:val="center"/>
              <w:rPr>
                <w:color w:val="000000"/>
              </w:rPr>
            </w:pPr>
            <w:r w:rsidRPr="004F3F3D">
              <w:rPr>
                <w:color w:val="000000"/>
              </w:rPr>
              <w:t>23.133,83</w:t>
            </w:r>
          </w:p>
        </w:tc>
      </w:tr>
      <w:tr w:rsidTr="00AD1382" w:rsidR="004F3F3D" w:rsidRPr="004F3F3D">
        <w:trPr>
          <w:trHeight w:val="20"/>
        </w:trPr>
        <w:tc>
          <w:tcPr>
            <w:tcW w:type="pct" w:w="593"/>
            <w:vAlign w:val="center"/>
          </w:tcPr>
          <w:p w:rsidRDefault="004F3F3D" w:rsidP="004F3F3D" w:rsidR="004F3F3D" w:rsidRPr="004F3F3D">
            <w:pPr>
              <w:jc w:val="center"/>
            </w:pPr>
            <w:r w:rsidRPr="004F3F3D">
              <w:t>3.</w:t>
            </w:r>
          </w:p>
        </w:tc>
        <w:tc>
          <w:tcPr>
            <w:tcW w:type="pct" w:w="2005"/>
            <w:vAlign w:val="center"/>
          </w:tcPr>
          <w:p w:rsidRDefault="004F3F3D" w:rsidP="004F3F3D" w:rsidR="004F3F3D" w:rsidRPr="004F3F3D">
            <w:pPr>
              <w:jc w:val="center"/>
              <w:rPr>
                <w:color w:val="000000"/>
              </w:rPr>
            </w:pPr>
            <w:r w:rsidRPr="004F3F3D">
              <w:rPr>
                <w:color w:val="000000"/>
              </w:rPr>
              <w:t>Branko Duran</w:t>
            </w:r>
          </w:p>
          <w:p w:rsidRDefault="004F3F3D" w:rsidP="004F3F3D" w:rsidR="004F3F3D" w:rsidRPr="004F3F3D">
            <w:pPr>
              <w:jc w:val="center"/>
              <w:rPr>
                <w:color w:val="000000"/>
              </w:rPr>
            </w:pPr>
            <w:r w:rsidRPr="004F3F3D">
              <w:rPr>
                <w:color w:val="000000"/>
              </w:rPr>
              <w:t>Mažuranićevo šetalište 61</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79991860643</w:t>
            </w:r>
          </w:p>
        </w:tc>
        <w:tc>
          <w:tcPr>
            <w:tcW w:type="pct" w:w="1100"/>
            <w:vAlign w:val="center"/>
          </w:tcPr>
          <w:p w:rsidRDefault="004F3F3D" w:rsidP="004F3F3D" w:rsidR="004F3F3D" w:rsidRPr="004F3F3D">
            <w:pPr>
              <w:jc w:val="center"/>
              <w:rPr>
                <w:color w:val="000000"/>
              </w:rPr>
            </w:pPr>
            <w:r w:rsidRPr="004F3F3D">
              <w:rPr>
                <w:color w:val="000000"/>
              </w:rPr>
              <w:t>15.575,05</w:t>
            </w:r>
          </w:p>
        </w:tc>
      </w:tr>
      <w:tr w:rsidTr="00AD1382" w:rsidR="004F3F3D" w:rsidRPr="004F3F3D">
        <w:trPr>
          <w:trHeight w:val="20"/>
        </w:trPr>
        <w:tc>
          <w:tcPr>
            <w:tcW w:type="pct" w:w="593"/>
            <w:vAlign w:val="center"/>
          </w:tcPr>
          <w:p w:rsidRDefault="004F3F3D" w:rsidP="004F3F3D" w:rsidR="004F3F3D" w:rsidRPr="004F3F3D">
            <w:pPr>
              <w:jc w:val="center"/>
            </w:pPr>
            <w:r w:rsidRPr="004F3F3D">
              <w:t>4.</w:t>
            </w:r>
          </w:p>
        </w:tc>
        <w:tc>
          <w:tcPr>
            <w:tcW w:type="pct" w:w="2005"/>
            <w:vAlign w:val="center"/>
          </w:tcPr>
          <w:p w:rsidRDefault="004F3F3D" w:rsidP="004F3F3D" w:rsidR="004F3F3D" w:rsidRPr="004F3F3D">
            <w:pPr>
              <w:jc w:val="center"/>
              <w:rPr>
                <w:color w:val="000000"/>
              </w:rPr>
            </w:pPr>
            <w:r w:rsidRPr="004F3F3D">
              <w:rPr>
                <w:color w:val="000000"/>
              </w:rPr>
              <w:t>Marijo Dvornik</w:t>
            </w:r>
          </w:p>
          <w:p w:rsidRDefault="004F3F3D" w:rsidP="004F3F3D" w:rsidR="004F3F3D" w:rsidRPr="004F3F3D">
            <w:pPr>
              <w:jc w:val="center"/>
              <w:rPr>
                <w:color w:val="000000"/>
              </w:rPr>
            </w:pPr>
            <w:r w:rsidRPr="004F3F3D">
              <w:rPr>
                <w:color w:val="000000"/>
              </w:rPr>
              <w:t>Pod Kosom 11</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85842388419</w:t>
            </w:r>
          </w:p>
        </w:tc>
        <w:tc>
          <w:tcPr>
            <w:tcW w:type="pct" w:w="1100"/>
            <w:vAlign w:val="center"/>
          </w:tcPr>
          <w:p w:rsidRDefault="004F3F3D" w:rsidP="004F3F3D" w:rsidR="004F3F3D" w:rsidRPr="004F3F3D">
            <w:pPr>
              <w:jc w:val="center"/>
              <w:rPr>
                <w:color w:val="000000"/>
              </w:rPr>
            </w:pPr>
            <w:r w:rsidRPr="004F3F3D">
              <w:rPr>
                <w:color w:val="000000"/>
              </w:rPr>
              <w:t>19.159,72</w:t>
            </w:r>
          </w:p>
        </w:tc>
      </w:tr>
      <w:tr w:rsidTr="00AD1382" w:rsidR="004F3F3D" w:rsidRPr="004F3F3D">
        <w:trPr>
          <w:trHeight w:val="20"/>
        </w:trPr>
        <w:tc>
          <w:tcPr>
            <w:tcW w:type="pct" w:w="593"/>
            <w:vAlign w:val="center"/>
          </w:tcPr>
          <w:p w:rsidRDefault="004F3F3D" w:rsidP="004F3F3D" w:rsidR="004F3F3D" w:rsidRPr="004F3F3D">
            <w:pPr>
              <w:jc w:val="center"/>
            </w:pPr>
            <w:r w:rsidRPr="004F3F3D">
              <w:t>5.</w:t>
            </w:r>
          </w:p>
        </w:tc>
        <w:tc>
          <w:tcPr>
            <w:tcW w:type="pct" w:w="2005"/>
            <w:vAlign w:val="center"/>
          </w:tcPr>
          <w:p w:rsidRDefault="004F3F3D" w:rsidP="004F3F3D" w:rsidR="004F3F3D" w:rsidRPr="004F3F3D">
            <w:pPr>
              <w:jc w:val="center"/>
              <w:rPr>
                <w:color w:val="000000"/>
              </w:rPr>
            </w:pPr>
            <w:r w:rsidRPr="004F3F3D">
              <w:rPr>
                <w:color w:val="000000"/>
              </w:rPr>
              <w:t>Alan Jakovac</w:t>
            </w:r>
          </w:p>
          <w:p w:rsidRDefault="004F3F3D" w:rsidP="004F3F3D" w:rsidR="004F3F3D" w:rsidRPr="004F3F3D">
            <w:pPr>
              <w:jc w:val="center"/>
              <w:rPr>
                <w:color w:val="000000"/>
              </w:rPr>
            </w:pPr>
            <w:r w:rsidRPr="004F3F3D">
              <w:rPr>
                <w:color w:val="000000"/>
              </w:rPr>
              <w:t>Blatna 48A</w:t>
            </w:r>
          </w:p>
          <w:p w:rsidRDefault="004F3F3D" w:rsidP="004F3F3D" w:rsidR="004F3F3D" w:rsidRPr="004F3F3D">
            <w:pPr>
              <w:jc w:val="center"/>
              <w:rPr>
                <w:color w:val="000000"/>
              </w:rPr>
            </w:pPr>
            <w:r w:rsidRPr="004F3F3D">
              <w:rPr>
                <w:color w:val="000000"/>
              </w:rPr>
              <w:t>31 327 Bilje</w:t>
            </w:r>
          </w:p>
        </w:tc>
        <w:tc>
          <w:tcPr>
            <w:tcW w:type="pct" w:w="1302"/>
            <w:vAlign w:val="center"/>
          </w:tcPr>
          <w:p w:rsidRDefault="004F3F3D" w:rsidP="004F3F3D" w:rsidR="004F3F3D" w:rsidRPr="004F3F3D">
            <w:pPr>
              <w:jc w:val="center"/>
              <w:rPr>
                <w:color w:val="000000"/>
              </w:rPr>
            </w:pPr>
            <w:r w:rsidRPr="004F3F3D">
              <w:rPr>
                <w:color w:val="000000"/>
              </w:rPr>
              <w:t>92035331718</w:t>
            </w:r>
          </w:p>
        </w:tc>
        <w:tc>
          <w:tcPr>
            <w:tcW w:type="pct" w:w="1100"/>
            <w:vAlign w:val="center"/>
          </w:tcPr>
          <w:p w:rsidRDefault="004F3F3D" w:rsidP="004F3F3D" w:rsidR="004F3F3D" w:rsidRPr="004F3F3D">
            <w:pPr>
              <w:jc w:val="center"/>
              <w:rPr>
                <w:color w:val="000000"/>
              </w:rPr>
            </w:pPr>
            <w:r w:rsidRPr="004F3F3D">
              <w:rPr>
                <w:color w:val="000000"/>
              </w:rPr>
              <w:t>17.266,24</w:t>
            </w:r>
          </w:p>
        </w:tc>
      </w:tr>
      <w:tr w:rsidTr="00AD1382" w:rsidR="004F3F3D" w:rsidRPr="004F3F3D">
        <w:trPr>
          <w:trHeight w:val="20"/>
        </w:trPr>
        <w:tc>
          <w:tcPr>
            <w:tcW w:type="pct" w:w="593"/>
            <w:vAlign w:val="center"/>
          </w:tcPr>
          <w:p w:rsidRDefault="004F3F3D" w:rsidP="004F3F3D" w:rsidR="004F3F3D" w:rsidRPr="004F3F3D">
            <w:pPr>
              <w:jc w:val="center"/>
            </w:pPr>
            <w:r w:rsidRPr="004F3F3D">
              <w:t>6.</w:t>
            </w:r>
          </w:p>
        </w:tc>
        <w:tc>
          <w:tcPr>
            <w:tcW w:type="pct" w:w="2005"/>
            <w:vAlign w:val="center"/>
          </w:tcPr>
          <w:p w:rsidRDefault="004F3F3D" w:rsidP="004F3F3D" w:rsidR="004F3F3D" w:rsidRPr="004F3F3D">
            <w:pPr>
              <w:jc w:val="center"/>
              <w:rPr>
                <w:color w:val="000000"/>
              </w:rPr>
            </w:pPr>
            <w:r w:rsidRPr="004F3F3D">
              <w:rPr>
                <w:color w:val="000000"/>
              </w:rPr>
              <w:t>Ivan Jerončić</w:t>
            </w:r>
          </w:p>
          <w:p w:rsidRDefault="004F3F3D" w:rsidP="004F3F3D" w:rsidR="004F3F3D" w:rsidRPr="004F3F3D">
            <w:pPr>
              <w:jc w:val="center"/>
              <w:rPr>
                <w:color w:val="000000"/>
              </w:rPr>
            </w:pPr>
            <w:r w:rsidRPr="004F3F3D">
              <w:rPr>
                <w:color w:val="000000"/>
              </w:rPr>
              <w:t>Fra Stjepana Vrlića 14</w:t>
            </w:r>
          </w:p>
          <w:p w:rsidRDefault="004F3F3D" w:rsidP="004F3F3D" w:rsidR="004F3F3D" w:rsidRPr="004F3F3D">
            <w:pPr>
              <w:jc w:val="center"/>
              <w:rPr>
                <w:color w:val="000000"/>
              </w:rPr>
            </w:pPr>
            <w:r w:rsidRPr="004F3F3D">
              <w:rPr>
                <w:color w:val="000000"/>
              </w:rPr>
              <w:t>21 310 Omiš</w:t>
            </w:r>
          </w:p>
        </w:tc>
        <w:tc>
          <w:tcPr>
            <w:tcW w:type="pct" w:w="1302"/>
            <w:vAlign w:val="center"/>
          </w:tcPr>
          <w:p w:rsidRDefault="004F3F3D" w:rsidP="004F3F3D" w:rsidR="004F3F3D" w:rsidRPr="004F3F3D">
            <w:pPr>
              <w:jc w:val="center"/>
              <w:rPr>
                <w:color w:val="000000"/>
              </w:rPr>
            </w:pPr>
            <w:r w:rsidRPr="004F3F3D">
              <w:rPr>
                <w:color w:val="000000"/>
              </w:rPr>
              <w:t>17344184649</w:t>
            </w:r>
          </w:p>
        </w:tc>
        <w:tc>
          <w:tcPr>
            <w:tcW w:type="pct" w:w="1100"/>
            <w:vAlign w:val="center"/>
          </w:tcPr>
          <w:p w:rsidRDefault="004F3F3D" w:rsidP="004F3F3D" w:rsidR="004F3F3D" w:rsidRPr="004F3F3D">
            <w:pPr>
              <w:jc w:val="center"/>
              <w:rPr>
                <w:color w:val="000000"/>
              </w:rPr>
            </w:pPr>
            <w:r w:rsidRPr="004F3F3D">
              <w:rPr>
                <w:color w:val="000000"/>
              </w:rPr>
              <w:t>19.163,18</w:t>
            </w:r>
          </w:p>
        </w:tc>
      </w:tr>
      <w:tr w:rsidTr="00AD1382" w:rsidR="004F3F3D" w:rsidRPr="004F3F3D">
        <w:trPr>
          <w:trHeight w:val="20"/>
        </w:trPr>
        <w:tc>
          <w:tcPr>
            <w:tcW w:type="pct" w:w="593"/>
            <w:vAlign w:val="center"/>
          </w:tcPr>
          <w:p w:rsidRDefault="004F3F3D" w:rsidP="004F3F3D" w:rsidR="004F3F3D" w:rsidRPr="004F3F3D">
            <w:pPr>
              <w:jc w:val="center"/>
            </w:pPr>
            <w:r w:rsidRPr="004F3F3D">
              <w:t>7.</w:t>
            </w:r>
          </w:p>
        </w:tc>
        <w:tc>
          <w:tcPr>
            <w:tcW w:type="pct" w:w="2005"/>
            <w:vAlign w:val="center"/>
          </w:tcPr>
          <w:p w:rsidRDefault="004F3F3D" w:rsidP="004F3F3D" w:rsidR="004F3F3D" w:rsidRPr="004F3F3D">
            <w:pPr>
              <w:jc w:val="center"/>
              <w:rPr>
                <w:color w:val="000000"/>
              </w:rPr>
            </w:pPr>
            <w:r w:rsidRPr="004F3F3D">
              <w:rPr>
                <w:color w:val="000000"/>
              </w:rPr>
              <w:t>Denis Jurić</w:t>
            </w:r>
          </w:p>
          <w:p w:rsidRDefault="004F3F3D" w:rsidP="004F3F3D" w:rsidR="004F3F3D" w:rsidRPr="004F3F3D">
            <w:pPr>
              <w:jc w:val="center"/>
              <w:rPr>
                <w:color w:val="000000"/>
              </w:rPr>
            </w:pPr>
            <w:r w:rsidRPr="004F3F3D">
              <w:rPr>
                <w:color w:val="000000"/>
              </w:rPr>
              <w:t>Dubrovačka 29</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26453299498</w:t>
            </w:r>
          </w:p>
        </w:tc>
        <w:tc>
          <w:tcPr>
            <w:tcW w:type="pct" w:w="1100"/>
            <w:vAlign w:val="center"/>
          </w:tcPr>
          <w:p w:rsidRDefault="004F3F3D" w:rsidP="004F3F3D" w:rsidR="004F3F3D" w:rsidRPr="004F3F3D">
            <w:pPr>
              <w:jc w:val="center"/>
              <w:rPr>
                <w:color w:val="000000"/>
              </w:rPr>
            </w:pPr>
            <w:r w:rsidRPr="004F3F3D">
              <w:rPr>
                <w:color w:val="000000"/>
              </w:rPr>
              <w:t>21.561,64</w:t>
            </w:r>
          </w:p>
        </w:tc>
      </w:tr>
      <w:tr w:rsidTr="00AD1382" w:rsidR="004F3F3D" w:rsidRPr="004F3F3D">
        <w:trPr>
          <w:trHeight w:val="891"/>
        </w:trPr>
        <w:tc>
          <w:tcPr>
            <w:tcW w:type="pct" w:w="593"/>
            <w:vAlign w:val="center"/>
          </w:tcPr>
          <w:p w:rsidRDefault="004F3F3D" w:rsidP="004F3F3D" w:rsidR="004F3F3D" w:rsidRPr="004F3F3D">
            <w:pPr>
              <w:jc w:val="center"/>
            </w:pPr>
            <w:r w:rsidRPr="004F3F3D">
              <w:t>8.</w:t>
            </w:r>
          </w:p>
        </w:tc>
        <w:tc>
          <w:tcPr>
            <w:tcW w:type="pct" w:w="2005"/>
            <w:vAlign w:val="center"/>
          </w:tcPr>
          <w:p w:rsidRDefault="004F3F3D" w:rsidP="004F3F3D" w:rsidR="004F3F3D" w:rsidRPr="004F3F3D">
            <w:pPr>
              <w:jc w:val="center"/>
              <w:rPr>
                <w:color w:val="000000"/>
              </w:rPr>
            </w:pPr>
            <w:r w:rsidRPr="004F3F3D">
              <w:rPr>
                <w:color w:val="000000"/>
              </w:rPr>
              <w:t>Jadranka Laštre</w:t>
            </w:r>
          </w:p>
          <w:p w:rsidRDefault="004F3F3D" w:rsidP="004F3F3D" w:rsidR="004F3F3D" w:rsidRPr="004F3F3D">
            <w:pPr>
              <w:jc w:val="center"/>
              <w:rPr>
                <w:color w:val="000000"/>
              </w:rPr>
            </w:pPr>
            <w:r w:rsidRPr="004F3F3D">
              <w:rPr>
                <w:color w:val="000000"/>
              </w:rPr>
              <w:t>Terzićeva 1</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80934581459</w:t>
            </w:r>
          </w:p>
        </w:tc>
        <w:tc>
          <w:tcPr>
            <w:tcW w:type="pct" w:w="1100"/>
            <w:vAlign w:val="center"/>
          </w:tcPr>
          <w:p w:rsidRDefault="004F3F3D" w:rsidP="004F3F3D" w:rsidR="004F3F3D" w:rsidRPr="004F3F3D">
            <w:pPr>
              <w:jc w:val="center"/>
              <w:rPr>
                <w:color w:val="000000"/>
              </w:rPr>
            </w:pPr>
            <w:r w:rsidRPr="004F3F3D">
              <w:rPr>
                <w:color w:val="000000"/>
              </w:rPr>
              <w:t>17.379,18</w:t>
            </w:r>
          </w:p>
        </w:tc>
      </w:tr>
      <w:tr w:rsidTr="00AD1382" w:rsidR="004F3F3D" w:rsidRPr="004F3F3D">
        <w:trPr>
          <w:trHeight w:val="20"/>
        </w:trPr>
        <w:tc>
          <w:tcPr>
            <w:tcW w:type="pct" w:w="593"/>
            <w:vAlign w:val="center"/>
          </w:tcPr>
          <w:p w:rsidRDefault="004F3F3D" w:rsidP="004F3F3D" w:rsidR="004F3F3D" w:rsidRPr="004F3F3D">
            <w:pPr>
              <w:jc w:val="center"/>
            </w:pPr>
            <w:r w:rsidRPr="004F3F3D">
              <w:t>9.</w:t>
            </w:r>
          </w:p>
        </w:tc>
        <w:tc>
          <w:tcPr>
            <w:tcW w:type="pct" w:w="2005"/>
            <w:vAlign w:val="center"/>
          </w:tcPr>
          <w:p w:rsidRDefault="004F3F3D" w:rsidP="004F3F3D" w:rsidR="004F3F3D" w:rsidRPr="004F3F3D">
            <w:pPr>
              <w:jc w:val="center"/>
              <w:rPr>
                <w:color w:val="000000"/>
              </w:rPr>
            </w:pPr>
            <w:r w:rsidRPr="004F3F3D">
              <w:rPr>
                <w:color w:val="000000"/>
              </w:rPr>
              <w:t>Željko Liović</w:t>
            </w:r>
          </w:p>
          <w:p w:rsidRDefault="004F3F3D" w:rsidP="004F3F3D" w:rsidR="004F3F3D" w:rsidRPr="004F3F3D">
            <w:pPr>
              <w:jc w:val="center"/>
              <w:rPr>
                <w:color w:val="000000"/>
              </w:rPr>
            </w:pPr>
            <w:r w:rsidRPr="004F3F3D">
              <w:rPr>
                <w:color w:val="000000"/>
              </w:rPr>
              <w:t>Pazigradska 16</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75282063334</w:t>
            </w:r>
          </w:p>
        </w:tc>
        <w:tc>
          <w:tcPr>
            <w:tcW w:type="pct" w:w="1100"/>
            <w:vAlign w:val="center"/>
          </w:tcPr>
          <w:p w:rsidRDefault="004F3F3D" w:rsidP="004F3F3D" w:rsidR="004F3F3D" w:rsidRPr="004F3F3D">
            <w:pPr>
              <w:jc w:val="center"/>
              <w:rPr>
                <w:color w:val="000000"/>
              </w:rPr>
            </w:pPr>
            <w:r w:rsidRPr="004F3F3D">
              <w:rPr>
                <w:color w:val="000000"/>
              </w:rPr>
              <w:t>19.160,98</w:t>
            </w:r>
          </w:p>
        </w:tc>
      </w:tr>
      <w:tr w:rsidTr="00AD1382" w:rsidR="004F3F3D" w:rsidRPr="004F3F3D">
        <w:trPr>
          <w:trHeight w:val="878"/>
        </w:trPr>
        <w:tc>
          <w:tcPr>
            <w:tcW w:type="pct" w:w="593"/>
            <w:vAlign w:val="center"/>
          </w:tcPr>
          <w:p w:rsidRDefault="004F3F3D" w:rsidP="004F3F3D" w:rsidR="004F3F3D" w:rsidRPr="004F3F3D">
            <w:pPr>
              <w:jc w:val="center"/>
            </w:pPr>
            <w:r w:rsidRPr="004F3F3D">
              <w:lastRenderedPageBreak/>
              <w:t>10.</w:t>
            </w:r>
          </w:p>
        </w:tc>
        <w:tc>
          <w:tcPr>
            <w:tcW w:type="pct" w:w="2005"/>
            <w:vAlign w:val="center"/>
          </w:tcPr>
          <w:p w:rsidRDefault="004F3F3D" w:rsidP="004F3F3D" w:rsidR="004F3F3D" w:rsidRPr="004F3F3D">
            <w:pPr>
              <w:jc w:val="center"/>
              <w:rPr>
                <w:color w:val="000000"/>
              </w:rPr>
            </w:pPr>
            <w:r w:rsidRPr="004F3F3D">
              <w:rPr>
                <w:color w:val="000000"/>
              </w:rPr>
              <w:t>Mario Marasović</w:t>
            </w:r>
          </w:p>
          <w:p w:rsidRDefault="004F3F3D" w:rsidP="004F3F3D" w:rsidR="004F3F3D" w:rsidRPr="004F3F3D">
            <w:pPr>
              <w:jc w:val="center"/>
              <w:rPr>
                <w:color w:val="000000"/>
              </w:rPr>
            </w:pPr>
            <w:r w:rsidRPr="004F3F3D">
              <w:rPr>
                <w:color w:val="000000"/>
              </w:rPr>
              <w:t>Poljička cesta 64</w:t>
            </w:r>
          </w:p>
          <w:p w:rsidRDefault="004F3F3D" w:rsidP="004F3F3D" w:rsidR="004F3F3D" w:rsidRPr="004F3F3D">
            <w:pPr>
              <w:jc w:val="center"/>
              <w:rPr>
                <w:color w:val="000000"/>
              </w:rPr>
            </w:pPr>
            <w:r w:rsidRPr="004F3F3D">
              <w:rPr>
                <w:color w:val="000000"/>
              </w:rPr>
              <w:t>21 207 Kostanje</w:t>
            </w:r>
          </w:p>
        </w:tc>
        <w:tc>
          <w:tcPr>
            <w:tcW w:type="pct" w:w="1302"/>
            <w:vAlign w:val="center"/>
          </w:tcPr>
          <w:p w:rsidRDefault="004F3F3D" w:rsidP="004F3F3D" w:rsidR="004F3F3D" w:rsidRPr="004F3F3D">
            <w:pPr>
              <w:jc w:val="center"/>
              <w:rPr>
                <w:color w:val="000000"/>
              </w:rPr>
            </w:pPr>
            <w:r w:rsidRPr="004F3F3D">
              <w:rPr>
                <w:color w:val="000000"/>
              </w:rPr>
              <w:t>19914195678</w:t>
            </w:r>
          </w:p>
        </w:tc>
        <w:tc>
          <w:tcPr>
            <w:tcW w:type="pct" w:w="1100"/>
            <w:vAlign w:val="center"/>
          </w:tcPr>
          <w:p w:rsidRDefault="004F3F3D" w:rsidP="004F3F3D" w:rsidR="004F3F3D" w:rsidRPr="004F3F3D">
            <w:pPr>
              <w:jc w:val="center"/>
              <w:rPr>
                <w:color w:val="000000"/>
              </w:rPr>
            </w:pPr>
            <w:r w:rsidRPr="004F3F3D">
              <w:rPr>
                <w:color w:val="000000"/>
              </w:rPr>
              <w:t>16.826,34</w:t>
            </w:r>
          </w:p>
        </w:tc>
      </w:tr>
      <w:tr w:rsidTr="00AD1382" w:rsidR="004F3F3D" w:rsidRPr="004F3F3D">
        <w:trPr>
          <w:trHeight w:val="20"/>
        </w:trPr>
        <w:tc>
          <w:tcPr>
            <w:tcW w:type="pct" w:w="593"/>
            <w:vAlign w:val="center"/>
          </w:tcPr>
          <w:p w:rsidRDefault="004F3F3D" w:rsidP="004F3F3D" w:rsidR="004F3F3D" w:rsidRPr="004F3F3D">
            <w:pPr>
              <w:jc w:val="center"/>
            </w:pPr>
            <w:r w:rsidRPr="004F3F3D">
              <w:t>11.</w:t>
            </w:r>
          </w:p>
        </w:tc>
        <w:tc>
          <w:tcPr>
            <w:tcW w:type="pct" w:w="2005"/>
            <w:vAlign w:val="center"/>
          </w:tcPr>
          <w:p w:rsidRDefault="004F3F3D" w:rsidP="004F3F3D" w:rsidR="004F3F3D" w:rsidRPr="004F3F3D">
            <w:pPr>
              <w:jc w:val="center"/>
              <w:rPr>
                <w:color w:val="000000"/>
              </w:rPr>
            </w:pPr>
            <w:r w:rsidRPr="004F3F3D">
              <w:rPr>
                <w:color w:val="000000"/>
              </w:rPr>
              <w:t>Ivo Mihaljević</w:t>
            </w:r>
          </w:p>
          <w:p w:rsidRDefault="004F3F3D" w:rsidP="004F3F3D" w:rsidR="004F3F3D" w:rsidRPr="004F3F3D">
            <w:pPr>
              <w:jc w:val="center"/>
              <w:rPr>
                <w:color w:val="000000"/>
              </w:rPr>
            </w:pPr>
            <w:r w:rsidRPr="004F3F3D">
              <w:rPr>
                <w:color w:val="000000"/>
              </w:rPr>
              <w:t>Tijardovićeva 6</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97504898162</w:t>
            </w:r>
          </w:p>
        </w:tc>
        <w:tc>
          <w:tcPr>
            <w:tcW w:type="pct" w:w="1100"/>
            <w:vAlign w:val="center"/>
          </w:tcPr>
          <w:p w:rsidRDefault="004F3F3D" w:rsidP="004F3F3D" w:rsidR="004F3F3D" w:rsidRPr="004F3F3D">
            <w:pPr>
              <w:jc w:val="center"/>
              <w:rPr>
                <w:color w:val="000000"/>
              </w:rPr>
            </w:pPr>
            <w:r w:rsidRPr="004F3F3D">
              <w:rPr>
                <w:color w:val="000000"/>
              </w:rPr>
              <w:t>41.060,05</w:t>
            </w:r>
          </w:p>
        </w:tc>
      </w:tr>
      <w:tr w:rsidTr="00AD1382" w:rsidR="004F3F3D" w:rsidRPr="004F3F3D">
        <w:trPr>
          <w:trHeight w:val="20"/>
        </w:trPr>
        <w:tc>
          <w:tcPr>
            <w:tcW w:type="pct" w:w="593"/>
            <w:vAlign w:val="center"/>
          </w:tcPr>
          <w:p w:rsidRDefault="004F3F3D" w:rsidP="004F3F3D" w:rsidR="004F3F3D" w:rsidRPr="004F3F3D">
            <w:pPr>
              <w:jc w:val="center"/>
            </w:pPr>
            <w:r w:rsidRPr="004F3F3D">
              <w:t>12.</w:t>
            </w:r>
          </w:p>
        </w:tc>
        <w:tc>
          <w:tcPr>
            <w:tcW w:type="pct" w:w="2005"/>
            <w:vAlign w:val="center"/>
          </w:tcPr>
          <w:p w:rsidRDefault="004F3F3D" w:rsidP="004F3F3D" w:rsidR="004F3F3D" w:rsidRPr="004F3F3D">
            <w:pPr>
              <w:jc w:val="center"/>
              <w:rPr>
                <w:color w:val="000000"/>
              </w:rPr>
            </w:pPr>
            <w:r w:rsidRPr="004F3F3D">
              <w:rPr>
                <w:color w:val="000000"/>
              </w:rPr>
              <w:t>Denis Miletić</w:t>
            </w:r>
          </w:p>
          <w:p w:rsidRDefault="004F3F3D" w:rsidP="004F3F3D" w:rsidR="004F3F3D" w:rsidRPr="004F3F3D">
            <w:pPr>
              <w:jc w:val="center"/>
              <w:rPr>
                <w:color w:val="000000"/>
              </w:rPr>
            </w:pPr>
            <w:r w:rsidRPr="004F3F3D">
              <w:rPr>
                <w:color w:val="000000"/>
              </w:rPr>
              <w:t>Kupreška 14</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90770476409</w:t>
            </w:r>
          </w:p>
        </w:tc>
        <w:tc>
          <w:tcPr>
            <w:tcW w:type="pct" w:w="1100"/>
            <w:vAlign w:val="center"/>
          </w:tcPr>
          <w:p w:rsidRDefault="004F3F3D" w:rsidP="004F3F3D" w:rsidR="004F3F3D" w:rsidRPr="004F3F3D">
            <w:pPr>
              <w:jc w:val="center"/>
              <w:rPr>
                <w:color w:val="000000"/>
              </w:rPr>
            </w:pPr>
            <w:r w:rsidRPr="004F3F3D">
              <w:rPr>
                <w:color w:val="000000"/>
              </w:rPr>
              <w:t>18.073,49</w:t>
            </w:r>
          </w:p>
        </w:tc>
      </w:tr>
      <w:tr w:rsidTr="00AD1382" w:rsidR="004F3F3D" w:rsidRPr="004F3F3D">
        <w:trPr>
          <w:trHeight w:val="20"/>
        </w:trPr>
        <w:tc>
          <w:tcPr>
            <w:tcW w:type="pct" w:w="593"/>
            <w:vAlign w:val="center"/>
          </w:tcPr>
          <w:p w:rsidRDefault="004F3F3D" w:rsidP="004F3F3D" w:rsidR="004F3F3D" w:rsidRPr="004F3F3D">
            <w:pPr>
              <w:jc w:val="center"/>
            </w:pPr>
            <w:r w:rsidRPr="004F3F3D">
              <w:t>13.</w:t>
            </w:r>
          </w:p>
        </w:tc>
        <w:tc>
          <w:tcPr>
            <w:tcW w:type="pct" w:w="2005"/>
            <w:vAlign w:val="center"/>
          </w:tcPr>
          <w:p w:rsidRDefault="004F3F3D" w:rsidP="004F3F3D" w:rsidR="004F3F3D" w:rsidRPr="004F3F3D">
            <w:pPr>
              <w:jc w:val="center"/>
              <w:rPr>
                <w:color w:val="000000"/>
              </w:rPr>
            </w:pPr>
            <w:r w:rsidRPr="004F3F3D">
              <w:rPr>
                <w:color w:val="000000"/>
              </w:rPr>
              <w:t>Zoran Mučalo</w:t>
            </w:r>
          </w:p>
          <w:p w:rsidRDefault="004F3F3D" w:rsidP="004F3F3D" w:rsidR="004F3F3D" w:rsidRPr="004F3F3D">
            <w:pPr>
              <w:jc w:val="center"/>
              <w:rPr>
                <w:color w:val="000000"/>
              </w:rPr>
            </w:pPr>
            <w:r w:rsidRPr="004F3F3D">
              <w:rPr>
                <w:color w:val="000000"/>
              </w:rPr>
              <w:t>Vinalić 79</w:t>
            </w:r>
          </w:p>
          <w:p w:rsidRDefault="004F3F3D" w:rsidP="004F3F3D" w:rsidR="004F3F3D" w:rsidRPr="004F3F3D">
            <w:pPr>
              <w:jc w:val="center"/>
              <w:rPr>
                <w:color w:val="000000"/>
              </w:rPr>
            </w:pPr>
            <w:r w:rsidRPr="004F3F3D">
              <w:rPr>
                <w:color w:val="000000"/>
              </w:rPr>
              <w:t>21 236 Vrlika</w:t>
            </w:r>
          </w:p>
        </w:tc>
        <w:tc>
          <w:tcPr>
            <w:tcW w:type="pct" w:w="1302"/>
            <w:vAlign w:val="center"/>
          </w:tcPr>
          <w:p w:rsidRDefault="004F3F3D" w:rsidP="004F3F3D" w:rsidR="004F3F3D" w:rsidRPr="004F3F3D">
            <w:pPr>
              <w:jc w:val="center"/>
              <w:rPr>
                <w:color w:val="000000"/>
              </w:rPr>
            </w:pPr>
            <w:r w:rsidRPr="004F3F3D">
              <w:rPr>
                <w:color w:val="000000"/>
              </w:rPr>
              <w:t>82377439181</w:t>
            </w:r>
          </w:p>
        </w:tc>
        <w:tc>
          <w:tcPr>
            <w:tcW w:type="pct" w:w="1100"/>
            <w:vAlign w:val="center"/>
          </w:tcPr>
          <w:p w:rsidRDefault="004F3F3D" w:rsidP="004F3F3D" w:rsidR="004F3F3D" w:rsidRPr="004F3F3D">
            <w:pPr>
              <w:jc w:val="center"/>
              <w:rPr>
                <w:color w:val="000000"/>
              </w:rPr>
            </w:pPr>
            <w:r w:rsidRPr="004F3F3D">
              <w:rPr>
                <w:color w:val="000000"/>
              </w:rPr>
              <w:t>18.269,32</w:t>
            </w:r>
          </w:p>
        </w:tc>
      </w:tr>
      <w:tr w:rsidTr="00AD1382" w:rsidR="004F3F3D" w:rsidRPr="004F3F3D">
        <w:trPr>
          <w:trHeight w:val="20"/>
        </w:trPr>
        <w:tc>
          <w:tcPr>
            <w:tcW w:type="pct" w:w="593"/>
            <w:vAlign w:val="center"/>
          </w:tcPr>
          <w:p w:rsidRDefault="004F3F3D" w:rsidP="004F3F3D" w:rsidR="004F3F3D" w:rsidRPr="004F3F3D">
            <w:pPr>
              <w:jc w:val="center"/>
            </w:pPr>
            <w:r w:rsidRPr="004F3F3D">
              <w:t>14.</w:t>
            </w:r>
          </w:p>
        </w:tc>
        <w:tc>
          <w:tcPr>
            <w:tcW w:type="pct" w:w="2005"/>
            <w:vAlign w:val="center"/>
          </w:tcPr>
          <w:p w:rsidRDefault="004F3F3D" w:rsidP="004F3F3D" w:rsidR="004F3F3D" w:rsidRPr="004F3F3D">
            <w:pPr>
              <w:jc w:val="center"/>
              <w:rPr>
                <w:color w:val="000000"/>
              </w:rPr>
            </w:pPr>
            <w:r w:rsidRPr="004F3F3D">
              <w:rPr>
                <w:color w:val="000000"/>
              </w:rPr>
              <w:t>Ante Munjiza</w:t>
            </w:r>
          </w:p>
          <w:p w:rsidRDefault="004F3F3D" w:rsidP="004F3F3D" w:rsidR="004F3F3D" w:rsidRPr="004F3F3D">
            <w:pPr>
              <w:jc w:val="center"/>
              <w:rPr>
                <w:color w:val="000000"/>
              </w:rPr>
            </w:pPr>
            <w:r w:rsidRPr="004F3F3D">
              <w:rPr>
                <w:color w:val="000000"/>
              </w:rPr>
              <w:t>Vinkovačka 21</w:t>
            </w:r>
          </w:p>
          <w:p w:rsidRDefault="004F3F3D" w:rsidP="004F3F3D" w:rsidR="004F3F3D" w:rsidRPr="004F3F3D">
            <w:pPr>
              <w:jc w:val="center"/>
              <w:rPr>
                <w:color w:val="000000"/>
              </w:rPr>
            </w:pPr>
            <w:r w:rsidRPr="004F3F3D">
              <w:rPr>
                <w:color w:val="000000"/>
              </w:rPr>
              <w:t>21 220 Trogir</w:t>
            </w:r>
          </w:p>
        </w:tc>
        <w:tc>
          <w:tcPr>
            <w:tcW w:type="pct" w:w="1302"/>
            <w:vAlign w:val="center"/>
          </w:tcPr>
          <w:p w:rsidRDefault="004F3F3D" w:rsidP="004F3F3D" w:rsidR="004F3F3D" w:rsidRPr="004F3F3D">
            <w:pPr>
              <w:jc w:val="center"/>
              <w:rPr>
                <w:color w:val="000000"/>
              </w:rPr>
            </w:pPr>
            <w:r w:rsidRPr="004F3F3D">
              <w:rPr>
                <w:color w:val="000000"/>
              </w:rPr>
              <w:t>91847879753</w:t>
            </w:r>
          </w:p>
        </w:tc>
        <w:tc>
          <w:tcPr>
            <w:tcW w:type="pct" w:w="1100"/>
            <w:vAlign w:val="center"/>
          </w:tcPr>
          <w:p w:rsidRDefault="004F3F3D" w:rsidP="004F3F3D" w:rsidR="004F3F3D" w:rsidRPr="004F3F3D">
            <w:pPr>
              <w:jc w:val="center"/>
              <w:rPr>
                <w:color w:val="000000"/>
              </w:rPr>
            </w:pPr>
            <w:r w:rsidRPr="004F3F3D">
              <w:rPr>
                <w:color w:val="000000"/>
              </w:rPr>
              <w:t>14.662,52</w:t>
            </w:r>
          </w:p>
        </w:tc>
      </w:tr>
      <w:tr w:rsidTr="00AD1382" w:rsidR="004F3F3D" w:rsidRPr="004F3F3D">
        <w:trPr>
          <w:trHeight w:val="20"/>
        </w:trPr>
        <w:tc>
          <w:tcPr>
            <w:tcW w:type="pct" w:w="593"/>
            <w:vAlign w:val="center"/>
          </w:tcPr>
          <w:p w:rsidRDefault="004F3F3D" w:rsidP="004F3F3D" w:rsidR="004F3F3D" w:rsidRPr="004F3F3D">
            <w:pPr>
              <w:jc w:val="center"/>
            </w:pPr>
            <w:r w:rsidRPr="004F3F3D">
              <w:t>15.</w:t>
            </w:r>
          </w:p>
        </w:tc>
        <w:tc>
          <w:tcPr>
            <w:tcW w:type="pct" w:w="2005"/>
            <w:vAlign w:val="center"/>
          </w:tcPr>
          <w:p w:rsidRDefault="004F3F3D" w:rsidP="004F3F3D" w:rsidR="004F3F3D" w:rsidRPr="004F3F3D">
            <w:pPr>
              <w:jc w:val="center"/>
              <w:rPr>
                <w:color w:val="000000"/>
              </w:rPr>
            </w:pPr>
            <w:r w:rsidRPr="004F3F3D">
              <w:rPr>
                <w:color w:val="000000"/>
              </w:rPr>
              <w:t>Goran Primorac</w:t>
            </w:r>
          </w:p>
          <w:p w:rsidRDefault="004F3F3D" w:rsidP="004F3F3D" w:rsidR="004F3F3D" w:rsidRPr="004F3F3D">
            <w:pPr>
              <w:jc w:val="center"/>
              <w:rPr>
                <w:color w:val="000000"/>
              </w:rPr>
            </w:pPr>
            <w:r w:rsidRPr="004F3F3D">
              <w:rPr>
                <w:color w:val="000000"/>
              </w:rPr>
              <w:t>Breljanska 4</w:t>
            </w:r>
          </w:p>
          <w:p w:rsidRDefault="004F3F3D" w:rsidP="004F3F3D" w:rsidR="004F3F3D" w:rsidRPr="004F3F3D">
            <w:pPr>
              <w:jc w:val="center"/>
              <w:rPr>
                <w:color w:val="000000"/>
              </w:rPr>
            </w:pPr>
            <w:r w:rsidRPr="004F3F3D">
              <w:rPr>
                <w:color w:val="000000"/>
              </w:rPr>
              <w:t>21 300 Makarska</w:t>
            </w:r>
          </w:p>
        </w:tc>
        <w:tc>
          <w:tcPr>
            <w:tcW w:type="pct" w:w="1302"/>
            <w:vAlign w:val="center"/>
          </w:tcPr>
          <w:p w:rsidRDefault="004F3F3D" w:rsidP="004F3F3D" w:rsidR="004F3F3D" w:rsidRPr="004F3F3D">
            <w:pPr>
              <w:jc w:val="center"/>
              <w:rPr>
                <w:color w:val="000000"/>
              </w:rPr>
            </w:pPr>
            <w:r w:rsidRPr="004F3F3D">
              <w:rPr>
                <w:color w:val="000000"/>
              </w:rPr>
              <w:t>88935526242</w:t>
            </w:r>
          </w:p>
        </w:tc>
        <w:tc>
          <w:tcPr>
            <w:tcW w:type="pct" w:w="1100"/>
            <w:vAlign w:val="center"/>
          </w:tcPr>
          <w:p w:rsidRDefault="004F3F3D" w:rsidP="004F3F3D" w:rsidR="004F3F3D" w:rsidRPr="004F3F3D">
            <w:pPr>
              <w:jc w:val="center"/>
              <w:rPr>
                <w:color w:val="000000"/>
              </w:rPr>
            </w:pPr>
            <w:r w:rsidRPr="004F3F3D">
              <w:rPr>
                <w:color w:val="000000"/>
              </w:rPr>
              <w:t>16.408,19</w:t>
            </w:r>
          </w:p>
        </w:tc>
      </w:tr>
      <w:tr w:rsidTr="00AD1382" w:rsidR="004F3F3D" w:rsidRPr="004F3F3D">
        <w:trPr>
          <w:trHeight w:val="20"/>
        </w:trPr>
        <w:tc>
          <w:tcPr>
            <w:tcW w:type="pct" w:w="593"/>
            <w:vAlign w:val="center"/>
          </w:tcPr>
          <w:p w:rsidRDefault="004F3F3D" w:rsidP="004F3F3D" w:rsidR="004F3F3D" w:rsidRPr="004F3F3D">
            <w:pPr>
              <w:jc w:val="center"/>
            </w:pPr>
            <w:r w:rsidRPr="004F3F3D">
              <w:t>16.</w:t>
            </w:r>
          </w:p>
        </w:tc>
        <w:tc>
          <w:tcPr>
            <w:tcW w:type="pct" w:w="2005"/>
            <w:vAlign w:val="center"/>
          </w:tcPr>
          <w:p w:rsidRDefault="004F3F3D" w:rsidP="004F3F3D" w:rsidR="004F3F3D" w:rsidRPr="004F3F3D">
            <w:pPr>
              <w:jc w:val="center"/>
              <w:rPr>
                <w:color w:val="000000"/>
              </w:rPr>
            </w:pPr>
            <w:r w:rsidRPr="004F3F3D">
              <w:rPr>
                <w:color w:val="000000"/>
              </w:rPr>
              <w:t>Zdenka Perković</w:t>
            </w:r>
          </w:p>
          <w:p w:rsidRDefault="004F3F3D" w:rsidP="004F3F3D" w:rsidR="004F3F3D" w:rsidRPr="004F3F3D">
            <w:pPr>
              <w:jc w:val="center"/>
              <w:rPr>
                <w:color w:val="000000"/>
              </w:rPr>
            </w:pPr>
            <w:r w:rsidRPr="004F3F3D">
              <w:rPr>
                <w:color w:val="000000"/>
              </w:rPr>
              <w:t>Karlovo 66</w:t>
            </w:r>
          </w:p>
          <w:p w:rsidRDefault="004F3F3D" w:rsidP="004F3F3D" w:rsidR="004F3F3D" w:rsidRPr="004F3F3D">
            <w:pPr>
              <w:jc w:val="center"/>
              <w:rPr>
                <w:color w:val="000000"/>
              </w:rPr>
            </w:pPr>
            <w:r w:rsidRPr="004F3F3D">
              <w:rPr>
                <w:color w:val="000000"/>
              </w:rPr>
              <w:t>21 214 Kaštel Kambelovac</w:t>
            </w:r>
          </w:p>
        </w:tc>
        <w:tc>
          <w:tcPr>
            <w:tcW w:type="pct" w:w="1302"/>
            <w:vAlign w:val="center"/>
          </w:tcPr>
          <w:p w:rsidRDefault="004F3F3D" w:rsidP="004F3F3D" w:rsidR="004F3F3D" w:rsidRPr="004F3F3D">
            <w:pPr>
              <w:jc w:val="center"/>
              <w:rPr>
                <w:color w:val="000000"/>
              </w:rPr>
            </w:pPr>
            <w:r w:rsidRPr="004F3F3D">
              <w:rPr>
                <w:color w:val="000000"/>
              </w:rPr>
              <w:t>17961715920</w:t>
            </w:r>
          </w:p>
        </w:tc>
        <w:tc>
          <w:tcPr>
            <w:tcW w:type="pct" w:w="1100"/>
            <w:vAlign w:val="center"/>
          </w:tcPr>
          <w:p w:rsidRDefault="004F3F3D" w:rsidP="004F3F3D" w:rsidR="004F3F3D" w:rsidRPr="004F3F3D">
            <w:pPr>
              <w:jc w:val="center"/>
              <w:rPr>
                <w:color w:val="000000"/>
              </w:rPr>
            </w:pPr>
            <w:r w:rsidRPr="004F3F3D">
              <w:rPr>
                <w:color w:val="000000"/>
              </w:rPr>
              <w:t>16.687,31</w:t>
            </w:r>
          </w:p>
        </w:tc>
      </w:tr>
      <w:tr w:rsidTr="00AD1382" w:rsidR="004F3F3D" w:rsidRPr="004F3F3D">
        <w:trPr>
          <w:trHeight w:val="20"/>
        </w:trPr>
        <w:tc>
          <w:tcPr>
            <w:tcW w:type="pct" w:w="593"/>
            <w:vAlign w:val="center"/>
          </w:tcPr>
          <w:p w:rsidRDefault="004F3F3D" w:rsidP="004F3F3D" w:rsidR="004F3F3D" w:rsidRPr="004F3F3D">
            <w:pPr>
              <w:jc w:val="center"/>
            </w:pPr>
            <w:r w:rsidRPr="004F3F3D">
              <w:t>17.</w:t>
            </w:r>
          </w:p>
        </w:tc>
        <w:tc>
          <w:tcPr>
            <w:tcW w:type="pct" w:w="2005"/>
            <w:vAlign w:val="center"/>
          </w:tcPr>
          <w:p w:rsidRDefault="004F3F3D" w:rsidP="004F3F3D" w:rsidR="004F3F3D" w:rsidRPr="004F3F3D">
            <w:pPr>
              <w:jc w:val="center"/>
              <w:rPr>
                <w:color w:val="000000"/>
              </w:rPr>
            </w:pPr>
            <w:r w:rsidRPr="004F3F3D">
              <w:rPr>
                <w:color w:val="000000"/>
              </w:rPr>
              <w:t>Mihovil Prkut</w:t>
            </w:r>
          </w:p>
          <w:p w:rsidRDefault="004F3F3D" w:rsidP="004F3F3D" w:rsidR="004F3F3D" w:rsidRPr="004F3F3D">
            <w:pPr>
              <w:jc w:val="center"/>
              <w:rPr>
                <w:color w:val="000000"/>
              </w:rPr>
            </w:pPr>
            <w:r w:rsidRPr="004F3F3D">
              <w:rPr>
                <w:color w:val="000000"/>
              </w:rPr>
              <w:t>Lapotići 5</w:t>
            </w:r>
          </w:p>
          <w:p w:rsidRDefault="004F3F3D" w:rsidP="004F3F3D" w:rsidR="004F3F3D" w:rsidRPr="004F3F3D">
            <w:pPr>
              <w:jc w:val="center"/>
              <w:rPr>
                <w:color w:val="000000"/>
              </w:rPr>
            </w:pPr>
            <w:r w:rsidRPr="004F3F3D">
              <w:rPr>
                <w:color w:val="000000"/>
              </w:rPr>
              <w:t>21 214 Kaštel Kambelovac</w:t>
            </w:r>
          </w:p>
        </w:tc>
        <w:tc>
          <w:tcPr>
            <w:tcW w:type="pct" w:w="1302"/>
            <w:vAlign w:val="center"/>
          </w:tcPr>
          <w:p w:rsidRDefault="004F3F3D" w:rsidP="004F3F3D" w:rsidR="004F3F3D" w:rsidRPr="004F3F3D">
            <w:pPr>
              <w:jc w:val="center"/>
              <w:rPr>
                <w:color w:val="000000"/>
              </w:rPr>
            </w:pPr>
            <w:r w:rsidRPr="004F3F3D">
              <w:rPr>
                <w:color w:val="000000"/>
              </w:rPr>
              <w:t>89619474309</w:t>
            </w:r>
          </w:p>
        </w:tc>
        <w:tc>
          <w:tcPr>
            <w:tcW w:type="pct" w:w="1100"/>
            <w:vAlign w:val="center"/>
          </w:tcPr>
          <w:p w:rsidRDefault="004F3F3D" w:rsidP="004F3F3D" w:rsidR="004F3F3D" w:rsidRPr="004F3F3D">
            <w:pPr>
              <w:jc w:val="center"/>
              <w:rPr>
                <w:color w:val="000000"/>
              </w:rPr>
            </w:pPr>
            <w:r w:rsidRPr="004F3F3D">
              <w:rPr>
                <w:color w:val="000000"/>
              </w:rPr>
              <w:t>16.935,31</w:t>
            </w:r>
          </w:p>
        </w:tc>
      </w:tr>
      <w:tr w:rsidTr="00AD1382" w:rsidR="004F3F3D" w:rsidRPr="004F3F3D">
        <w:trPr>
          <w:trHeight w:val="20"/>
        </w:trPr>
        <w:tc>
          <w:tcPr>
            <w:tcW w:type="pct" w:w="593"/>
            <w:vAlign w:val="center"/>
          </w:tcPr>
          <w:p w:rsidRDefault="004F3F3D" w:rsidP="004F3F3D" w:rsidR="004F3F3D" w:rsidRPr="004F3F3D">
            <w:pPr>
              <w:jc w:val="center"/>
            </w:pPr>
            <w:r w:rsidRPr="004F3F3D">
              <w:t>18.</w:t>
            </w:r>
          </w:p>
        </w:tc>
        <w:tc>
          <w:tcPr>
            <w:tcW w:type="pct" w:w="2005"/>
            <w:vAlign w:val="center"/>
          </w:tcPr>
          <w:p w:rsidRDefault="004F3F3D" w:rsidP="004F3F3D" w:rsidR="004F3F3D" w:rsidRPr="004F3F3D">
            <w:pPr>
              <w:jc w:val="center"/>
              <w:rPr>
                <w:color w:val="000000"/>
              </w:rPr>
            </w:pPr>
            <w:r w:rsidRPr="004F3F3D">
              <w:rPr>
                <w:color w:val="000000"/>
              </w:rPr>
              <w:t>Branko Režić</w:t>
            </w:r>
          </w:p>
          <w:p w:rsidRDefault="004F3F3D" w:rsidP="004F3F3D" w:rsidR="004F3F3D" w:rsidRPr="004F3F3D">
            <w:pPr>
              <w:jc w:val="center"/>
              <w:rPr>
                <w:color w:val="000000"/>
              </w:rPr>
            </w:pPr>
            <w:r w:rsidRPr="004F3F3D">
              <w:rPr>
                <w:color w:val="000000"/>
              </w:rPr>
              <w:t>Odeska 11</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63516343152</w:t>
            </w:r>
          </w:p>
        </w:tc>
        <w:tc>
          <w:tcPr>
            <w:tcW w:type="pct" w:w="1100"/>
            <w:vAlign w:val="center"/>
          </w:tcPr>
          <w:p w:rsidRDefault="004F3F3D" w:rsidP="004F3F3D" w:rsidR="004F3F3D" w:rsidRPr="004F3F3D">
            <w:pPr>
              <w:jc w:val="center"/>
              <w:rPr>
                <w:color w:val="000000"/>
              </w:rPr>
            </w:pPr>
            <w:r w:rsidRPr="004F3F3D">
              <w:rPr>
                <w:color w:val="000000"/>
              </w:rPr>
              <w:t>17.546,77</w:t>
            </w:r>
          </w:p>
        </w:tc>
      </w:tr>
      <w:tr w:rsidTr="00AD1382" w:rsidR="004F3F3D" w:rsidRPr="004F3F3D">
        <w:trPr>
          <w:trHeight w:val="20"/>
        </w:trPr>
        <w:tc>
          <w:tcPr>
            <w:tcW w:type="pct" w:w="593"/>
            <w:vAlign w:val="center"/>
          </w:tcPr>
          <w:p w:rsidRDefault="004F3F3D" w:rsidP="004F3F3D" w:rsidR="004F3F3D" w:rsidRPr="004F3F3D">
            <w:pPr>
              <w:jc w:val="center"/>
            </w:pPr>
            <w:r w:rsidRPr="004F3F3D">
              <w:t>19.</w:t>
            </w:r>
          </w:p>
        </w:tc>
        <w:tc>
          <w:tcPr>
            <w:tcW w:type="pct" w:w="2005"/>
            <w:vAlign w:val="center"/>
          </w:tcPr>
          <w:p w:rsidRDefault="004F3F3D" w:rsidP="004F3F3D" w:rsidR="004F3F3D" w:rsidRPr="004F3F3D">
            <w:pPr>
              <w:jc w:val="center"/>
              <w:rPr>
                <w:color w:val="000000"/>
              </w:rPr>
            </w:pPr>
            <w:r w:rsidRPr="004F3F3D">
              <w:rPr>
                <w:color w:val="000000"/>
              </w:rPr>
              <w:t>Karlo Rimac</w:t>
            </w:r>
          </w:p>
          <w:p w:rsidRDefault="004F3F3D" w:rsidP="004F3F3D" w:rsidR="004F3F3D" w:rsidRPr="004F3F3D">
            <w:pPr>
              <w:jc w:val="center"/>
              <w:rPr>
                <w:color w:val="000000"/>
              </w:rPr>
            </w:pPr>
            <w:r w:rsidRPr="004F3F3D">
              <w:rPr>
                <w:color w:val="000000"/>
              </w:rPr>
              <w:t>Gajeva 11</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90902926056</w:t>
            </w:r>
          </w:p>
        </w:tc>
        <w:tc>
          <w:tcPr>
            <w:tcW w:type="pct" w:w="1100"/>
            <w:vAlign w:val="center"/>
          </w:tcPr>
          <w:p w:rsidRDefault="004F3F3D" w:rsidP="004F3F3D" w:rsidR="004F3F3D" w:rsidRPr="004F3F3D">
            <w:pPr>
              <w:jc w:val="center"/>
              <w:rPr>
                <w:color w:val="000000"/>
              </w:rPr>
            </w:pPr>
            <w:r w:rsidRPr="004F3F3D">
              <w:rPr>
                <w:color w:val="000000"/>
              </w:rPr>
              <w:t>18.788,43</w:t>
            </w:r>
          </w:p>
        </w:tc>
      </w:tr>
      <w:tr w:rsidTr="00AD1382" w:rsidR="004F3F3D" w:rsidRPr="004F3F3D">
        <w:trPr>
          <w:trHeight w:val="20"/>
        </w:trPr>
        <w:tc>
          <w:tcPr>
            <w:tcW w:type="pct" w:w="593"/>
            <w:vAlign w:val="center"/>
          </w:tcPr>
          <w:p w:rsidRDefault="004F3F3D" w:rsidP="004F3F3D" w:rsidR="004F3F3D" w:rsidRPr="004F3F3D">
            <w:pPr>
              <w:jc w:val="center"/>
            </w:pPr>
            <w:r w:rsidRPr="004F3F3D">
              <w:t>20.</w:t>
            </w:r>
          </w:p>
        </w:tc>
        <w:tc>
          <w:tcPr>
            <w:tcW w:type="pct" w:w="2005"/>
            <w:vAlign w:val="center"/>
          </w:tcPr>
          <w:p w:rsidRDefault="004F3F3D" w:rsidP="004F3F3D" w:rsidR="004F3F3D" w:rsidRPr="004F3F3D">
            <w:pPr>
              <w:jc w:val="center"/>
              <w:rPr>
                <w:color w:val="000000"/>
              </w:rPr>
            </w:pPr>
            <w:r w:rsidRPr="004F3F3D">
              <w:rPr>
                <w:color w:val="000000"/>
              </w:rPr>
              <w:t>Ljubica Slavić</w:t>
            </w:r>
          </w:p>
          <w:p w:rsidRDefault="004F3F3D" w:rsidP="004F3F3D" w:rsidR="004F3F3D" w:rsidRPr="004F3F3D">
            <w:pPr>
              <w:jc w:val="center"/>
              <w:rPr>
                <w:color w:val="000000"/>
              </w:rPr>
            </w:pPr>
            <w:r w:rsidRPr="004F3F3D">
              <w:rPr>
                <w:color w:val="000000"/>
              </w:rPr>
              <w:t>Domovinskog rata 4</w:t>
            </w:r>
          </w:p>
          <w:p w:rsidRDefault="004F3F3D" w:rsidP="004F3F3D" w:rsidR="004F3F3D" w:rsidRPr="004F3F3D">
            <w:pPr>
              <w:jc w:val="center"/>
              <w:rPr>
                <w:color w:val="000000"/>
              </w:rPr>
            </w:pPr>
            <w:r w:rsidRPr="004F3F3D">
              <w:rPr>
                <w:color w:val="000000"/>
              </w:rPr>
              <w:t>21 210 Solin</w:t>
            </w:r>
          </w:p>
        </w:tc>
        <w:tc>
          <w:tcPr>
            <w:tcW w:type="pct" w:w="1302"/>
            <w:vAlign w:val="center"/>
          </w:tcPr>
          <w:p w:rsidRDefault="004F3F3D" w:rsidP="004F3F3D" w:rsidR="004F3F3D" w:rsidRPr="004F3F3D">
            <w:pPr>
              <w:jc w:val="center"/>
              <w:rPr>
                <w:color w:val="000000"/>
              </w:rPr>
            </w:pPr>
            <w:r w:rsidRPr="004F3F3D">
              <w:rPr>
                <w:color w:val="000000"/>
              </w:rPr>
              <w:t>25548965881</w:t>
            </w:r>
          </w:p>
        </w:tc>
        <w:tc>
          <w:tcPr>
            <w:tcW w:type="pct" w:w="1100"/>
            <w:vAlign w:val="center"/>
          </w:tcPr>
          <w:p w:rsidRDefault="004F3F3D" w:rsidP="004F3F3D" w:rsidR="004F3F3D" w:rsidRPr="004F3F3D">
            <w:pPr>
              <w:jc w:val="center"/>
              <w:rPr>
                <w:color w:val="000000"/>
              </w:rPr>
            </w:pPr>
            <w:r w:rsidRPr="004F3F3D">
              <w:rPr>
                <w:color w:val="000000"/>
              </w:rPr>
              <w:t>15.593,69</w:t>
            </w:r>
          </w:p>
        </w:tc>
      </w:tr>
      <w:tr w:rsidTr="00AD1382" w:rsidR="004F3F3D" w:rsidRPr="004F3F3D">
        <w:trPr>
          <w:trHeight w:val="20"/>
        </w:trPr>
        <w:tc>
          <w:tcPr>
            <w:tcW w:type="pct" w:w="593"/>
            <w:vAlign w:val="center"/>
          </w:tcPr>
          <w:p w:rsidRDefault="004F3F3D" w:rsidP="004F3F3D" w:rsidR="004F3F3D" w:rsidRPr="004F3F3D">
            <w:pPr>
              <w:jc w:val="center"/>
            </w:pPr>
            <w:r w:rsidRPr="004F3F3D">
              <w:t>21.</w:t>
            </w:r>
          </w:p>
        </w:tc>
        <w:tc>
          <w:tcPr>
            <w:tcW w:type="pct" w:w="2005"/>
            <w:vAlign w:val="center"/>
          </w:tcPr>
          <w:p w:rsidRDefault="004F3F3D" w:rsidP="004F3F3D" w:rsidR="004F3F3D" w:rsidRPr="004F3F3D">
            <w:pPr>
              <w:jc w:val="center"/>
              <w:rPr>
                <w:color w:val="000000"/>
              </w:rPr>
            </w:pPr>
            <w:r w:rsidRPr="004F3F3D">
              <w:rPr>
                <w:color w:val="000000"/>
              </w:rPr>
              <w:t>Stjepan Šimić</w:t>
            </w:r>
          </w:p>
          <w:p w:rsidRDefault="004F3F3D" w:rsidP="004F3F3D" w:rsidR="004F3F3D" w:rsidRPr="004F3F3D">
            <w:pPr>
              <w:jc w:val="center"/>
              <w:rPr>
                <w:color w:val="000000"/>
              </w:rPr>
            </w:pPr>
            <w:r w:rsidRPr="004F3F3D">
              <w:rPr>
                <w:color w:val="000000"/>
              </w:rPr>
              <w:t>Sv. Klare 5</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37325783071</w:t>
            </w:r>
          </w:p>
        </w:tc>
        <w:tc>
          <w:tcPr>
            <w:tcW w:type="pct" w:w="1100"/>
            <w:vAlign w:val="center"/>
          </w:tcPr>
          <w:p w:rsidRDefault="004F3F3D" w:rsidP="004F3F3D" w:rsidR="004F3F3D" w:rsidRPr="004F3F3D">
            <w:pPr>
              <w:jc w:val="center"/>
              <w:rPr>
                <w:color w:val="000000"/>
              </w:rPr>
            </w:pPr>
            <w:r w:rsidRPr="004F3F3D">
              <w:rPr>
                <w:color w:val="000000"/>
              </w:rPr>
              <w:t>24.013,04</w:t>
            </w:r>
          </w:p>
        </w:tc>
      </w:tr>
      <w:tr w:rsidTr="00AD1382" w:rsidR="004F3F3D" w:rsidRPr="004F3F3D">
        <w:trPr>
          <w:trHeight w:val="965"/>
        </w:trPr>
        <w:tc>
          <w:tcPr>
            <w:tcW w:type="pct" w:w="593"/>
            <w:vAlign w:val="center"/>
          </w:tcPr>
          <w:p w:rsidRDefault="004F3F3D" w:rsidP="004F3F3D" w:rsidR="004F3F3D" w:rsidRPr="004F3F3D">
            <w:pPr>
              <w:jc w:val="center"/>
            </w:pPr>
            <w:r w:rsidRPr="004F3F3D">
              <w:t>22.</w:t>
            </w:r>
          </w:p>
        </w:tc>
        <w:tc>
          <w:tcPr>
            <w:tcW w:type="pct" w:w="2005"/>
            <w:vAlign w:val="center"/>
          </w:tcPr>
          <w:p w:rsidRDefault="004F3F3D" w:rsidP="004F3F3D" w:rsidR="004F3F3D" w:rsidRPr="004F3F3D">
            <w:pPr>
              <w:jc w:val="center"/>
              <w:rPr>
                <w:color w:val="000000"/>
              </w:rPr>
            </w:pPr>
            <w:r w:rsidRPr="004F3F3D">
              <w:rPr>
                <w:color w:val="000000"/>
              </w:rPr>
              <w:t>Amalija Tadejević</w:t>
            </w:r>
          </w:p>
          <w:p w:rsidRDefault="004F3F3D" w:rsidP="004F3F3D" w:rsidR="004F3F3D" w:rsidRPr="004F3F3D">
            <w:pPr>
              <w:jc w:val="center"/>
              <w:rPr>
                <w:color w:val="000000"/>
              </w:rPr>
            </w:pPr>
            <w:r w:rsidRPr="004F3F3D">
              <w:rPr>
                <w:color w:val="000000"/>
              </w:rPr>
              <w:t>Begovićeva 9</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87374526340</w:t>
            </w:r>
          </w:p>
        </w:tc>
        <w:tc>
          <w:tcPr>
            <w:tcW w:type="pct" w:w="1100"/>
            <w:vAlign w:val="center"/>
          </w:tcPr>
          <w:p w:rsidRDefault="004F3F3D" w:rsidP="004F3F3D" w:rsidR="004F3F3D" w:rsidRPr="004F3F3D">
            <w:pPr>
              <w:jc w:val="center"/>
              <w:rPr>
                <w:color w:val="000000"/>
              </w:rPr>
            </w:pPr>
            <w:r w:rsidRPr="004F3F3D">
              <w:rPr>
                <w:color w:val="000000"/>
              </w:rPr>
              <w:t>12.540,81</w:t>
            </w:r>
          </w:p>
        </w:tc>
      </w:tr>
      <w:tr w:rsidTr="00AD1382" w:rsidR="004F3F3D" w:rsidRPr="004F3F3D">
        <w:trPr>
          <w:trHeight w:val="20"/>
        </w:trPr>
        <w:tc>
          <w:tcPr>
            <w:tcW w:type="pct" w:w="593"/>
            <w:vAlign w:val="center"/>
          </w:tcPr>
          <w:p w:rsidRDefault="004F3F3D" w:rsidP="004F3F3D" w:rsidR="004F3F3D" w:rsidRPr="004F3F3D">
            <w:pPr>
              <w:jc w:val="center"/>
            </w:pPr>
            <w:r w:rsidRPr="004F3F3D">
              <w:t>23.</w:t>
            </w:r>
          </w:p>
        </w:tc>
        <w:tc>
          <w:tcPr>
            <w:tcW w:type="pct" w:w="2005"/>
            <w:vAlign w:val="center"/>
          </w:tcPr>
          <w:p w:rsidRDefault="004F3F3D" w:rsidP="004F3F3D" w:rsidR="004F3F3D" w:rsidRPr="004F3F3D">
            <w:pPr>
              <w:jc w:val="center"/>
              <w:rPr>
                <w:color w:val="000000"/>
              </w:rPr>
            </w:pPr>
            <w:r w:rsidRPr="004F3F3D">
              <w:rPr>
                <w:color w:val="000000"/>
              </w:rPr>
              <w:t>Filip Vučković</w:t>
            </w:r>
          </w:p>
          <w:p w:rsidRDefault="004F3F3D" w:rsidP="004F3F3D" w:rsidR="004F3F3D" w:rsidRPr="004F3F3D">
            <w:pPr>
              <w:jc w:val="center"/>
              <w:rPr>
                <w:color w:val="000000"/>
              </w:rPr>
            </w:pPr>
            <w:r w:rsidRPr="004F3F3D">
              <w:rPr>
                <w:color w:val="000000"/>
              </w:rPr>
              <w:t>Rendićeva 14</w:t>
            </w:r>
          </w:p>
          <w:p w:rsidRDefault="004F3F3D" w:rsidP="004F3F3D" w:rsidR="004F3F3D" w:rsidRPr="004F3F3D">
            <w:pPr>
              <w:jc w:val="center"/>
              <w:rPr>
                <w:color w:val="000000"/>
              </w:rPr>
            </w:pPr>
            <w:r w:rsidRPr="004F3F3D">
              <w:rPr>
                <w:color w:val="000000"/>
              </w:rPr>
              <w:t>21 000 Split</w:t>
            </w:r>
          </w:p>
        </w:tc>
        <w:tc>
          <w:tcPr>
            <w:tcW w:type="pct" w:w="1302"/>
            <w:vAlign w:val="center"/>
          </w:tcPr>
          <w:p w:rsidRDefault="004F3F3D" w:rsidP="004F3F3D" w:rsidR="004F3F3D" w:rsidRPr="004F3F3D">
            <w:pPr>
              <w:jc w:val="center"/>
              <w:rPr>
                <w:color w:val="000000"/>
              </w:rPr>
            </w:pPr>
            <w:r w:rsidRPr="004F3F3D">
              <w:rPr>
                <w:color w:val="000000"/>
              </w:rPr>
              <w:t>96484622177</w:t>
            </w:r>
          </w:p>
        </w:tc>
        <w:tc>
          <w:tcPr>
            <w:tcW w:type="pct" w:w="1100"/>
            <w:vAlign w:val="center"/>
          </w:tcPr>
          <w:p w:rsidRDefault="004F3F3D" w:rsidP="004F3F3D" w:rsidR="004F3F3D" w:rsidRPr="004F3F3D">
            <w:pPr>
              <w:jc w:val="center"/>
              <w:rPr>
                <w:color w:val="000000"/>
              </w:rPr>
            </w:pPr>
            <w:r w:rsidRPr="004F3F3D">
              <w:rPr>
                <w:color w:val="000000"/>
              </w:rPr>
              <w:t>831,36</w:t>
            </w:r>
          </w:p>
        </w:tc>
      </w:tr>
      <w:tr w:rsidTr="00AD1382" w:rsidR="004F3F3D" w:rsidRPr="004F3F3D">
        <w:trPr>
          <w:trHeight w:val="20"/>
        </w:trPr>
        <w:tc>
          <w:tcPr>
            <w:tcW w:type="pct" w:w="593"/>
            <w:vAlign w:val="center"/>
          </w:tcPr>
          <w:p w:rsidRDefault="004F3F3D" w:rsidP="004F3F3D" w:rsidR="004F3F3D" w:rsidRPr="004F3F3D">
            <w:pPr>
              <w:jc w:val="center"/>
            </w:pPr>
            <w:r w:rsidRPr="004F3F3D">
              <w:t>24.</w:t>
            </w:r>
          </w:p>
        </w:tc>
        <w:tc>
          <w:tcPr>
            <w:tcW w:type="pct" w:w="2005"/>
            <w:vAlign w:val="center"/>
          </w:tcPr>
          <w:p w:rsidRDefault="004F3F3D" w:rsidP="004F3F3D" w:rsidR="004F3F3D" w:rsidRPr="004F3F3D">
            <w:pPr>
              <w:jc w:val="center"/>
              <w:rPr>
                <w:color w:val="000000"/>
              </w:rPr>
            </w:pPr>
            <w:r w:rsidRPr="004F3F3D">
              <w:rPr>
                <w:color w:val="000000"/>
              </w:rPr>
              <w:t>Denis Vidović</w:t>
            </w:r>
          </w:p>
          <w:p w:rsidRDefault="004F3F3D" w:rsidP="004F3F3D" w:rsidR="004F3F3D" w:rsidRPr="004F3F3D">
            <w:pPr>
              <w:jc w:val="center"/>
              <w:rPr>
                <w:color w:val="000000"/>
              </w:rPr>
            </w:pPr>
            <w:r w:rsidRPr="004F3F3D">
              <w:rPr>
                <w:color w:val="000000"/>
              </w:rPr>
              <w:t>Don Frane Bege 17</w:t>
            </w:r>
          </w:p>
          <w:p w:rsidRDefault="004F3F3D" w:rsidP="004F3F3D" w:rsidR="004F3F3D" w:rsidRPr="004F3F3D">
            <w:pPr>
              <w:jc w:val="center"/>
              <w:rPr>
                <w:color w:val="000000"/>
              </w:rPr>
            </w:pPr>
            <w:r w:rsidRPr="004F3F3D">
              <w:rPr>
                <w:color w:val="000000"/>
              </w:rPr>
              <w:t>21 214 Kaštel Kambelovac</w:t>
            </w:r>
          </w:p>
        </w:tc>
        <w:tc>
          <w:tcPr>
            <w:tcW w:type="pct" w:w="1302"/>
            <w:vAlign w:val="center"/>
          </w:tcPr>
          <w:p w:rsidRDefault="004F3F3D" w:rsidP="004F3F3D" w:rsidR="004F3F3D" w:rsidRPr="004F3F3D">
            <w:pPr>
              <w:jc w:val="center"/>
              <w:rPr>
                <w:color w:val="000000"/>
              </w:rPr>
            </w:pPr>
            <w:r w:rsidRPr="004F3F3D">
              <w:rPr>
                <w:color w:val="000000"/>
              </w:rPr>
              <w:t>87374526340</w:t>
            </w:r>
          </w:p>
        </w:tc>
        <w:tc>
          <w:tcPr>
            <w:tcW w:type="pct" w:w="1100"/>
            <w:vAlign w:val="center"/>
          </w:tcPr>
          <w:p w:rsidRDefault="004F3F3D" w:rsidP="004F3F3D" w:rsidR="004F3F3D" w:rsidRPr="004F3F3D">
            <w:pPr>
              <w:jc w:val="center"/>
              <w:rPr>
                <w:color w:val="000000"/>
              </w:rPr>
            </w:pPr>
            <w:r w:rsidRPr="004F3F3D">
              <w:rPr>
                <w:color w:val="000000"/>
              </w:rPr>
              <w:t>15.310,08</w:t>
            </w:r>
          </w:p>
        </w:tc>
      </w:tr>
      <w:tr w:rsidTr="00AD1382" w:rsidR="004F3F3D" w:rsidRPr="004F3F3D">
        <w:trPr>
          <w:trHeight w:val="20"/>
        </w:trPr>
        <w:tc>
          <w:tcPr>
            <w:tcW w:type="pct" w:w="593"/>
            <w:vAlign w:val="center"/>
          </w:tcPr>
          <w:p w:rsidRDefault="004F3F3D" w:rsidP="004F3F3D" w:rsidR="004F3F3D" w:rsidRPr="004F3F3D">
            <w:pPr>
              <w:jc w:val="center"/>
            </w:pPr>
            <w:r w:rsidRPr="004F3F3D">
              <w:t>25.</w:t>
            </w:r>
          </w:p>
        </w:tc>
        <w:tc>
          <w:tcPr>
            <w:tcW w:type="pct" w:w="2005"/>
            <w:vAlign w:val="center"/>
          </w:tcPr>
          <w:p w:rsidRDefault="004F3F3D" w:rsidP="004F3F3D" w:rsidR="00AD1382">
            <w:pPr>
              <w:jc w:val="center"/>
              <w:rPr>
                <w:color w:val="000000"/>
              </w:rPr>
            </w:pPr>
            <w:r w:rsidRPr="004F3F3D">
              <w:rPr>
                <w:color w:val="000000"/>
              </w:rPr>
              <w:t xml:space="preserve">Republika Hrvatska </w:t>
            </w:r>
          </w:p>
          <w:p w:rsidRDefault="004F3F3D" w:rsidP="004F3F3D" w:rsidR="00AD1382">
            <w:pPr>
              <w:jc w:val="center"/>
              <w:rPr>
                <w:color w:val="000000"/>
              </w:rPr>
            </w:pPr>
            <w:r w:rsidRPr="004F3F3D">
              <w:rPr>
                <w:color w:val="000000"/>
              </w:rPr>
              <w:t xml:space="preserve">Ministarstvo financija </w:t>
            </w:r>
          </w:p>
          <w:p w:rsidRDefault="004F3F3D" w:rsidP="004F3F3D" w:rsidR="004F3F3D" w:rsidRPr="004F3F3D">
            <w:pPr>
              <w:jc w:val="center"/>
              <w:rPr>
                <w:color w:val="000000"/>
              </w:rPr>
            </w:pPr>
            <w:r w:rsidRPr="004F3F3D">
              <w:rPr>
                <w:color w:val="000000"/>
              </w:rPr>
              <w:t>Porezna uprava Split</w:t>
            </w:r>
          </w:p>
        </w:tc>
        <w:tc>
          <w:tcPr>
            <w:tcW w:type="pct" w:w="1302"/>
            <w:vAlign w:val="center"/>
          </w:tcPr>
          <w:p w:rsidRDefault="004F3F3D" w:rsidP="004F3F3D" w:rsidR="004F3F3D" w:rsidRPr="004F3F3D">
            <w:pPr>
              <w:jc w:val="center"/>
              <w:rPr>
                <w:color w:val="000000"/>
              </w:rPr>
            </w:pPr>
            <w:r w:rsidRPr="004F3F3D">
              <w:rPr>
                <w:color w:val="000000"/>
              </w:rPr>
              <w:t>18683136487</w:t>
            </w:r>
          </w:p>
        </w:tc>
        <w:tc>
          <w:tcPr>
            <w:tcW w:type="pct" w:w="1100"/>
            <w:vAlign w:val="center"/>
          </w:tcPr>
          <w:p w:rsidRDefault="004F3F3D" w:rsidP="004F3F3D" w:rsidR="004F3F3D" w:rsidRPr="004F3F3D">
            <w:pPr>
              <w:jc w:val="center"/>
              <w:rPr>
                <w:color w:val="000000"/>
              </w:rPr>
            </w:pPr>
            <w:r w:rsidRPr="004F3F3D">
              <w:rPr>
                <w:color w:val="000000"/>
              </w:rPr>
              <w:t>867.409,07</w:t>
            </w:r>
          </w:p>
        </w:tc>
      </w:tr>
    </w:tbl>
    <w:p w:rsidRDefault="004F3F3D" w:rsidP="00AD1382" w:rsidR="004F3F3D">
      <w:pPr>
        <w:spacing w:after="200" w:before="200"/>
        <w:ind w:firstLine="709"/>
        <w:jc w:val="both"/>
        <w:rPr>
          <w:rFonts w:eastAsia="Arial Unicode MS"/>
        </w:rPr>
      </w:pPr>
      <w:r>
        <w:rPr>
          <w:rFonts w:eastAsia="Arial Unicode MS"/>
          <w:lang w:eastAsia="en-US"/>
        </w:rPr>
        <w:lastRenderedPageBreak/>
        <w:t>I</w:t>
      </w:r>
      <w:r w:rsidRPr="00AF2307">
        <w:rPr>
          <w:rFonts w:eastAsia="Arial Unicode MS"/>
          <w:lang w:eastAsia="en-US"/>
        </w:rPr>
        <w:t xml:space="preserve">I. Utvrđuju se tražbine </w:t>
      </w:r>
      <w:bookmarkStart w:name="OLE_LINK1" w:id="1"/>
      <w:bookmarkStart w:name="OLE_LINK2" w:id="2"/>
      <w:r w:rsidRPr="00AF2307">
        <w:rPr>
          <w:rFonts w:eastAsia="Arial Unicode MS"/>
          <w:lang w:eastAsia="en-US"/>
        </w:rPr>
        <w:t>vjerovnika II. višeg isplatnog reda</w:t>
      </w:r>
      <w:bookmarkEnd w:id="1"/>
      <w:bookmarkEnd w:id="2"/>
      <w:r w:rsidRPr="00AF2307">
        <w:rPr>
          <w:rFonts w:eastAsia="Arial Unicode MS"/>
          <w:lang w:eastAsia="en-US"/>
        </w:rPr>
        <w:t>:</w:t>
      </w:r>
    </w:p>
    <w:tbl>
      <w:tblPr>
        <w:tblStyle w:val="Reetkatablice"/>
        <w:tblW w:type="auto" w:w="0"/>
        <w:tblLook w:val="04A0" w:noVBand="1" w:noHBand="0" w:lastColumn="0" w:firstColumn="1" w:lastRow="0" w:firstRow="1"/>
      </w:tblPr>
      <w:tblGrid>
        <w:gridCol w:w="713"/>
        <w:gridCol w:w="4350"/>
        <w:gridCol w:w="1536"/>
        <w:gridCol w:w="2689"/>
      </w:tblGrid>
      <w:tr w:rsidTr="00AD1382" w:rsidR="004F3F3D" w:rsidRPr="004F3F3D">
        <w:trPr>
          <w:trHeight w:val="674"/>
        </w:trPr>
        <w:tc>
          <w:tcPr>
            <w:tcW w:type="auto" w:w="0"/>
            <w:vAlign w:val="center"/>
            <w:hideMark/>
          </w:tcPr>
          <w:p w:rsidRDefault="004F3F3D" w:rsidP="004F3F3D" w:rsidR="004F3F3D" w:rsidRPr="004F3F3D">
            <w:pPr>
              <w:jc w:val="center"/>
            </w:pPr>
            <w:r w:rsidRPr="004F3F3D">
              <w:t>R. br.</w:t>
            </w:r>
          </w:p>
        </w:tc>
        <w:tc>
          <w:tcPr>
            <w:tcW w:type="auto" w:w="0"/>
            <w:vAlign w:val="center"/>
            <w:hideMark/>
          </w:tcPr>
          <w:p w:rsidRDefault="004F3F3D" w:rsidP="004F3F3D" w:rsidR="004F3F3D" w:rsidRPr="004F3F3D">
            <w:pPr>
              <w:jc w:val="center"/>
            </w:pPr>
            <w:r w:rsidRPr="004F3F3D">
              <w:t>Vjerovnik</w:t>
            </w:r>
          </w:p>
        </w:tc>
        <w:tc>
          <w:tcPr>
            <w:tcW w:type="auto" w:w="0"/>
            <w:vAlign w:val="center"/>
            <w:hideMark/>
          </w:tcPr>
          <w:p w:rsidRDefault="004F3F3D" w:rsidP="004F3F3D" w:rsidR="004F3F3D" w:rsidRPr="004F3F3D">
            <w:pPr>
              <w:jc w:val="center"/>
            </w:pPr>
            <w:r w:rsidRPr="004F3F3D">
              <w:t>OIB</w:t>
            </w:r>
          </w:p>
        </w:tc>
        <w:tc>
          <w:tcPr>
            <w:tcW w:type="auto" w:w="0"/>
            <w:vAlign w:val="center"/>
            <w:hideMark/>
          </w:tcPr>
          <w:p w:rsidRDefault="004F3F3D" w:rsidP="004F3F3D" w:rsidR="004F3F3D" w:rsidRPr="004F3F3D">
            <w:pPr>
              <w:jc w:val="center"/>
              <w:rPr>
                <w:color w:val="000000"/>
              </w:rPr>
            </w:pPr>
            <w:r>
              <w:rPr>
                <w:color w:val="000000"/>
              </w:rPr>
              <w:t xml:space="preserve">Iznos utvrđene </w:t>
            </w:r>
            <w:r w:rsidRPr="004F3F3D">
              <w:rPr>
                <w:color w:val="000000"/>
              </w:rPr>
              <w:t>tražbine u kn</w:t>
            </w:r>
          </w:p>
        </w:tc>
      </w:tr>
      <w:tr w:rsidTr="004F3F3D" w:rsidR="004F3F3D" w:rsidRPr="004F3F3D">
        <w:trPr>
          <w:trHeight w:val="1260"/>
        </w:trPr>
        <w:tc>
          <w:tcPr>
            <w:tcW w:type="auto" w:w="0"/>
            <w:vAlign w:val="center"/>
          </w:tcPr>
          <w:p w:rsidRDefault="004F3F3D" w:rsidP="004F3F3D" w:rsidR="004F3F3D" w:rsidRPr="004F3F3D">
            <w:pPr>
              <w:jc w:val="center"/>
            </w:pPr>
            <w:r w:rsidRPr="004F3F3D">
              <w:t>1.</w:t>
            </w:r>
          </w:p>
        </w:tc>
        <w:tc>
          <w:tcPr>
            <w:tcW w:type="auto" w:w="0"/>
            <w:vAlign w:val="center"/>
          </w:tcPr>
          <w:p w:rsidRDefault="004F3F3D" w:rsidP="004F3F3D" w:rsidR="004F3F3D" w:rsidRPr="004F3F3D">
            <w:pPr>
              <w:jc w:val="center"/>
              <w:rPr>
                <w:color w:val="000000"/>
              </w:rPr>
            </w:pPr>
            <w:r w:rsidRPr="004F3F3D">
              <w:rPr>
                <w:color w:val="000000"/>
              </w:rPr>
              <w:t>HEP – ODS d.o.o.</w:t>
            </w:r>
          </w:p>
          <w:p w:rsidRDefault="004F3F3D" w:rsidP="004F3F3D" w:rsidR="004F3F3D" w:rsidRPr="004F3F3D">
            <w:pPr>
              <w:jc w:val="center"/>
              <w:rPr>
                <w:color w:val="000000"/>
              </w:rPr>
            </w:pPr>
            <w:r w:rsidRPr="004F3F3D">
              <w:rPr>
                <w:color w:val="000000"/>
              </w:rPr>
              <w:t>Elektrodalmacija Split</w:t>
            </w:r>
          </w:p>
          <w:p w:rsidRDefault="004F3F3D" w:rsidP="004F3F3D" w:rsidR="004F3F3D" w:rsidRPr="004F3F3D">
            <w:pPr>
              <w:jc w:val="center"/>
              <w:rPr>
                <w:color w:val="000000"/>
              </w:rPr>
            </w:pPr>
            <w:r w:rsidRPr="004F3F3D">
              <w:rPr>
                <w:color w:val="000000"/>
              </w:rPr>
              <w:t>Poljička cesta bb</w:t>
            </w:r>
          </w:p>
          <w:p w:rsidRDefault="004F3F3D" w:rsidP="004F3F3D" w:rsidR="004F3F3D" w:rsidRPr="004F3F3D">
            <w:pPr>
              <w:jc w:val="center"/>
              <w:rPr>
                <w:color w:val="000000"/>
              </w:rPr>
            </w:pPr>
            <w:r w:rsidRPr="004F3F3D">
              <w:rPr>
                <w:color w:val="000000"/>
              </w:rPr>
              <w:t>21 000 Split</w:t>
            </w:r>
          </w:p>
        </w:tc>
        <w:tc>
          <w:tcPr>
            <w:tcW w:type="auto" w:w="0"/>
            <w:vAlign w:val="center"/>
          </w:tcPr>
          <w:p w:rsidRDefault="004F3F3D" w:rsidP="004F3F3D" w:rsidR="004F3F3D" w:rsidRPr="004F3F3D">
            <w:pPr>
              <w:jc w:val="center"/>
              <w:rPr>
                <w:color w:val="000000"/>
              </w:rPr>
            </w:pPr>
            <w:r w:rsidRPr="004F3F3D">
              <w:rPr>
                <w:color w:val="000000"/>
              </w:rPr>
              <w:t>46830600751</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18.135,61</w:t>
            </w:r>
          </w:p>
        </w:tc>
      </w:tr>
      <w:tr w:rsidTr="004F3F3D" w:rsidR="004F3F3D" w:rsidRPr="004F3F3D">
        <w:trPr>
          <w:trHeight w:val="1007"/>
        </w:trPr>
        <w:tc>
          <w:tcPr>
            <w:tcW w:type="auto" w:w="0"/>
            <w:vAlign w:val="center"/>
          </w:tcPr>
          <w:p w:rsidRDefault="004F3F3D" w:rsidP="004F3F3D" w:rsidR="004F3F3D" w:rsidRPr="004F3F3D">
            <w:pPr>
              <w:jc w:val="center"/>
            </w:pPr>
            <w:r w:rsidRPr="004F3F3D">
              <w:t>2.</w:t>
            </w:r>
          </w:p>
        </w:tc>
        <w:tc>
          <w:tcPr>
            <w:tcW w:type="auto" w:w="0"/>
            <w:vAlign w:val="center"/>
          </w:tcPr>
          <w:p w:rsidRDefault="004F3F3D" w:rsidP="004F3F3D" w:rsidR="004F3F3D" w:rsidRPr="004F3F3D">
            <w:pPr>
              <w:jc w:val="center"/>
              <w:rPr>
                <w:color w:val="000000"/>
              </w:rPr>
            </w:pPr>
            <w:r w:rsidRPr="004F3F3D">
              <w:rPr>
                <w:color w:val="000000"/>
              </w:rPr>
              <w:t>ZAST d.o.o.</w:t>
            </w:r>
          </w:p>
          <w:p w:rsidRDefault="004F3F3D" w:rsidP="004F3F3D" w:rsidR="004F3F3D" w:rsidRPr="004F3F3D">
            <w:pPr>
              <w:jc w:val="center"/>
              <w:rPr>
                <w:color w:val="000000"/>
              </w:rPr>
            </w:pPr>
            <w:r w:rsidRPr="004F3F3D">
              <w:rPr>
                <w:color w:val="000000"/>
              </w:rPr>
              <w:t>Tončićeva 2/I</w:t>
            </w:r>
          </w:p>
          <w:p w:rsidRDefault="004F3F3D" w:rsidP="004F3F3D" w:rsidR="004F3F3D" w:rsidRPr="004F3F3D">
            <w:pPr>
              <w:jc w:val="center"/>
              <w:rPr>
                <w:color w:val="000000"/>
              </w:rPr>
            </w:pPr>
            <w:r w:rsidRPr="004F3F3D">
              <w:rPr>
                <w:color w:val="000000"/>
              </w:rPr>
              <w:t>21 000 Split</w:t>
            </w:r>
          </w:p>
        </w:tc>
        <w:tc>
          <w:tcPr>
            <w:tcW w:type="auto" w:w="0"/>
            <w:vAlign w:val="center"/>
          </w:tcPr>
          <w:p w:rsidRDefault="004F3F3D" w:rsidP="004F3F3D" w:rsidR="004F3F3D" w:rsidRPr="004F3F3D">
            <w:pPr>
              <w:jc w:val="center"/>
              <w:rPr>
                <w:color w:val="000000"/>
              </w:rPr>
            </w:pPr>
            <w:r w:rsidRPr="004F3F3D">
              <w:rPr>
                <w:color w:val="000000"/>
              </w:rPr>
              <w:t>55945864193</w:t>
            </w:r>
          </w:p>
        </w:tc>
        <w:tc>
          <w:tcPr>
            <w:tcW w:type="auto" w:w="0"/>
            <w:vAlign w:val="center"/>
          </w:tcPr>
          <w:p w:rsidRDefault="004F3F3D" w:rsidP="00B4298B" w:rsidR="004F3F3D" w:rsidRPr="00344A81">
            <w:pPr>
              <w:jc w:val="center"/>
              <w:rPr>
                <w:rFonts w:cs="Times New Roman" w:eastAsia="Times New Roman"/>
                <w:color w:val="000000"/>
                <w:lang w:eastAsia="hr-HR"/>
              </w:rPr>
            </w:pPr>
            <w:r>
              <w:rPr>
                <w:rFonts w:cs="Times New Roman" w:eastAsia="Times New Roman"/>
                <w:color w:val="000000"/>
                <w:lang w:eastAsia="hr-HR"/>
              </w:rPr>
              <w:t>59.078,50</w:t>
            </w:r>
          </w:p>
        </w:tc>
      </w:tr>
      <w:tr w:rsidTr="004F3F3D" w:rsidR="004F3F3D" w:rsidRPr="004F3F3D">
        <w:trPr>
          <w:trHeight w:val="967"/>
        </w:trPr>
        <w:tc>
          <w:tcPr>
            <w:tcW w:type="auto" w:w="0"/>
            <w:vAlign w:val="center"/>
          </w:tcPr>
          <w:p w:rsidRDefault="004F3F3D" w:rsidP="004F3F3D" w:rsidR="004F3F3D" w:rsidRPr="004F3F3D">
            <w:pPr>
              <w:jc w:val="center"/>
            </w:pPr>
            <w:r w:rsidRPr="004F3F3D">
              <w:t>3.</w:t>
            </w:r>
          </w:p>
        </w:tc>
        <w:tc>
          <w:tcPr>
            <w:tcW w:type="auto" w:w="0"/>
            <w:vAlign w:val="center"/>
          </w:tcPr>
          <w:p w:rsidRDefault="004F3F3D" w:rsidP="004F3F3D" w:rsidR="004F3F3D" w:rsidRPr="004F3F3D">
            <w:pPr>
              <w:jc w:val="center"/>
              <w:rPr>
                <w:color w:val="000000"/>
              </w:rPr>
            </w:pPr>
            <w:r w:rsidRPr="004F3F3D">
              <w:rPr>
                <w:color w:val="000000"/>
              </w:rPr>
              <w:t>VAL-INT d.o.o.</w:t>
            </w:r>
          </w:p>
          <w:p w:rsidRDefault="004F3F3D" w:rsidP="004F3F3D" w:rsidR="004F3F3D" w:rsidRPr="004F3F3D">
            <w:pPr>
              <w:jc w:val="center"/>
              <w:rPr>
                <w:color w:val="000000"/>
              </w:rPr>
            </w:pPr>
            <w:r w:rsidRPr="004F3F3D">
              <w:rPr>
                <w:color w:val="000000"/>
              </w:rPr>
              <w:t>Zastavnice 25/c</w:t>
            </w:r>
          </w:p>
          <w:p w:rsidRDefault="004F3F3D" w:rsidP="004F3F3D" w:rsidR="004F3F3D" w:rsidRPr="004F3F3D">
            <w:pPr>
              <w:jc w:val="center"/>
              <w:rPr>
                <w:color w:val="000000"/>
              </w:rPr>
            </w:pPr>
            <w:r w:rsidRPr="004F3F3D">
              <w:rPr>
                <w:color w:val="000000"/>
              </w:rPr>
              <w:t>10251 Hrvatski Leskovac</w:t>
            </w:r>
          </w:p>
        </w:tc>
        <w:tc>
          <w:tcPr>
            <w:tcW w:type="auto" w:w="0"/>
            <w:vAlign w:val="center"/>
          </w:tcPr>
          <w:p w:rsidRDefault="004F3F3D" w:rsidP="004F3F3D" w:rsidR="004F3F3D" w:rsidRPr="004F3F3D">
            <w:pPr>
              <w:jc w:val="center"/>
              <w:rPr>
                <w:color w:val="000000"/>
              </w:rPr>
            </w:pPr>
            <w:r w:rsidRPr="004F3F3D">
              <w:rPr>
                <w:color w:val="000000"/>
              </w:rPr>
              <w:t>48878830747</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316.862,09</w:t>
            </w:r>
          </w:p>
        </w:tc>
      </w:tr>
      <w:tr w:rsidTr="004F3F3D" w:rsidR="004F3F3D" w:rsidRPr="004F3F3D">
        <w:trPr>
          <w:trHeight w:val="1279"/>
        </w:trPr>
        <w:tc>
          <w:tcPr>
            <w:tcW w:type="auto" w:w="0"/>
            <w:vAlign w:val="center"/>
          </w:tcPr>
          <w:p w:rsidRDefault="004F3F3D" w:rsidP="004F3F3D" w:rsidR="004F3F3D" w:rsidRPr="004F3F3D">
            <w:pPr>
              <w:jc w:val="center"/>
            </w:pPr>
            <w:r w:rsidRPr="004F3F3D">
              <w:t>4.</w:t>
            </w:r>
          </w:p>
        </w:tc>
        <w:tc>
          <w:tcPr>
            <w:tcW w:type="auto" w:w="0"/>
            <w:vAlign w:val="center"/>
          </w:tcPr>
          <w:p w:rsidRDefault="004F3F3D" w:rsidP="004F3F3D" w:rsidR="004F3F3D" w:rsidRPr="004F3F3D">
            <w:pPr>
              <w:jc w:val="center"/>
              <w:rPr>
                <w:color w:val="000000"/>
              </w:rPr>
            </w:pPr>
            <w:r w:rsidRPr="004F3F3D">
              <w:rPr>
                <w:color w:val="000000"/>
              </w:rPr>
              <w:t>Fond za zaštitu okoliša i energetsku učinkovitost</w:t>
            </w:r>
          </w:p>
          <w:p w:rsidRDefault="004F3F3D" w:rsidP="004F3F3D" w:rsidR="004F3F3D" w:rsidRPr="004F3F3D">
            <w:pPr>
              <w:jc w:val="center"/>
              <w:rPr>
                <w:color w:val="000000"/>
              </w:rPr>
            </w:pPr>
            <w:r w:rsidRPr="004F3F3D">
              <w:rPr>
                <w:color w:val="000000"/>
              </w:rPr>
              <w:t>Ksaver 208</w:t>
            </w:r>
          </w:p>
          <w:p w:rsidRDefault="004F3F3D" w:rsidP="004F3F3D" w:rsidR="004F3F3D" w:rsidRPr="004F3F3D">
            <w:pPr>
              <w:jc w:val="center"/>
              <w:rPr>
                <w:color w:val="000000"/>
              </w:rPr>
            </w:pPr>
            <w:r w:rsidRPr="004F3F3D">
              <w:rPr>
                <w:color w:val="000000"/>
              </w:rPr>
              <w:t>10 000 Zagreb</w:t>
            </w:r>
          </w:p>
        </w:tc>
        <w:tc>
          <w:tcPr>
            <w:tcW w:type="auto" w:w="0"/>
            <w:vAlign w:val="center"/>
          </w:tcPr>
          <w:p w:rsidRDefault="004F3F3D" w:rsidP="004F3F3D" w:rsidR="004F3F3D" w:rsidRPr="004F3F3D">
            <w:pPr>
              <w:jc w:val="center"/>
              <w:rPr>
                <w:color w:val="000000"/>
              </w:rPr>
            </w:pPr>
            <w:r w:rsidRPr="004F3F3D">
              <w:rPr>
                <w:color w:val="000000"/>
              </w:rPr>
              <w:t>85828625994</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12.376,23</w:t>
            </w:r>
          </w:p>
        </w:tc>
      </w:tr>
      <w:tr w:rsidTr="004F3F3D" w:rsidR="004F3F3D" w:rsidRPr="004F3F3D">
        <w:trPr>
          <w:trHeight w:val="20"/>
        </w:trPr>
        <w:tc>
          <w:tcPr>
            <w:tcW w:type="auto" w:w="0"/>
            <w:vAlign w:val="center"/>
          </w:tcPr>
          <w:p w:rsidRDefault="004F3F3D" w:rsidP="004F3F3D" w:rsidR="004F3F3D" w:rsidRPr="004F3F3D">
            <w:pPr>
              <w:jc w:val="center"/>
            </w:pPr>
            <w:r w:rsidRPr="004F3F3D">
              <w:t>5.</w:t>
            </w:r>
          </w:p>
        </w:tc>
        <w:tc>
          <w:tcPr>
            <w:tcW w:type="auto" w:w="0"/>
            <w:vAlign w:val="center"/>
          </w:tcPr>
          <w:p w:rsidRDefault="004F3F3D" w:rsidP="004F3F3D" w:rsidR="004F3F3D" w:rsidRPr="004F3F3D">
            <w:pPr>
              <w:jc w:val="center"/>
              <w:rPr>
                <w:color w:val="000000"/>
              </w:rPr>
            </w:pPr>
            <w:r w:rsidRPr="004F3F3D">
              <w:rPr>
                <w:color w:val="000000"/>
              </w:rPr>
              <w:t>Thyssenkrupp dizala d.o.o.</w:t>
            </w:r>
          </w:p>
          <w:p w:rsidRDefault="004F3F3D" w:rsidP="004F3F3D" w:rsidR="004F3F3D" w:rsidRPr="004F3F3D">
            <w:pPr>
              <w:jc w:val="center"/>
              <w:rPr>
                <w:color w:val="000000"/>
              </w:rPr>
            </w:pPr>
            <w:r w:rsidRPr="004F3F3D">
              <w:rPr>
                <w:color w:val="000000"/>
              </w:rPr>
              <w:t>Fallerovo šetalište 22</w:t>
            </w:r>
          </w:p>
          <w:p w:rsidRDefault="004F3F3D" w:rsidP="004F3F3D" w:rsidR="004F3F3D" w:rsidRPr="004F3F3D">
            <w:pPr>
              <w:jc w:val="center"/>
              <w:rPr>
                <w:color w:val="000000"/>
              </w:rPr>
            </w:pPr>
            <w:r w:rsidRPr="004F3F3D">
              <w:rPr>
                <w:color w:val="000000"/>
              </w:rPr>
              <w:t>10 000 Zagreb</w:t>
            </w:r>
          </w:p>
        </w:tc>
        <w:tc>
          <w:tcPr>
            <w:tcW w:type="auto" w:w="0"/>
            <w:vAlign w:val="center"/>
          </w:tcPr>
          <w:p w:rsidRDefault="004F3F3D" w:rsidP="004F3F3D" w:rsidR="004F3F3D" w:rsidRPr="004F3F3D">
            <w:pPr>
              <w:jc w:val="center"/>
              <w:rPr>
                <w:color w:val="000000"/>
              </w:rPr>
            </w:pPr>
            <w:r w:rsidRPr="004F3F3D">
              <w:rPr>
                <w:color w:val="000000"/>
              </w:rPr>
              <w:t>03861531654</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9.004,69</w:t>
            </w:r>
          </w:p>
        </w:tc>
      </w:tr>
      <w:tr w:rsidTr="004F3F3D" w:rsidR="004F3F3D" w:rsidRPr="004F3F3D">
        <w:trPr>
          <w:trHeight w:val="20"/>
        </w:trPr>
        <w:tc>
          <w:tcPr>
            <w:tcW w:type="auto" w:w="0"/>
            <w:vAlign w:val="center"/>
          </w:tcPr>
          <w:p w:rsidRDefault="004F3F3D" w:rsidP="004F3F3D" w:rsidR="004F3F3D" w:rsidRPr="004F3F3D">
            <w:pPr>
              <w:jc w:val="center"/>
            </w:pPr>
            <w:r w:rsidRPr="004F3F3D">
              <w:t>6.</w:t>
            </w:r>
          </w:p>
        </w:tc>
        <w:tc>
          <w:tcPr>
            <w:tcW w:type="auto" w:w="0"/>
            <w:vAlign w:val="center"/>
          </w:tcPr>
          <w:p w:rsidRDefault="004F3F3D" w:rsidP="004F3F3D" w:rsidR="004F3F3D" w:rsidRPr="004F3F3D">
            <w:pPr>
              <w:jc w:val="center"/>
              <w:rPr>
                <w:color w:val="000000"/>
              </w:rPr>
            </w:pPr>
            <w:r w:rsidRPr="004F3F3D">
              <w:rPr>
                <w:color w:val="000000"/>
              </w:rPr>
              <w:t>Klising d.o.o.</w:t>
            </w:r>
          </w:p>
          <w:p w:rsidRDefault="004F3F3D" w:rsidP="004F3F3D" w:rsidR="004F3F3D" w:rsidRPr="004F3F3D">
            <w:pPr>
              <w:jc w:val="center"/>
              <w:rPr>
                <w:color w:val="000000"/>
              </w:rPr>
            </w:pPr>
            <w:r w:rsidRPr="004F3F3D">
              <w:rPr>
                <w:color w:val="000000"/>
              </w:rPr>
              <w:t>Gjure Sazba odvojak 10</w:t>
            </w:r>
          </w:p>
          <w:p w:rsidRDefault="004F3F3D" w:rsidP="004F3F3D" w:rsidR="004F3F3D" w:rsidRPr="004F3F3D">
            <w:pPr>
              <w:jc w:val="center"/>
              <w:rPr>
                <w:color w:val="000000"/>
              </w:rPr>
            </w:pPr>
            <w:r w:rsidRPr="004F3F3D">
              <w:rPr>
                <w:color w:val="000000"/>
              </w:rPr>
              <w:t>10 000 Zagreb</w:t>
            </w:r>
          </w:p>
        </w:tc>
        <w:tc>
          <w:tcPr>
            <w:tcW w:type="auto" w:w="0"/>
            <w:vAlign w:val="center"/>
          </w:tcPr>
          <w:p w:rsidRDefault="004F3F3D" w:rsidP="004F3F3D" w:rsidR="004F3F3D" w:rsidRPr="004F3F3D">
            <w:pPr>
              <w:jc w:val="center"/>
              <w:rPr>
                <w:color w:val="000000"/>
              </w:rPr>
            </w:pPr>
            <w:r w:rsidRPr="004F3F3D">
              <w:rPr>
                <w:color w:val="000000"/>
              </w:rPr>
              <w:t>67573415246</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17.638,23</w:t>
            </w:r>
          </w:p>
        </w:tc>
      </w:tr>
      <w:tr w:rsidTr="004F3F3D" w:rsidR="004F3F3D" w:rsidRPr="004F3F3D">
        <w:trPr>
          <w:trHeight w:val="896"/>
        </w:trPr>
        <w:tc>
          <w:tcPr>
            <w:tcW w:type="auto" w:w="0"/>
            <w:vAlign w:val="center"/>
          </w:tcPr>
          <w:p w:rsidRDefault="004F3F3D" w:rsidP="004F3F3D" w:rsidR="004F3F3D" w:rsidRPr="004F3F3D">
            <w:pPr>
              <w:jc w:val="center"/>
            </w:pPr>
            <w:r w:rsidRPr="004F3F3D">
              <w:t>7.</w:t>
            </w:r>
          </w:p>
        </w:tc>
        <w:tc>
          <w:tcPr>
            <w:tcW w:type="auto" w:w="0"/>
            <w:vAlign w:val="center"/>
          </w:tcPr>
          <w:p w:rsidRDefault="004F3F3D" w:rsidP="004F3F3D" w:rsidR="004F3F3D" w:rsidRPr="004F3F3D">
            <w:pPr>
              <w:jc w:val="center"/>
              <w:rPr>
                <w:color w:val="000000"/>
              </w:rPr>
            </w:pPr>
            <w:r w:rsidRPr="004F3F3D">
              <w:rPr>
                <w:color w:val="000000"/>
              </w:rPr>
              <w:t>Forch d.o.o.</w:t>
            </w:r>
          </w:p>
          <w:p w:rsidRDefault="004F3F3D" w:rsidP="004F3F3D" w:rsidR="004F3F3D" w:rsidRPr="004F3F3D">
            <w:pPr>
              <w:jc w:val="center"/>
              <w:rPr>
                <w:color w:val="000000"/>
              </w:rPr>
            </w:pPr>
            <w:r w:rsidRPr="004F3F3D">
              <w:rPr>
                <w:color w:val="000000"/>
              </w:rPr>
              <w:t>Velika cesta 34</w:t>
            </w:r>
          </w:p>
          <w:p w:rsidRDefault="004F3F3D" w:rsidP="004F3F3D" w:rsidR="004F3F3D" w:rsidRPr="004F3F3D">
            <w:pPr>
              <w:jc w:val="center"/>
              <w:rPr>
                <w:color w:val="000000"/>
              </w:rPr>
            </w:pPr>
            <w:r w:rsidRPr="004F3F3D">
              <w:rPr>
                <w:color w:val="000000"/>
              </w:rPr>
              <w:t>10 000 Zagreb</w:t>
            </w:r>
          </w:p>
        </w:tc>
        <w:tc>
          <w:tcPr>
            <w:tcW w:type="auto" w:w="0"/>
            <w:vAlign w:val="center"/>
          </w:tcPr>
          <w:p w:rsidRDefault="004F3F3D" w:rsidP="004F3F3D" w:rsidR="004F3F3D" w:rsidRPr="004F3F3D">
            <w:pPr>
              <w:jc w:val="center"/>
              <w:rPr>
                <w:color w:val="000000"/>
              </w:rPr>
            </w:pPr>
            <w:r w:rsidRPr="004F3F3D">
              <w:rPr>
                <w:color w:val="000000"/>
              </w:rPr>
              <w:t>74056056752</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2.531,72</w:t>
            </w:r>
          </w:p>
        </w:tc>
      </w:tr>
      <w:tr w:rsidTr="004F3F3D" w:rsidR="004F3F3D" w:rsidRPr="004F3F3D">
        <w:trPr>
          <w:trHeight w:val="20"/>
        </w:trPr>
        <w:tc>
          <w:tcPr>
            <w:tcW w:type="auto" w:w="0"/>
            <w:vAlign w:val="center"/>
          </w:tcPr>
          <w:p w:rsidRDefault="004F3F3D" w:rsidP="004F3F3D" w:rsidR="004F3F3D" w:rsidRPr="004F3F3D">
            <w:pPr>
              <w:jc w:val="center"/>
            </w:pPr>
            <w:r w:rsidRPr="004F3F3D">
              <w:t>8.</w:t>
            </w:r>
          </w:p>
        </w:tc>
        <w:tc>
          <w:tcPr>
            <w:tcW w:type="auto" w:w="0"/>
            <w:vAlign w:val="center"/>
          </w:tcPr>
          <w:p w:rsidRDefault="004F3F3D" w:rsidP="004F3F3D" w:rsidR="004F3F3D" w:rsidRPr="004F3F3D">
            <w:pPr>
              <w:jc w:val="center"/>
              <w:rPr>
                <w:color w:val="000000"/>
              </w:rPr>
            </w:pPr>
            <w:r w:rsidRPr="004F3F3D">
              <w:rPr>
                <w:color w:val="000000"/>
              </w:rPr>
              <w:t>Tommy d.o.o.</w:t>
            </w:r>
          </w:p>
          <w:p w:rsidRDefault="004F3F3D" w:rsidP="004F3F3D" w:rsidR="004F3F3D" w:rsidRPr="004F3F3D">
            <w:pPr>
              <w:jc w:val="center"/>
              <w:rPr>
                <w:color w:val="000000"/>
              </w:rPr>
            </w:pPr>
            <w:r w:rsidRPr="004F3F3D">
              <w:rPr>
                <w:color w:val="000000"/>
              </w:rPr>
              <w:t>Domovinskog rata 93</w:t>
            </w:r>
          </w:p>
          <w:p w:rsidRDefault="004F3F3D" w:rsidP="004F3F3D" w:rsidR="004F3F3D" w:rsidRPr="004F3F3D">
            <w:pPr>
              <w:jc w:val="center"/>
              <w:rPr>
                <w:color w:val="000000"/>
              </w:rPr>
            </w:pPr>
            <w:r w:rsidRPr="004F3F3D">
              <w:rPr>
                <w:color w:val="000000"/>
              </w:rPr>
              <w:t>21 000 Split</w:t>
            </w:r>
          </w:p>
        </w:tc>
        <w:tc>
          <w:tcPr>
            <w:tcW w:type="auto" w:w="0"/>
            <w:vAlign w:val="center"/>
          </w:tcPr>
          <w:p w:rsidRDefault="004F3F3D" w:rsidP="004F3F3D" w:rsidR="004F3F3D" w:rsidRPr="004F3F3D">
            <w:pPr>
              <w:jc w:val="center"/>
              <w:rPr>
                <w:color w:val="000000"/>
              </w:rPr>
            </w:pPr>
            <w:r w:rsidRPr="004F3F3D">
              <w:rPr>
                <w:color w:val="000000"/>
              </w:rPr>
              <w:t>00278260010</w:t>
            </w:r>
          </w:p>
        </w:tc>
        <w:tc>
          <w:tcPr>
            <w:tcW w:type="auto" w:w="0"/>
            <w:vAlign w:val="center"/>
          </w:tcPr>
          <w:p w:rsidRDefault="004F3F3D" w:rsidP="00B4298B" w:rsidR="004F3F3D" w:rsidRPr="00344A81">
            <w:pPr>
              <w:jc w:val="center"/>
              <w:rPr>
                <w:rFonts w:cs="Times New Roman" w:eastAsia="Times New Roman"/>
                <w:color w:val="000000"/>
                <w:lang w:eastAsia="hr-HR"/>
              </w:rPr>
            </w:pPr>
            <w:r>
              <w:rPr>
                <w:rFonts w:cs="Times New Roman" w:eastAsia="Times New Roman"/>
                <w:color w:val="000000"/>
                <w:lang w:eastAsia="hr-HR"/>
              </w:rPr>
              <w:t>7.215,76</w:t>
            </w:r>
          </w:p>
        </w:tc>
      </w:tr>
      <w:tr w:rsidTr="004F3F3D" w:rsidR="004F3F3D" w:rsidRPr="004F3F3D">
        <w:trPr>
          <w:trHeight w:val="20"/>
        </w:trPr>
        <w:tc>
          <w:tcPr>
            <w:tcW w:type="auto" w:w="0"/>
            <w:vAlign w:val="center"/>
          </w:tcPr>
          <w:p w:rsidRDefault="004F3F3D" w:rsidP="004F3F3D" w:rsidR="004F3F3D" w:rsidRPr="004F3F3D">
            <w:pPr>
              <w:jc w:val="center"/>
            </w:pPr>
            <w:r>
              <w:t>9</w:t>
            </w:r>
            <w:r w:rsidRPr="004F3F3D">
              <w:t>.</w:t>
            </w:r>
          </w:p>
        </w:tc>
        <w:tc>
          <w:tcPr>
            <w:tcW w:type="auto" w:w="0"/>
            <w:vAlign w:val="center"/>
          </w:tcPr>
          <w:p w:rsidRDefault="004F3F3D" w:rsidP="004F3F3D" w:rsidR="004F3F3D" w:rsidRPr="004F3F3D">
            <w:pPr>
              <w:jc w:val="center"/>
              <w:rPr>
                <w:color w:val="000000"/>
              </w:rPr>
            </w:pPr>
            <w:r w:rsidRPr="004F3F3D">
              <w:rPr>
                <w:color w:val="000000"/>
              </w:rPr>
              <w:t>Rivalitas d.o.o.</w:t>
            </w:r>
          </w:p>
          <w:p w:rsidRDefault="004F3F3D" w:rsidP="004F3F3D" w:rsidR="004F3F3D" w:rsidRPr="004F3F3D">
            <w:pPr>
              <w:jc w:val="center"/>
              <w:rPr>
                <w:color w:val="000000"/>
              </w:rPr>
            </w:pPr>
            <w:r w:rsidRPr="004F3F3D">
              <w:rPr>
                <w:color w:val="000000"/>
              </w:rPr>
              <w:t>Krbavska 10</w:t>
            </w:r>
          </w:p>
          <w:p w:rsidRDefault="004F3F3D" w:rsidP="004F3F3D" w:rsidR="004F3F3D" w:rsidRPr="004F3F3D">
            <w:pPr>
              <w:jc w:val="center"/>
              <w:rPr>
                <w:color w:val="000000"/>
              </w:rPr>
            </w:pPr>
            <w:r w:rsidRPr="004F3F3D">
              <w:rPr>
                <w:color w:val="000000"/>
              </w:rPr>
              <w:t>21 000 Split</w:t>
            </w:r>
          </w:p>
        </w:tc>
        <w:tc>
          <w:tcPr>
            <w:tcW w:type="auto" w:w="0"/>
            <w:vAlign w:val="center"/>
          </w:tcPr>
          <w:p w:rsidRDefault="004F3F3D" w:rsidP="004F3F3D" w:rsidR="004F3F3D" w:rsidRPr="004F3F3D">
            <w:pPr>
              <w:jc w:val="center"/>
              <w:rPr>
                <w:color w:val="000000"/>
              </w:rPr>
            </w:pPr>
            <w:r w:rsidRPr="004F3F3D">
              <w:rPr>
                <w:color w:val="000000"/>
              </w:rPr>
              <w:t>13557954530</w:t>
            </w:r>
          </w:p>
        </w:tc>
        <w:tc>
          <w:tcPr>
            <w:tcW w:type="auto" w:w="0"/>
            <w:vAlign w:val="center"/>
          </w:tcPr>
          <w:p w:rsidRDefault="004F3F3D" w:rsidP="00B4298B" w:rsidR="004F3F3D" w:rsidRPr="00344A81">
            <w:pPr>
              <w:jc w:val="center"/>
              <w:rPr>
                <w:rFonts w:cs="Times New Roman" w:eastAsia="Times New Roman"/>
                <w:color w:val="000000"/>
                <w:lang w:eastAsia="hr-HR"/>
              </w:rPr>
            </w:pPr>
            <w:r>
              <w:rPr>
                <w:rFonts w:cs="Times New Roman" w:eastAsia="Times New Roman"/>
                <w:color w:val="000000"/>
                <w:lang w:eastAsia="hr-HR"/>
              </w:rPr>
              <w:t>88.983,40</w:t>
            </w:r>
          </w:p>
        </w:tc>
      </w:tr>
      <w:tr w:rsidTr="004F3F3D" w:rsidR="004F3F3D" w:rsidRPr="004F3F3D">
        <w:trPr>
          <w:trHeight w:val="20"/>
        </w:trPr>
        <w:tc>
          <w:tcPr>
            <w:tcW w:type="auto" w:w="0"/>
            <w:vAlign w:val="center"/>
          </w:tcPr>
          <w:p w:rsidRDefault="004F3F3D" w:rsidP="004F3F3D" w:rsidR="004F3F3D" w:rsidRPr="004F3F3D">
            <w:pPr>
              <w:jc w:val="center"/>
            </w:pPr>
            <w:r>
              <w:t>10</w:t>
            </w:r>
            <w:r w:rsidRPr="004F3F3D">
              <w:t>.</w:t>
            </w:r>
          </w:p>
        </w:tc>
        <w:tc>
          <w:tcPr>
            <w:tcW w:type="auto" w:w="0"/>
            <w:vAlign w:val="center"/>
          </w:tcPr>
          <w:p w:rsidRDefault="004F3F3D" w:rsidP="004F3F3D" w:rsidR="004F3F3D" w:rsidRPr="004F3F3D">
            <w:pPr>
              <w:jc w:val="center"/>
              <w:rPr>
                <w:color w:val="000000"/>
              </w:rPr>
            </w:pPr>
            <w:r w:rsidRPr="004F3F3D">
              <w:rPr>
                <w:color w:val="000000"/>
              </w:rPr>
              <w:t>Hrvatska radiotelevizija</w:t>
            </w:r>
          </w:p>
          <w:p w:rsidRDefault="004F3F3D" w:rsidP="004F3F3D" w:rsidR="004F3F3D" w:rsidRPr="004F3F3D">
            <w:pPr>
              <w:jc w:val="center"/>
              <w:rPr>
                <w:color w:val="000000"/>
              </w:rPr>
            </w:pPr>
            <w:r w:rsidRPr="004F3F3D">
              <w:rPr>
                <w:color w:val="000000"/>
              </w:rPr>
              <w:t>javna ustanova</w:t>
            </w:r>
          </w:p>
          <w:p w:rsidRDefault="004F3F3D" w:rsidP="004F3F3D" w:rsidR="004F3F3D" w:rsidRPr="004F3F3D">
            <w:pPr>
              <w:jc w:val="center"/>
              <w:rPr>
                <w:color w:val="000000"/>
              </w:rPr>
            </w:pPr>
            <w:r w:rsidRPr="004F3F3D">
              <w:rPr>
                <w:color w:val="000000"/>
              </w:rPr>
              <w:t>Prisavlje 3</w:t>
            </w:r>
          </w:p>
          <w:p w:rsidRDefault="004F3F3D" w:rsidP="004F3F3D" w:rsidR="004F3F3D" w:rsidRPr="004F3F3D">
            <w:pPr>
              <w:jc w:val="center"/>
              <w:rPr>
                <w:color w:val="000000"/>
              </w:rPr>
            </w:pPr>
            <w:r w:rsidRPr="004F3F3D">
              <w:rPr>
                <w:color w:val="000000"/>
              </w:rPr>
              <w:t>10 000 Zagreb</w:t>
            </w:r>
          </w:p>
        </w:tc>
        <w:tc>
          <w:tcPr>
            <w:tcW w:type="auto" w:w="0"/>
            <w:vAlign w:val="center"/>
          </w:tcPr>
          <w:p w:rsidRDefault="004F3F3D" w:rsidP="004F3F3D" w:rsidR="004F3F3D" w:rsidRPr="004F3F3D">
            <w:pPr>
              <w:jc w:val="center"/>
              <w:rPr>
                <w:color w:val="000000"/>
              </w:rPr>
            </w:pPr>
            <w:r w:rsidRPr="004F3F3D">
              <w:rPr>
                <w:color w:val="000000"/>
              </w:rPr>
              <w:t>68419124305</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4.745,28</w:t>
            </w:r>
          </w:p>
        </w:tc>
      </w:tr>
      <w:tr w:rsidTr="004F3F3D" w:rsidR="004F3F3D" w:rsidRPr="004F3F3D">
        <w:trPr>
          <w:trHeight w:val="20"/>
        </w:trPr>
        <w:tc>
          <w:tcPr>
            <w:tcW w:type="auto" w:w="0"/>
            <w:vAlign w:val="center"/>
          </w:tcPr>
          <w:p w:rsidRDefault="004F3F3D" w:rsidP="004F3F3D" w:rsidR="004F3F3D" w:rsidRPr="004F3F3D">
            <w:pPr>
              <w:jc w:val="center"/>
            </w:pPr>
            <w:r>
              <w:t>11</w:t>
            </w:r>
            <w:r w:rsidRPr="004F3F3D">
              <w:t>.</w:t>
            </w:r>
          </w:p>
        </w:tc>
        <w:tc>
          <w:tcPr>
            <w:tcW w:type="auto" w:w="0"/>
            <w:vAlign w:val="center"/>
          </w:tcPr>
          <w:p w:rsidRDefault="004F3F3D" w:rsidP="004F3F3D" w:rsidR="004F3F3D" w:rsidRPr="004F3F3D">
            <w:pPr>
              <w:jc w:val="center"/>
              <w:rPr>
                <w:color w:val="000000"/>
              </w:rPr>
            </w:pPr>
            <w:r w:rsidRPr="004F3F3D">
              <w:rPr>
                <w:color w:val="000000"/>
              </w:rPr>
              <w:t>Mile Milaković,</w:t>
            </w:r>
          </w:p>
          <w:p w:rsidRDefault="004F3F3D" w:rsidP="004F3F3D" w:rsidR="004F3F3D" w:rsidRPr="004F3F3D">
            <w:pPr>
              <w:jc w:val="center"/>
              <w:rPr>
                <w:color w:val="000000"/>
              </w:rPr>
            </w:pPr>
            <w:r w:rsidRPr="004F3F3D">
              <w:rPr>
                <w:color w:val="000000"/>
              </w:rPr>
              <w:t>vl. obrta MTP Autolimarska radionica</w:t>
            </w:r>
          </w:p>
          <w:p w:rsidRDefault="004F3F3D" w:rsidP="004F3F3D" w:rsidR="004F3F3D" w:rsidRPr="004F3F3D">
            <w:pPr>
              <w:jc w:val="center"/>
              <w:rPr>
                <w:color w:val="000000"/>
              </w:rPr>
            </w:pPr>
            <w:r w:rsidRPr="004F3F3D">
              <w:rPr>
                <w:color w:val="000000"/>
              </w:rPr>
              <w:t>Dioklecijanova 2</w:t>
            </w:r>
          </w:p>
          <w:p w:rsidRDefault="004F3F3D" w:rsidP="004F3F3D" w:rsidR="004F3F3D" w:rsidRPr="004F3F3D">
            <w:pPr>
              <w:jc w:val="center"/>
              <w:rPr>
                <w:color w:val="000000"/>
              </w:rPr>
            </w:pPr>
            <w:r w:rsidRPr="004F3F3D">
              <w:rPr>
                <w:color w:val="000000"/>
              </w:rPr>
              <w:t>21 210 Solin</w:t>
            </w:r>
          </w:p>
        </w:tc>
        <w:tc>
          <w:tcPr>
            <w:tcW w:type="auto" w:w="0"/>
            <w:vAlign w:val="center"/>
          </w:tcPr>
          <w:p w:rsidRDefault="004F3F3D" w:rsidP="004F3F3D" w:rsidR="004F3F3D" w:rsidRPr="004F3F3D">
            <w:pPr>
              <w:jc w:val="center"/>
              <w:rPr>
                <w:color w:val="000000"/>
              </w:rPr>
            </w:pPr>
            <w:r w:rsidRPr="004F3F3D">
              <w:rPr>
                <w:color w:val="000000"/>
              </w:rPr>
              <w:t>3237173919</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54.041,14</w:t>
            </w:r>
          </w:p>
        </w:tc>
      </w:tr>
      <w:tr w:rsidTr="004F3F3D" w:rsidR="004F3F3D" w:rsidRPr="004F3F3D">
        <w:trPr>
          <w:trHeight w:val="20"/>
        </w:trPr>
        <w:tc>
          <w:tcPr>
            <w:tcW w:type="auto" w:w="0"/>
            <w:vAlign w:val="center"/>
          </w:tcPr>
          <w:p w:rsidRDefault="004F3F3D" w:rsidP="004F3F3D" w:rsidR="004F3F3D" w:rsidRPr="004F3F3D">
            <w:pPr>
              <w:jc w:val="center"/>
            </w:pPr>
            <w:r>
              <w:t>12</w:t>
            </w:r>
            <w:r w:rsidRPr="004F3F3D">
              <w:t>.</w:t>
            </w:r>
          </w:p>
        </w:tc>
        <w:tc>
          <w:tcPr>
            <w:tcW w:type="auto" w:w="0"/>
            <w:vAlign w:val="center"/>
          </w:tcPr>
          <w:p w:rsidRDefault="004F3F3D" w:rsidP="004F3F3D" w:rsidR="004F3F3D" w:rsidRPr="004F3F3D">
            <w:pPr>
              <w:jc w:val="center"/>
              <w:rPr>
                <w:color w:val="000000"/>
              </w:rPr>
            </w:pPr>
            <w:r w:rsidRPr="004F3F3D">
              <w:rPr>
                <w:color w:val="000000"/>
              </w:rPr>
              <w:t>Sec Lubes d.o.o.</w:t>
            </w:r>
          </w:p>
          <w:p w:rsidRDefault="004F3F3D" w:rsidP="004F3F3D" w:rsidR="004F3F3D" w:rsidRPr="004F3F3D">
            <w:pPr>
              <w:jc w:val="center"/>
              <w:rPr>
                <w:color w:val="000000"/>
              </w:rPr>
            </w:pPr>
            <w:r w:rsidRPr="004F3F3D">
              <w:rPr>
                <w:color w:val="000000"/>
              </w:rPr>
              <w:t>Radnička cesta 182</w:t>
            </w:r>
          </w:p>
          <w:p w:rsidRDefault="004F3F3D" w:rsidP="004F3F3D" w:rsidR="004F3F3D" w:rsidRPr="004F3F3D">
            <w:pPr>
              <w:jc w:val="center"/>
              <w:rPr>
                <w:color w:val="000000"/>
              </w:rPr>
            </w:pPr>
            <w:r w:rsidRPr="004F3F3D">
              <w:rPr>
                <w:color w:val="000000"/>
              </w:rPr>
              <w:t>10 000 Zagreb</w:t>
            </w:r>
          </w:p>
        </w:tc>
        <w:tc>
          <w:tcPr>
            <w:tcW w:type="auto" w:w="0"/>
            <w:vAlign w:val="center"/>
          </w:tcPr>
          <w:p w:rsidRDefault="004F3F3D" w:rsidP="004F3F3D" w:rsidR="004F3F3D" w:rsidRPr="004F3F3D">
            <w:pPr>
              <w:jc w:val="center"/>
              <w:rPr>
                <w:color w:val="000000"/>
              </w:rPr>
            </w:pPr>
            <w:r w:rsidRPr="004F3F3D">
              <w:rPr>
                <w:color w:val="000000"/>
              </w:rPr>
              <w:t>1403134437</w:t>
            </w:r>
          </w:p>
        </w:tc>
        <w:tc>
          <w:tcPr>
            <w:tcW w:type="auto" w:w="0"/>
            <w:vAlign w:val="center"/>
          </w:tcPr>
          <w:p w:rsidRDefault="004F3F3D" w:rsidP="00B4298B" w:rsidR="004F3F3D" w:rsidRPr="00344A81">
            <w:pPr>
              <w:jc w:val="center"/>
              <w:rPr>
                <w:rFonts w:cs="Times New Roman" w:eastAsia="Times New Roman"/>
                <w:color w:val="000000"/>
                <w:lang w:eastAsia="hr-HR"/>
              </w:rPr>
            </w:pPr>
            <w:r>
              <w:rPr>
                <w:rFonts w:cs="Times New Roman" w:eastAsia="Times New Roman"/>
                <w:color w:val="000000"/>
                <w:lang w:eastAsia="hr-HR"/>
              </w:rPr>
              <w:t>19.598,57</w:t>
            </w:r>
          </w:p>
        </w:tc>
      </w:tr>
      <w:tr w:rsidTr="004F3F3D" w:rsidR="004F3F3D" w:rsidRPr="004F3F3D">
        <w:trPr>
          <w:trHeight w:val="20"/>
        </w:trPr>
        <w:tc>
          <w:tcPr>
            <w:tcW w:type="auto" w:w="0"/>
            <w:vAlign w:val="center"/>
          </w:tcPr>
          <w:p w:rsidRDefault="004F3F3D" w:rsidP="004F3F3D" w:rsidR="004F3F3D" w:rsidRPr="004F3F3D">
            <w:pPr>
              <w:jc w:val="center"/>
            </w:pPr>
            <w:r>
              <w:t>13</w:t>
            </w:r>
            <w:r w:rsidRPr="004F3F3D">
              <w:t>.</w:t>
            </w:r>
          </w:p>
        </w:tc>
        <w:tc>
          <w:tcPr>
            <w:tcW w:type="auto" w:w="0"/>
            <w:vAlign w:val="center"/>
          </w:tcPr>
          <w:p w:rsidRDefault="004F3F3D" w:rsidP="004F3F3D" w:rsidR="004F3F3D" w:rsidRPr="004F3F3D">
            <w:pPr>
              <w:jc w:val="center"/>
              <w:rPr>
                <w:color w:val="000000"/>
              </w:rPr>
            </w:pPr>
            <w:r w:rsidRPr="004F3F3D">
              <w:rPr>
                <w:color w:val="000000"/>
              </w:rPr>
              <w:t>Text papir d.o.o.</w:t>
            </w:r>
          </w:p>
          <w:p w:rsidRDefault="004F3F3D" w:rsidP="004F3F3D" w:rsidR="004F3F3D" w:rsidRPr="004F3F3D">
            <w:pPr>
              <w:jc w:val="center"/>
              <w:rPr>
                <w:color w:val="000000"/>
              </w:rPr>
            </w:pPr>
            <w:r w:rsidRPr="004F3F3D">
              <w:rPr>
                <w:color w:val="000000"/>
              </w:rPr>
              <w:t>Stinice 12</w:t>
            </w:r>
          </w:p>
          <w:p w:rsidRDefault="004F3F3D" w:rsidP="004F3F3D" w:rsidR="004F3F3D" w:rsidRPr="004F3F3D">
            <w:pPr>
              <w:jc w:val="center"/>
              <w:rPr>
                <w:color w:val="000000"/>
              </w:rPr>
            </w:pPr>
            <w:r w:rsidRPr="004F3F3D">
              <w:rPr>
                <w:color w:val="000000"/>
              </w:rPr>
              <w:t>21 000 Split</w:t>
            </w:r>
          </w:p>
        </w:tc>
        <w:tc>
          <w:tcPr>
            <w:tcW w:type="auto" w:w="0"/>
            <w:vAlign w:val="center"/>
          </w:tcPr>
          <w:p w:rsidRDefault="004F3F3D" w:rsidP="004F3F3D" w:rsidR="004F3F3D" w:rsidRPr="004F3F3D">
            <w:pPr>
              <w:jc w:val="center"/>
              <w:rPr>
                <w:color w:val="000000"/>
              </w:rPr>
            </w:pPr>
            <w:r w:rsidRPr="004F3F3D">
              <w:rPr>
                <w:color w:val="000000"/>
              </w:rPr>
              <w:t>45878059290</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11.058,24</w:t>
            </w:r>
          </w:p>
        </w:tc>
      </w:tr>
      <w:tr w:rsidTr="004F3F3D" w:rsidR="004F3F3D" w:rsidRPr="004F3F3D">
        <w:trPr>
          <w:trHeight w:val="20"/>
        </w:trPr>
        <w:tc>
          <w:tcPr>
            <w:tcW w:type="auto" w:w="0"/>
            <w:vAlign w:val="center"/>
          </w:tcPr>
          <w:p w:rsidRDefault="004F3F3D" w:rsidP="004F3F3D" w:rsidR="004F3F3D" w:rsidRPr="004F3F3D">
            <w:pPr>
              <w:jc w:val="center"/>
            </w:pPr>
            <w:r>
              <w:lastRenderedPageBreak/>
              <w:t>14</w:t>
            </w:r>
            <w:r w:rsidRPr="004F3F3D">
              <w:t>.</w:t>
            </w:r>
          </w:p>
        </w:tc>
        <w:tc>
          <w:tcPr>
            <w:tcW w:type="auto" w:w="0"/>
            <w:vAlign w:val="center"/>
          </w:tcPr>
          <w:p w:rsidRDefault="004F3F3D" w:rsidP="004F3F3D" w:rsidR="004F3F3D">
            <w:pPr>
              <w:jc w:val="center"/>
            </w:pPr>
            <w:r w:rsidRPr="004F3F3D">
              <w:t xml:space="preserve">Republika Hrvatska </w:t>
            </w:r>
          </w:p>
          <w:p w:rsidRDefault="004F3F3D" w:rsidP="004F3F3D" w:rsidR="004F3F3D">
            <w:pPr>
              <w:jc w:val="center"/>
            </w:pPr>
            <w:r w:rsidRPr="004F3F3D">
              <w:t xml:space="preserve">Ministarstvo financija </w:t>
            </w:r>
          </w:p>
          <w:p w:rsidRDefault="004F3F3D" w:rsidP="004F3F3D" w:rsidR="004F3F3D" w:rsidRPr="004F3F3D">
            <w:pPr>
              <w:jc w:val="center"/>
            </w:pPr>
            <w:r w:rsidRPr="004F3F3D">
              <w:t>Porezna uprava Split</w:t>
            </w:r>
          </w:p>
        </w:tc>
        <w:tc>
          <w:tcPr>
            <w:tcW w:type="auto" w:w="0"/>
            <w:vAlign w:val="center"/>
          </w:tcPr>
          <w:p w:rsidRDefault="004F3F3D" w:rsidP="004F3F3D" w:rsidR="004F3F3D" w:rsidRPr="004F3F3D">
            <w:pPr>
              <w:jc w:val="center"/>
            </w:pPr>
            <w:r w:rsidRPr="004F3F3D">
              <w:t>18683136487</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3.329.283,82</w:t>
            </w:r>
          </w:p>
        </w:tc>
      </w:tr>
      <w:tr w:rsidTr="004F3F3D" w:rsidR="004F3F3D" w:rsidRPr="004F3F3D">
        <w:trPr>
          <w:trHeight w:val="20"/>
        </w:trPr>
        <w:tc>
          <w:tcPr>
            <w:tcW w:type="auto" w:w="0"/>
            <w:vAlign w:val="center"/>
          </w:tcPr>
          <w:p w:rsidRDefault="004F3F3D" w:rsidP="004F3F3D" w:rsidR="004F3F3D" w:rsidRPr="004F3F3D">
            <w:pPr>
              <w:jc w:val="center"/>
            </w:pPr>
            <w:r>
              <w:t>15</w:t>
            </w:r>
            <w:r w:rsidRPr="004F3F3D">
              <w:t>.</w:t>
            </w:r>
          </w:p>
        </w:tc>
        <w:tc>
          <w:tcPr>
            <w:tcW w:type="auto" w:w="0"/>
            <w:vAlign w:val="center"/>
          </w:tcPr>
          <w:p w:rsidRDefault="004F3F3D" w:rsidP="004F3F3D" w:rsidR="004F3F3D" w:rsidRPr="004F3F3D">
            <w:pPr>
              <w:jc w:val="center"/>
              <w:rPr>
                <w:color w:val="000000"/>
              </w:rPr>
            </w:pPr>
            <w:r w:rsidRPr="004F3F3D">
              <w:rPr>
                <w:color w:val="000000"/>
              </w:rPr>
              <w:t>Pero Ujević,</w:t>
            </w:r>
          </w:p>
          <w:p w:rsidRDefault="004F3F3D" w:rsidP="004F3F3D" w:rsidR="004F3F3D" w:rsidRPr="004F3F3D">
            <w:pPr>
              <w:jc w:val="center"/>
              <w:rPr>
                <w:color w:val="000000"/>
              </w:rPr>
            </w:pPr>
            <w:r w:rsidRPr="004F3F3D">
              <w:rPr>
                <w:color w:val="000000"/>
              </w:rPr>
              <w:t>vl. obrta ATP Ujević</w:t>
            </w:r>
          </w:p>
          <w:p w:rsidRDefault="004F3F3D" w:rsidP="004F3F3D" w:rsidR="004F3F3D" w:rsidRPr="004F3F3D">
            <w:pPr>
              <w:jc w:val="center"/>
              <w:rPr>
                <w:color w:val="000000"/>
              </w:rPr>
            </w:pPr>
            <w:r w:rsidRPr="004F3F3D">
              <w:rPr>
                <w:color w:val="000000"/>
              </w:rPr>
              <w:t>Put Sv. Lovre 27</w:t>
            </w:r>
          </w:p>
          <w:p w:rsidRDefault="004F3F3D" w:rsidP="004F3F3D" w:rsidR="004F3F3D" w:rsidRPr="004F3F3D">
            <w:pPr>
              <w:jc w:val="center"/>
              <w:rPr>
                <w:color w:val="000000"/>
              </w:rPr>
            </w:pPr>
            <w:r w:rsidRPr="004F3F3D">
              <w:rPr>
                <w:color w:val="000000"/>
              </w:rPr>
              <w:t>21 000 Split</w:t>
            </w:r>
          </w:p>
        </w:tc>
        <w:tc>
          <w:tcPr>
            <w:tcW w:type="auto" w:w="0"/>
            <w:vAlign w:val="center"/>
          </w:tcPr>
          <w:p w:rsidRDefault="004F3F3D" w:rsidP="004F3F3D" w:rsidR="004F3F3D" w:rsidRPr="004F3F3D">
            <w:pPr>
              <w:jc w:val="center"/>
              <w:rPr>
                <w:color w:val="000000"/>
              </w:rPr>
            </w:pPr>
            <w:r w:rsidRPr="004F3F3D">
              <w:rPr>
                <w:color w:val="000000"/>
              </w:rPr>
              <w:t>20138091003</w:t>
            </w:r>
          </w:p>
        </w:tc>
        <w:tc>
          <w:tcPr>
            <w:tcW w:type="auto" w:w="0"/>
            <w:vAlign w:val="center"/>
          </w:tcPr>
          <w:p w:rsidRDefault="004F3F3D" w:rsidP="00B4298B" w:rsidR="004F3F3D" w:rsidRPr="00344A81">
            <w:pPr>
              <w:jc w:val="center"/>
              <w:rPr>
                <w:rFonts w:cs="Times New Roman" w:eastAsia="Times New Roman"/>
                <w:color w:val="000000"/>
                <w:lang w:eastAsia="hr-HR"/>
              </w:rPr>
            </w:pPr>
            <w:r w:rsidRPr="00344A81">
              <w:rPr>
                <w:rFonts w:cs="Times New Roman" w:eastAsia="Times New Roman"/>
                <w:color w:val="000000"/>
                <w:lang w:eastAsia="hr-HR"/>
              </w:rPr>
              <w:t>4.533,57</w:t>
            </w:r>
          </w:p>
        </w:tc>
      </w:tr>
      <w:tr w:rsidTr="004F3F3D" w:rsidR="004F3F3D" w:rsidRPr="004F3F3D">
        <w:trPr>
          <w:trHeight w:val="929"/>
        </w:trPr>
        <w:tc>
          <w:tcPr>
            <w:tcW w:type="auto" w:w="0"/>
            <w:vAlign w:val="center"/>
          </w:tcPr>
          <w:p w:rsidRDefault="004F3F3D" w:rsidP="004F3F3D" w:rsidR="004F3F3D" w:rsidRPr="004F3F3D">
            <w:pPr>
              <w:jc w:val="center"/>
            </w:pPr>
            <w:r>
              <w:t>16</w:t>
            </w:r>
            <w:r w:rsidRPr="004F3F3D">
              <w:t>.</w:t>
            </w:r>
          </w:p>
        </w:tc>
        <w:tc>
          <w:tcPr>
            <w:tcW w:type="auto" w:w="0"/>
            <w:vAlign w:val="center"/>
          </w:tcPr>
          <w:p w:rsidRDefault="004F3F3D" w:rsidP="004F3F3D" w:rsidR="004F3F3D" w:rsidRPr="004F3F3D">
            <w:pPr>
              <w:jc w:val="center"/>
              <w:rPr>
                <w:color w:val="000000"/>
              </w:rPr>
            </w:pPr>
            <w:r w:rsidRPr="004F3F3D">
              <w:rPr>
                <w:color w:val="000000"/>
              </w:rPr>
              <w:t>Zagrebačka banka d.d.</w:t>
            </w:r>
            <w:r w:rsidR="009B5495">
              <w:rPr>
                <w:color w:val="000000"/>
              </w:rPr>
              <w:t xml:space="preserve"> Zagreb</w:t>
            </w:r>
          </w:p>
        </w:tc>
        <w:tc>
          <w:tcPr>
            <w:tcW w:type="auto" w:w="0"/>
            <w:vAlign w:val="center"/>
          </w:tcPr>
          <w:p w:rsidRDefault="004F3F3D" w:rsidP="004F3F3D" w:rsidR="004F3F3D" w:rsidRPr="004F3F3D">
            <w:pPr>
              <w:jc w:val="center"/>
              <w:rPr>
                <w:color w:val="000000"/>
              </w:rPr>
            </w:pPr>
            <w:r w:rsidRPr="004F3F3D">
              <w:rPr>
                <w:color w:val="000000"/>
              </w:rPr>
              <w:t>92963223473</w:t>
            </w:r>
          </w:p>
        </w:tc>
        <w:tc>
          <w:tcPr>
            <w:tcW w:type="auto" w:w="0"/>
            <w:vAlign w:val="center"/>
          </w:tcPr>
          <w:p w:rsidRDefault="004F3F3D" w:rsidP="00B4298B" w:rsidR="004F3F3D" w:rsidRPr="00344A81">
            <w:pPr>
              <w:ind w:right="-105" w:left="-108"/>
              <w:jc w:val="center"/>
              <w:rPr>
                <w:rFonts w:cs="Times New Roman" w:eastAsia="Times New Roman"/>
                <w:color w:val="000000"/>
                <w:lang w:eastAsia="hr-HR"/>
              </w:rPr>
            </w:pPr>
            <w:r w:rsidRPr="00344A81">
              <w:rPr>
                <w:rFonts w:cs="Times New Roman" w:eastAsia="Times New Roman"/>
                <w:color w:val="000000"/>
                <w:lang w:eastAsia="hr-HR"/>
              </w:rPr>
              <w:t>110.253.214,17</w:t>
            </w:r>
          </w:p>
        </w:tc>
      </w:tr>
    </w:tbl>
    <w:p w:rsidRDefault="004F3F3D" w:rsidP="004F3F3D" w:rsidR="004F3F3D" w:rsidRPr="000A0BC3">
      <w:pPr>
        <w:spacing w:before="400"/>
        <w:ind w:firstLine="425"/>
        <w:jc w:val="both"/>
        <w:rPr>
          <w:rFonts w:eastAsia="Calibri"/>
          <w:lang w:eastAsia="en-US"/>
        </w:rPr>
      </w:pPr>
      <w:r w:rsidRPr="000A0BC3">
        <w:rPr>
          <w:rFonts w:eastAsia="Calibri"/>
          <w:lang w:eastAsia="en-US"/>
        </w:rPr>
        <w:t>III. Osporavaju se tražbine vjerovnika II. višeg isplatnog reda:</w:t>
      </w:r>
    </w:p>
    <w:p w:rsidRDefault="004F3F3D" w:rsidP="004F3F3D" w:rsidR="00D21C72">
      <w:pPr>
        <w:spacing w:before="100"/>
        <w:ind w:firstLine="142"/>
        <w:jc w:val="both"/>
        <w:rPr>
          <w:rFonts w:eastAsia="Calibri"/>
          <w:lang w:eastAsia="en-US"/>
        </w:rPr>
      </w:pPr>
      <w:r>
        <w:rPr>
          <w:rFonts w:eastAsia="Calibri"/>
          <w:lang w:eastAsia="en-US"/>
        </w:rPr>
        <w:t xml:space="preserve">  1. </w:t>
      </w:r>
      <w:r w:rsidR="00D21C72" w:rsidRPr="00D21C72">
        <w:rPr>
          <w:rFonts w:eastAsia="Calibri"/>
          <w:lang w:eastAsia="en-US"/>
        </w:rPr>
        <w:t>ZAST d.o.o. Split, OIB: 55945864193,</w:t>
      </w:r>
      <w:r w:rsidR="00D21C72">
        <w:rPr>
          <w:rFonts w:eastAsia="Calibri"/>
          <w:lang w:eastAsia="en-US"/>
        </w:rPr>
        <w:t xml:space="preserve"> za iznos od </w:t>
      </w:r>
      <w:r w:rsidR="00D21C72" w:rsidRPr="00D21C72">
        <w:rPr>
          <w:rFonts w:eastAsia="Calibri"/>
          <w:lang w:eastAsia="en-US"/>
        </w:rPr>
        <w:t>12.826,50</w:t>
      </w:r>
      <w:r w:rsidR="00D21C72">
        <w:rPr>
          <w:rFonts w:eastAsia="Calibri"/>
          <w:lang w:eastAsia="en-US"/>
        </w:rPr>
        <w:t xml:space="preserve"> kn,</w:t>
      </w:r>
    </w:p>
    <w:p w:rsidRDefault="004F3F3D" w:rsidP="004F3F3D" w:rsidR="004F3F3D">
      <w:pPr>
        <w:spacing w:before="100"/>
        <w:ind w:firstLine="142"/>
        <w:jc w:val="both"/>
        <w:rPr>
          <w:rFonts w:eastAsia="Calibri"/>
          <w:lang w:eastAsia="en-US"/>
        </w:rPr>
      </w:pPr>
      <w:r>
        <w:rPr>
          <w:rFonts w:eastAsia="Calibri"/>
          <w:lang w:eastAsia="en-US"/>
        </w:rPr>
        <w:t xml:space="preserve">  </w:t>
      </w:r>
      <w:r w:rsidRPr="000A0BC3">
        <w:rPr>
          <w:rFonts w:eastAsia="Calibri"/>
          <w:lang w:eastAsia="en-US"/>
        </w:rPr>
        <w:t xml:space="preserve">2. </w:t>
      </w:r>
      <w:r w:rsidR="00D21C72" w:rsidRPr="00D21C72">
        <w:rPr>
          <w:rFonts w:eastAsia="Calibri"/>
          <w:lang w:eastAsia="en-US"/>
        </w:rPr>
        <w:t>Tommy d.o.o. Split, OIB: 00278260010</w:t>
      </w:r>
      <w:r w:rsidR="00D21C72">
        <w:rPr>
          <w:rFonts w:eastAsia="Calibri"/>
          <w:lang w:eastAsia="en-US"/>
        </w:rPr>
        <w:t xml:space="preserve">, za iznos od </w:t>
      </w:r>
      <w:r w:rsidR="00D21C72" w:rsidRPr="00D21C72">
        <w:rPr>
          <w:rFonts w:eastAsia="Calibri"/>
          <w:lang w:eastAsia="en-US"/>
        </w:rPr>
        <w:t>2.113,88</w:t>
      </w:r>
      <w:r w:rsidR="00D21C72">
        <w:rPr>
          <w:rFonts w:eastAsia="Calibri"/>
          <w:lang w:eastAsia="en-US"/>
        </w:rPr>
        <w:t xml:space="preserve"> kn,</w:t>
      </w:r>
    </w:p>
    <w:p w:rsidRDefault="00D21C72" w:rsidP="00D21C72" w:rsidR="00D21C72">
      <w:pPr>
        <w:spacing w:before="100"/>
        <w:ind w:firstLine="142"/>
        <w:jc w:val="both"/>
        <w:rPr>
          <w:rFonts w:eastAsia="Calibri"/>
          <w:lang w:eastAsia="en-US"/>
        </w:rPr>
      </w:pPr>
      <w:r>
        <w:rPr>
          <w:rFonts w:eastAsia="Calibri"/>
          <w:lang w:eastAsia="en-US"/>
        </w:rPr>
        <w:t xml:space="preserve">  3.</w:t>
      </w:r>
      <w:r w:rsidRPr="00D21C72">
        <w:rPr>
          <w:rFonts w:eastAsia="Calibri"/>
          <w:lang w:eastAsia="en-US"/>
        </w:rPr>
        <w:t xml:space="preserve"> Nini Tours d.o.o. Split, OIB: 16246966048</w:t>
      </w:r>
      <w:r>
        <w:rPr>
          <w:rFonts w:eastAsia="Calibri"/>
          <w:lang w:eastAsia="en-US"/>
        </w:rPr>
        <w:t>, za iznos od 20.000,00 kn,</w:t>
      </w:r>
    </w:p>
    <w:p w:rsidRDefault="00D21C72" w:rsidP="00D21C72" w:rsidR="00D21C72">
      <w:pPr>
        <w:spacing w:before="100"/>
        <w:ind w:firstLine="142"/>
        <w:jc w:val="both"/>
        <w:rPr>
          <w:rFonts w:eastAsia="Calibri"/>
          <w:lang w:eastAsia="en-US"/>
        </w:rPr>
      </w:pPr>
      <w:r>
        <w:rPr>
          <w:rFonts w:eastAsia="Calibri"/>
          <w:lang w:eastAsia="en-US"/>
        </w:rPr>
        <w:t xml:space="preserve">  4. </w:t>
      </w:r>
      <w:r w:rsidRPr="00D21C72">
        <w:rPr>
          <w:rFonts w:eastAsia="Calibri"/>
          <w:lang w:eastAsia="en-US"/>
        </w:rPr>
        <w:t>Rivalitas d.o.o. Split, OIB: 13557954530</w:t>
      </w:r>
      <w:r>
        <w:rPr>
          <w:rFonts w:eastAsia="Calibri"/>
          <w:lang w:eastAsia="en-US"/>
        </w:rPr>
        <w:t xml:space="preserve">, za iznos od </w:t>
      </w:r>
      <w:r w:rsidRPr="00D21C72">
        <w:rPr>
          <w:rFonts w:eastAsia="Calibri"/>
          <w:lang w:eastAsia="en-US"/>
        </w:rPr>
        <w:t xml:space="preserve">42.631,16 </w:t>
      </w:r>
      <w:r>
        <w:rPr>
          <w:rFonts w:eastAsia="Calibri"/>
          <w:lang w:eastAsia="en-US"/>
        </w:rPr>
        <w:t>kn,</w:t>
      </w:r>
      <w:r w:rsidRPr="00D21C72">
        <w:rPr>
          <w:rFonts w:eastAsia="Calibri"/>
          <w:lang w:eastAsia="en-US"/>
        </w:rPr>
        <w:t xml:space="preserve"> </w:t>
      </w:r>
    </w:p>
    <w:p w:rsidRDefault="00D21C72" w:rsidP="004F3F3D" w:rsidR="00D21C72" w:rsidRPr="00566257">
      <w:pPr>
        <w:spacing w:before="100"/>
        <w:ind w:firstLine="142"/>
        <w:jc w:val="both"/>
        <w:rPr>
          <w:rFonts w:eastAsia="Calibri"/>
          <w:lang w:eastAsia="en-US"/>
        </w:rPr>
      </w:pPr>
      <w:r>
        <w:rPr>
          <w:rFonts w:eastAsia="Calibri"/>
          <w:lang w:eastAsia="en-US"/>
        </w:rPr>
        <w:t xml:space="preserve">  5.</w:t>
      </w:r>
      <w:r w:rsidRPr="00D21C72">
        <w:rPr>
          <w:rFonts w:eastAsia="Calibri"/>
          <w:lang w:eastAsia="en-US"/>
        </w:rPr>
        <w:t xml:space="preserve"> Sec Lubes d.o.o. Zagreb, OIB: 1403134437</w:t>
      </w:r>
      <w:r>
        <w:rPr>
          <w:rFonts w:eastAsia="Calibri"/>
          <w:lang w:eastAsia="en-US"/>
        </w:rPr>
        <w:t xml:space="preserve">, za iznos od </w:t>
      </w:r>
      <w:r w:rsidRPr="00D21C72">
        <w:rPr>
          <w:rFonts w:eastAsia="Calibri"/>
          <w:lang w:eastAsia="en-US"/>
        </w:rPr>
        <w:t>8.399,39</w:t>
      </w:r>
      <w:r>
        <w:rPr>
          <w:rFonts w:eastAsia="Calibri"/>
          <w:lang w:eastAsia="en-US"/>
        </w:rPr>
        <w:t xml:space="preserve"> kn. </w:t>
      </w:r>
    </w:p>
    <w:p w:rsidRDefault="004F3F3D" w:rsidP="004F3F3D" w:rsidR="004F3F3D">
      <w:pPr>
        <w:spacing w:before="400"/>
        <w:ind w:firstLine="425"/>
        <w:jc w:val="both"/>
        <w:rPr>
          <w:rFonts w:eastAsia="Calibri"/>
          <w:lang w:eastAsia="en-US"/>
        </w:rPr>
      </w:pPr>
      <w:r w:rsidRPr="006F7394">
        <w:rPr>
          <w:rFonts w:eastAsia="Calibri"/>
          <w:lang w:eastAsia="en-US"/>
        </w:rPr>
        <w:t>IV. Upućuju se stečajni vjerovnici</w:t>
      </w:r>
      <w:r>
        <w:rPr>
          <w:rFonts w:eastAsia="Calibri"/>
          <w:lang w:eastAsia="en-US"/>
        </w:rPr>
        <w:t xml:space="preserve"> II. višeg isplatnog reda</w:t>
      </w:r>
      <w:r w:rsidRPr="006F7394">
        <w:rPr>
          <w:rFonts w:eastAsia="Calibri"/>
          <w:lang w:eastAsia="en-US"/>
        </w:rPr>
        <w:t xml:space="preserve"> čije su tražbine osporene i to :</w:t>
      </w:r>
    </w:p>
    <w:p w:rsidRDefault="004D405C" w:rsidP="004D405C" w:rsidR="004D405C">
      <w:pPr>
        <w:spacing w:before="100"/>
        <w:jc w:val="both"/>
        <w:rPr>
          <w:rFonts w:eastAsia="Calibri"/>
          <w:lang w:eastAsia="en-US"/>
        </w:rPr>
      </w:pPr>
      <w:r>
        <w:rPr>
          <w:rFonts w:eastAsia="Calibri"/>
          <w:lang w:eastAsia="en-US"/>
        </w:rPr>
        <w:t xml:space="preserve">1. </w:t>
      </w:r>
      <w:r w:rsidRPr="00D21C72">
        <w:rPr>
          <w:rFonts w:eastAsia="Calibri"/>
          <w:lang w:eastAsia="en-US"/>
        </w:rPr>
        <w:t>ZAST d.o.o. Split, OIB: 55945864193,</w:t>
      </w:r>
      <w:r>
        <w:rPr>
          <w:rFonts w:eastAsia="Calibri"/>
          <w:lang w:eastAsia="en-US"/>
        </w:rPr>
        <w:t xml:space="preserve"> za osporenu tražbinu u iznosu od </w:t>
      </w:r>
      <w:r w:rsidRPr="00D21C72">
        <w:rPr>
          <w:rFonts w:eastAsia="Calibri"/>
          <w:lang w:eastAsia="en-US"/>
        </w:rPr>
        <w:t>12.826,50</w:t>
      </w:r>
      <w:r>
        <w:rPr>
          <w:rFonts w:eastAsia="Calibri"/>
          <w:lang w:eastAsia="en-US"/>
        </w:rPr>
        <w:t xml:space="preserve"> kn,</w:t>
      </w:r>
    </w:p>
    <w:p w:rsidRDefault="004D405C" w:rsidP="004D405C" w:rsidR="004D405C">
      <w:pPr>
        <w:spacing w:before="100"/>
        <w:jc w:val="both"/>
        <w:rPr>
          <w:rFonts w:eastAsia="Calibri"/>
          <w:lang w:eastAsia="en-US"/>
        </w:rPr>
      </w:pPr>
      <w:r w:rsidRPr="000A0BC3">
        <w:rPr>
          <w:rFonts w:eastAsia="Calibri"/>
          <w:lang w:eastAsia="en-US"/>
        </w:rPr>
        <w:t xml:space="preserve">2. </w:t>
      </w:r>
      <w:r w:rsidRPr="00D21C72">
        <w:rPr>
          <w:rFonts w:eastAsia="Calibri"/>
          <w:lang w:eastAsia="en-US"/>
        </w:rPr>
        <w:t>Tommy d.o.o. Split, OIB: 00278260010</w:t>
      </w:r>
      <w:r>
        <w:rPr>
          <w:rFonts w:eastAsia="Calibri"/>
          <w:lang w:eastAsia="en-US"/>
        </w:rPr>
        <w:t>, za</w:t>
      </w:r>
      <w:r w:rsidRPr="004D405C">
        <w:t xml:space="preserve"> </w:t>
      </w:r>
      <w:r w:rsidRPr="004D405C">
        <w:rPr>
          <w:rFonts w:eastAsia="Calibri"/>
          <w:lang w:eastAsia="en-US"/>
        </w:rPr>
        <w:t xml:space="preserve">osporenu tražbinu u iznosu </w:t>
      </w:r>
      <w:r>
        <w:rPr>
          <w:rFonts w:eastAsia="Calibri"/>
          <w:lang w:eastAsia="en-US"/>
        </w:rPr>
        <w:t xml:space="preserve">od </w:t>
      </w:r>
      <w:r w:rsidRPr="00D21C72">
        <w:rPr>
          <w:rFonts w:eastAsia="Calibri"/>
          <w:lang w:eastAsia="en-US"/>
        </w:rPr>
        <w:t>2.113,88</w:t>
      </w:r>
      <w:r>
        <w:rPr>
          <w:rFonts w:eastAsia="Calibri"/>
          <w:lang w:eastAsia="en-US"/>
        </w:rPr>
        <w:t xml:space="preserve"> kn,</w:t>
      </w:r>
    </w:p>
    <w:p w:rsidRDefault="004D405C" w:rsidP="004D405C" w:rsidR="004D405C">
      <w:pPr>
        <w:spacing w:before="100"/>
        <w:jc w:val="both"/>
        <w:rPr>
          <w:rFonts w:eastAsia="Calibri"/>
          <w:lang w:eastAsia="en-US"/>
        </w:rPr>
      </w:pPr>
      <w:r>
        <w:rPr>
          <w:rFonts w:eastAsia="Calibri"/>
          <w:lang w:eastAsia="en-US"/>
        </w:rPr>
        <w:t>3.</w:t>
      </w:r>
      <w:r w:rsidRPr="00D21C72">
        <w:rPr>
          <w:rFonts w:eastAsia="Calibri"/>
          <w:lang w:eastAsia="en-US"/>
        </w:rPr>
        <w:t xml:space="preserve"> Nini Tours d.o.o. Split, OIB: 16246966048</w:t>
      </w:r>
      <w:r>
        <w:rPr>
          <w:rFonts w:eastAsia="Calibri"/>
          <w:lang w:eastAsia="en-US"/>
        </w:rPr>
        <w:t xml:space="preserve">, za </w:t>
      </w:r>
      <w:r w:rsidRPr="004D405C">
        <w:rPr>
          <w:rFonts w:eastAsia="Calibri"/>
          <w:lang w:eastAsia="en-US"/>
        </w:rPr>
        <w:t>osporenu tražbinu u iznosu</w:t>
      </w:r>
      <w:r>
        <w:rPr>
          <w:rFonts w:eastAsia="Calibri"/>
          <w:lang w:eastAsia="en-US"/>
        </w:rPr>
        <w:t xml:space="preserve"> od 20.000,00 kn,</w:t>
      </w:r>
    </w:p>
    <w:p w:rsidRDefault="004D405C" w:rsidP="004D405C" w:rsidR="004D405C">
      <w:pPr>
        <w:spacing w:before="100"/>
        <w:jc w:val="both"/>
        <w:rPr>
          <w:rFonts w:eastAsia="Calibri"/>
          <w:lang w:eastAsia="en-US"/>
        </w:rPr>
      </w:pPr>
      <w:r>
        <w:rPr>
          <w:rFonts w:eastAsia="Calibri"/>
          <w:lang w:eastAsia="en-US"/>
        </w:rPr>
        <w:t xml:space="preserve">4. </w:t>
      </w:r>
      <w:r w:rsidRPr="00D21C72">
        <w:rPr>
          <w:rFonts w:eastAsia="Calibri"/>
          <w:lang w:eastAsia="en-US"/>
        </w:rPr>
        <w:t>Rivalitas d.o.o. Split, OIB: 13557954530</w:t>
      </w:r>
      <w:r>
        <w:rPr>
          <w:rFonts w:eastAsia="Calibri"/>
          <w:lang w:eastAsia="en-US"/>
        </w:rPr>
        <w:t>, za</w:t>
      </w:r>
      <w:r w:rsidRPr="004D405C">
        <w:t xml:space="preserve"> </w:t>
      </w:r>
      <w:r w:rsidRPr="004D405C">
        <w:rPr>
          <w:rFonts w:eastAsia="Calibri"/>
          <w:lang w:eastAsia="en-US"/>
        </w:rPr>
        <w:t xml:space="preserve">osporenu tražbinu u iznosu </w:t>
      </w:r>
      <w:r>
        <w:rPr>
          <w:rFonts w:eastAsia="Calibri"/>
          <w:lang w:eastAsia="en-US"/>
        </w:rPr>
        <w:t xml:space="preserve">od </w:t>
      </w:r>
      <w:r w:rsidRPr="00D21C72">
        <w:rPr>
          <w:rFonts w:eastAsia="Calibri"/>
          <w:lang w:eastAsia="en-US"/>
        </w:rPr>
        <w:t xml:space="preserve">42.631,16 </w:t>
      </w:r>
      <w:r>
        <w:rPr>
          <w:rFonts w:eastAsia="Calibri"/>
          <w:lang w:eastAsia="en-US"/>
        </w:rPr>
        <w:t>kn,</w:t>
      </w:r>
      <w:r w:rsidRPr="00D21C72">
        <w:rPr>
          <w:rFonts w:eastAsia="Calibri"/>
          <w:lang w:eastAsia="en-US"/>
        </w:rPr>
        <w:t xml:space="preserve"> </w:t>
      </w:r>
    </w:p>
    <w:p w:rsidRDefault="004D405C" w:rsidP="004D405C" w:rsidR="004D405C">
      <w:pPr>
        <w:spacing w:before="100"/>
        <w:jc w:val="both"/>
        <w:rPr>
          <w:rFonts w:eastAsia="Calibri"/>
          <w:lang w:eastAsia="en-US"/>
        </w:rPr>
      </w:pPr>
      <w:r>
        <w:rPr>
          <w:rFonts w:eastAsia="Calibri"/>
          <w:lang w:eastAsia="en-US"/>
        </w:rPr>
        <w:t>5.</w:t>
      </w:r>
      <w:r w:rsidRPr="00D21C72">
        <w:rPr>
          <w:rFonts w:eastAsia="Calibri"/>
          <w:lang w:eastAsia="en-US"/>
        </w:rPr>
        <w:t xml:space="preserve"> Sec Lubes d.o.o. Zagreb, OIB: 1403134437</w:t>
      </w:r>
      <w:r>
        <w:rPr>
          <w:rFonts w:eastAsia="Calibri"/>
          <w:lang w:eastAsia="en-US"/>
        </w:rPr>
        <w:t>, za</w:t>
      </w:r>
      <w:r w:rsidRPr="004D405C">
        <w:t xml:space="preserve"> </w:t>
      </w:r>
      <w:r w:rsidRPr="004D405C">
        <w:rPr>
          <w:rFonts w:eastAsia="Calibri"/>
          <w:lang w:eastAsia="en-US"/>
        </w:rPr>
        <w:t xml:space="preserve">osporenu tražbinu u iznosu </w:t>
      </w:r>
      <w:r>
        <w:rPr>
          <w:rFonts w:eastAsia="Calibri"/>
          <w:lang w:eastAsia="en-US"/>
        </w:rPr>
        <w:t xml:space="preserve">od </w:t>
      </w:r>
      <w:r w:rsidRPr="00D21C72">
        <w:rPr>
          <w:rFonts w:eastAsia="Calibri"/>
          <w:lang w:eastAsia="en-US"/>
        </w:rPr>
        <w:t>8.399,39</w:t>
      </w:r>
      <w:r>
        <w:rPr>
          <w:rFonts w:eastAsia="Calibri"/>
          <w:lang w:eastAsia="en-US"/>
        </w:rPr>
        <w:t xml:space="preserve"> kn.</w:t>
      </w:r>
    </w:p>
    <w:p w:rsidRDefault="004F3F3D" w:rsidP="004D405C" w:rsidR="004F3F3D">
      <w:pPr>
        <w:spacing w:before="160"/>
        <w:jc w:val="both"/>
        <w:rPr>
          <w:rFonts w:eastAsia="Calibri"/>
          <w:lang w:eastAsia="en-US"/>
        </w:rPr>
      </w:pPr>
      <w:r>
        <w:rPr>
          <w:rFonts w:eastAsia="Calibri"/>
          <w:lang w:eastAsia="en-US"/>
        </w:rPr>
        <w:t xml:space="preserve">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w:t>
      </w:r>
      <w:r w:rsidRPr="00566257">
        <w:rPr>
          <w:rFonts w:eastAsia="Calibri"/>
          <w:lang w:eastAsia="en-US"/>
        </w:rPr>
        <w:t>na vođenje parnice.</w:t>
      </w:r>
      <w:r w:rsidRPr="00B572A6">
        <w:rPr>
          <w:rFonts w:eastAsia="Calibri"/>
          <w:lang w:eastAsia="en-US"/>
        </w:rPr>
        <w:tab/>
      </w:r>
      <w:r w:rsidRPr="00B572A6">
        <w:rPr>
          <w:rFonts w:eastAsia="Calibri"/>
          <w:lang w:eastAsia="en-US"/>
        </w:rPr>
        <w:tab/>
      </w:r>
    </w:p>
    <w:p w:rsidRDefault="004F3F3D" w:rsidP="004F3F3D" w:rsidR="004F3F3D" w:rsidRPr="00E7102F">
      <w:pPr>
        <w:spacing w:after="140" w:before="260"/>
        <w:jc w:val="center"/>
        <w:rPr>
          <w:rFonts w:eastAsia="Calibri"/>
          <w:lang w:eastAsia="en-US"/>
        </w:rPr>
      </w:pPr>
      <w:r w:rsidRPr="00E7102F">
        <w:rPr>
          <w:rFonts w:eastAsia="Calibri"/>
          <w:lang w:eastAsia="en-US"/>
        </w:rPr>
        <w:t>Obrazloženje</w:t>
      </w:r>
    </w:p>
    <w:p w:rsidRDefault="004D405C" w:rsidP="004D405C" w:rsidR="004D405C">
      <w:pPr>
        <w:spacing w:before="240"/>
        <w:ind w:firstLine="709"/>
        <w:jc w:val="both"/>
        <w:rPr>
          <w:rFonts w:eastAsiaTheme="minorHAnsi"/>
          <w:lang w:eastAsia="en-US"/>
        </w:rPr>
      </w:pPr>
      <w:r w:rsidRPr="004D405C">
        <w:rPr>
          <w:rFonts w:eastAsiaTheme="minorHAnsi"/>
          <w:lang w:eastAsia="en-US"/>
        </w:rPr>
        <w:t>Rješenjem ovoga suda broj 5. St-109/2014 od 5. rujna 2014. godine otvoren je stečajni postupak nad dužnikom DAUS TRUCK d.o.o. Dugopolje, Put Bana 8, OIB: 95174048745 (točka I. rješenja). Točkom III. navedenog rješenja za stečajnu upraviteljicu imenovana je Meri Šitić.</w:t>
      </w:r>
    </w:p>
    <w:p w:rsidRDefault="004D405C" w:rsidP="004D405C" w:rsidR="004D405C" w:rsidRPr="004D405C">
      <w:pPr>
        <w:spacing w:before="240"/>
        <w:ind w:firstLine="709"/>
        <w:jc w:val="both"/>
        <w:rPr>
          <w:rFonts w:eastAsiaTheme="minorHAnsi"/>
          <w:lang w:eastAsia="en-US"/>
        </w:rPr>
      </w:pPr>
      <w:r w:rsidRPr="004D405C">
        <w:rPr>
          <w:rFonts w:eastAsiaTheme="minorHAnsi"/>
          <w:lang w:eastAsia="en-US"/>
        </w:rPr>
        <w:t>Podneskom od 19. studenog 2015. godine stečajna upraviteljica predložila je zakazivanje posebnog ispitnog ročišta na kojem bi se ispitale tražbine prijavljene unutar zakonskog roka od tri mjeseca od održavanja općeg ispitnog ročišta.</w:t>
      </w:r>
    </w:p>
    <w:p w:rsidRDefault="004F3F3D" w:rsidP="004F3F3D" w:rsidR="004F3F3D">
      <w:pPr>
        <w:spacing w:before="240"/>
        <w:ind w:firstLine="709"/>
        <w:jc w:val="both"/>
        <w:rPr>
          <w:rFonts w:eastAsia="Calibri"/>
          <w:lang w:eastAsia="en-US"/>
        </w:rPr>
      </w:pPr>
      <w:r w:rsidRPr="006F7394">
        <w:rPr>
          <w:rFonts w:eastAsia="Calibri"/>
          <w:lang w:eastAsia="en-US"/>
        </w:rPr>
        <w:t xml:space="preserve">Na posebnom ispitnom ročištu, održanom kod ovog suda dana </w:t>
      </w:r>
      <w:r w:rsidR="004D405C">
        <w:rPr>
          <w:rFonts w:eastAsia="Calibri"/>
          <w:lang w:eastAsia="en-US"/>
        </w:rPr>
        <w:t>4. ožujka</w:t>
      </w:r>
      <w:r w:rsidRPr="006F7394">
        <w:rPr>
          <w:rFonts w:eastAsia="Calibri"/>
          <w:lang w:eastAsia="en-US"/>
        </w:rPr>
        <w:t xml:space="preserve"> 201</w:t>
      </w:r>
      <w:r w:rsidR="004D405C">
        <w:rPr>
          <w:rFonts w:eastAsia="Calibri"/>
          <w:lang w:eastAsia="en-US"/>
        </w:rPr>
        <w:t>6</w:t>
      </w:r>
      <w:r w:rsidRPr="006F7394">
        <w:rPr>
          <w:rFonts w:eastAsia="Calibri"/>
          <w:lang w:eastAsia="en-US"/>
        </w:rPr>
        <w:t>. godine, ispitane su tražbine stečajnih vjerovnika I. i II. višeg isplatnog reda, a koje su prijavljene unutar roka od tri mjeseca od održanog prvog ispitnog ročišta.</w:t>
      </w:r>
    </w:p>
    <w:p w:rsidRDefault="004D405C" w:rsidP="004F3F3D" w:rsidR="004F3F3D">
      <w:pPr>
        <w:spacing w:before="240"/>
        <w:ind w:firstLine="709"/>
        <w:jc w:val="both"/>
        <w:rPr>
          <w:rFonts w:eastAsia="Calibri"/>
          <w:lang w:eastAsia="en-US"/>
        </w:rPr>
      </w:pPr>
      <w:r>
        <w:rPr>
          <w:rFonts w:eastAsia="Calibri"/>
          <w:lang w:eastAsia="en-US"/>
        </w:rPr>
        <w:lastRenderedPageBreak/>
        <w:t>Stečajna</w:t>
      </w:r>
      <w:r w:rsidR="004F3F3D" w:rsidRPr="006F7394">
        <w:rPr>
          <w:rFonts w:eastAsia="Calibri"/>
          <w:lang w:eastAsia="en-US"/>
        </w:rPr>
        <w:t xml:space="preserve"> upravitelj</w:t>
      </w:r>
      <w:r>
        <w:rPr>
          <w:rFonts w:eastAsia="Calibri"/>
          <w:lang w:eastAsia="en-US"/>
        </w:rPr>
        <w:t>ica</w:t>
      </w:r>
      <w:r w:rsidR="004F3F3D" w:rsidRPr="006F7394">
        <w:rPr>
          <w:rFonts w:eastAsia="Calibri"/>
          <w:lang w:eastAsia="en-US"/>
        </w:rPr>
        <w:t xml:space="preserve"> se na tom ročištu izjasni</w:t>
      </w:r>
      <w:r>
        <w:rPr>
          <w:rFonts w:eastAsia="Calibri"/>
          <w:lang w:eastAsia="en-US"/>
        </w:rPr>
        <w:t>la na način</w:t>
      </w:r>
      <w:r w:rsidR="004F3F3D" w:rsidRPr="006F7394">
        <w:rPr>
          <w:rFonts w:eastAsia="Calibri"/>
          <w:lang w:eastAsia="en-US"/>
        </w:rPr>
        <w:t xml:space="preserve"> da priznaje</w:t>
      </w:r>
      <w:r w:rsidR="004F3F3D">
        <w:rPr>
          <w:rFonts w:eastAsia="Calibri"/>
          <w:lang w:eastAsia="en-US"/>
        </w:rPr>
        <w:t xml:space="preserve"> sve</w:t>
      </w:r>
      <w:r w:rsidR="004F3F3D" w:rsidRPr="006F7394">
        <w:rPr>
          <w:rFonts w:eastAsia="Calibri"/>
          <w:lang w:eastAsia="en-US"/>
        </w:rPr>
        <w:t xml:space="preserve"> tražbin</w:t>
      </w:r>
      <w:r w:rsidR="004F3F3D">
        <w:rPr>
          <w:rFonts w:eastAsia="Calibri"/>
          <w:lang w:eastAsia="en-US"/>
        </w:rPr>
        <w:t>e</w:t>
      </w:r>
      <w:r w:rsidR="004F3F3D" w:rsidRPr="006F7394">
        <w:rPr>
          <w:rFonts w:eastAsia="Calibri"/>
          <w:lang w:eastAsia="en-US"/>
        </w:rPr>
        <w:t xml:space="preserve"> vjerovnika I. višeg isplatnog reda </w:t>
      </w:r>
      <w:r w:rsidR="004F3F3D">
        <w:rPr>
          <w:rFonts w:eastAsia="Calibri"/>
          <w:lang w:eastAsia="en-US"/>
        </w:rPr>
        <w:t>k</w:t>
      </w:r>
      <w:r>
        <w:rPr>
          <w:rFonts w:eastAsia="Calibri"/>
          <w:lang w:eastAsia="en-US"/>
        </w:rPr>
        <w:t>oje su bile predmet ispitivanja</w:t>
      </w:r>
      <w:r w:rsidR="004F3F3D" w:rsidRPr="006F7394">
        <w:rPr>
          <w:rFonts w:eastAsia="Calibri"/>
          <w:lang w:eastAsia="en-US"/>
        </w:rPr>
        <w:t>.</w:t>
      </w:r>
    </w:p>
    <w:p w:rsidRDefault="004F3F3D" w:rsidP="004D405C" w:rsidR="004D405C">
      <w:pPr>
        <w:spacing w:before="240"/>
        <w:ind w:firstLine="709"/>
        <w:jc w:val="both"/>
      </w:pPr>
      <w:r>
        <w:t>U odnosu na vjerovnike II. višeg isplatnog reda stečajn</w:t>
      </w:r>
      <w:r w:rsidR="004D405C">
        <w:t>a</w:t>
      </w:r>
      <w:r>
        <w:t xml:space="preserve"> upravitelj</w:t>
      </w:r>
      <w:r w:rsidR="004D405C">
        <w:t>ica osporila</w:t>
      </w:r>
      <w:r>
        <w:t xml:space="preserve"> je </w:t>
      </w:r>
      <w:r w:rsidRPr="006A7832">
        <w:t>tražbine vjerovnika:</w:t>
      </w:r>
    </w:p>
    <w:p w:rsidRDefault="004D405C" w:rsidP="004D405C" w:rsidR="004D405C">
      <w:pPr>
        <w:spacing w:before="60"/>
        <w:ind w:firstLine="709"/>
        <w:jc w:val="both"/>
      </w:pPr>
      <w:r>
        <w:t>- ZAST d.o.o. Split, OIB: 55945864193, u iznosu od 12.826,50 kn,</w:t>
      </w:r>
      <w:r w:rsidRPr="004D405C">
        <w:t xml:space="preserve"> iz razloga što je osporeni iznos ovaj vjerovnik otpustio stečajnom dužniku u postupku predstečajne nagodbe koja je okončana donošenjem pravomoćnog rješenja o odobravanju</w:t>
      </w:r>
      <w:r>
        <w:t xml:space="preserve"> sklapanja predstečajne nagodbe,</w:t>
      </w:r>
    </w:p>
    <w:p w:rsidRDefault="004D405C" w:rsidP="004D405C" w:rsidR="004D405C">
      <w:pPr>
        <w:spacing w:before="60"/>
        <w:ind w:firstLine="708"/>
        <w:jc w:val="both"/>
      </w:pPr>
      <w:r>
        <w:t>- Tommy d.o.o. Split, OIB: 00278260010, u iznosu od 2.113,88 kn,</w:t>
      </w:r>
      <w:r w:rsidRPr="004D405C">
        <w:t xml:space="preserve"> iz razloga što je osporeni iznos ovaj vjerovnik otpustio stečajnom dužniku u postupku predstečajne nagodbe koja je okončana donošenjem pravomoćnog rješenja o odobravanju sklapanja predstečajne nagodbe.</w:t>
      </w:r>
    </w:p>
    <w:p w:rsidRDefault="004D405C" w:rsidP="004D405C" w:rsidR="004D405C">
      <w:pPr>
        <w:spacing w:before="60"/>
        <w:ind w:firstLine="708"/>
        <w:jc w:val="both"/>
      </w:pPr>
      <w:r>
        <w:t>- Nini Tours d.o.o. Split, OIB: 16246966048, u iznosu od 20.000,00 kn, iz razloga što se</w:t>
      </w:r>
      <w:r w:rsidRPr="004D405C">
        <w:t xml:space="preserve"> za osporeni iznos vodi postupak koji </w:t>
      </w:r>
      <w:r>
        <w:t>nije pravomoćno okončan,</w:t>
      </w:r>
    </w:p>
    <w:p w:rsidRDefault="004D405C" w:rsidP="004D405C" w:rsidR="004D405C">
      <w:pPr>
        <w:spacing w:before="60"/>
        <w:ind w:firstLine="708"/>
        <w:jc w:val="both"/>
      </w:pPr>
      <w:r>
        <w:t xml:space="preserve">- Rivalitas d.o.o. Split, OIB: 13557954530, u iznosu od 42.631,16 kn, </w:t>
      </w:r>
      <w:r w:rsidRPr="004D405C">
        <w:t>iz razloga što je osporeni iznos ovaj vjerovnik otpustio stečajnom dužniku u postupku predstečajne nagodbe koja je okončana donošenjem pravomoćnog rješenja o odobravanju sklapanja predsteča</w:t>
      </w:r>
      <w:r>
        <w:t>jne nagodbe,</w:t>
      </w:r>
    </w:p>
    <w:p w:rsidRDefault="004D405C" w:rsidP="004D405C" w:rsidR="004D405C">
      <w:pPr>
        <w:spacing w:before="60"/>
        <w:ind w:firstLine="708"/>
        <w:jc w:val="both"/>
      </w:pPr>
      <w:r>
        <w:t>- Sec Lubes d.o.o. Zagreb, OIB: 1403134437, u iznosu od 8.399,39 kn.</w:t>
      </w:r>
      <w:r w:rsidRPr="004D405C">
        <w:t xml:space="preserve"> iz razloga što je osporeni iznos ovaj vjerovnik otpustio stečajnom dužniku u postupku predstečajne nagodbe koja je okončana donošenjem pravomoćnog rješenja o odobravanju sklapanja predstečajne nagodbe.</w:t>
      </w:r>
    </w:p>
    <w:p w:rsidRDefault="004F3F3D" w:rsidP="004D405C" w:rsidR="004F3F3D">
      <w:pPr>
        <w:spacing w:before="200"/>
        <w:ind w:firstLine="709"/>
        <w:jc w:val="both"/>
      </w:pPr>
      <w:r w:rsidRPr="004715D5">
        <w:t xml:space="preserve">Sve ostale tražbine II. višeg isplatnog reda koje su bile predmet ispitivanja na </w:t>
      </w:r>
      <w:r>
        <w:t xml:space="preserve">posebnom </w:t>
      </w:r>
      <w:r w:rsidR="004D405C">
        <w:t xml:space="preserve">ispitnom ročištu stečajna </w:t>
      </w:r>
      <w:r w:rsidRPr="004715D5">
        <w:t>upravitelj</w:t>
      </w:r>
      <w:r w:rsidR="004D405C">
        <w:t>ica priznala</w:t>
      </w:r>
      <w:r w:rsidRPr="004715D5">
        <w:t xml:space="preserve"> je u cijelosti.</w:t>
      </w:r>
    </w:p>
    <w:p w:rsidRDefault="004F3F3D" w:rsidP="004D405C" w:rsidR="004F3F3D" w:rsidRPr="00F730CA">
      <w:pPr>
        <w:spacing w:before="200"/>
        <w:ind w:firstLine="709"/>
        <w:jc w:val="both"/>
      </w:pPr>
      <w:r w:rsidRPr="006C5CCA">
        <w:t>Nakon što se stečajn</w:t>
      </w:r>
      <w:r w:rsidR="004D405C">
        <w:t>a</w:t>
      </w:r>
      <w:r w:rsidRPr="006C5CCA">
        <w:t xml:space="preserve"> upravitelj</w:t>
      </w:r>
      <w:r w:rsidR="004D405C">
        <w:t>ica</w:t>
      </w:r>
      <w:r w:rsidRPr="006C5CCA">
        <w:t xml:space="preserve"> izjasni</w:t>
      </w:r>
      <w:r w:rsidR="004D405C">
        <w:t>la</w:t>
      </w:r>
      <w:r w:rsidRPr="006C5CCA">
        <w:t xml:space="preserve"> o prijavljenim tražbinama, vjerovnici prisutni na ispitnom ročištu izjavili su da ne osporavaju naprijed navedene tražbine koje je prizna</w:t>
      </w:r>
      <w:r w:rsidR="004D405C">
        <w:t>la</w:t>
      </w:r>
      <w:r w:rsidRPr="006C5CCA">
        <w:t xml:space="preserve"> stečajn</w:t>
      </w:r>
      <w:r w:rsidR="004D405C">
        <w:t>a</w:t>
      </w:r>
      <w:r w:rsidRPr="006C5CCA">
        <w:t xml:space="preserve"> upravitelj</w:t>
      </w:r>
      <w:r w:rsidR="004D405C">
        <w:t>ica</w:t>
      </w:r>
      <w:r w:rsidRPr="006C5CCA">
        <w:t>.</w:t>
      </w:r>
    </w:p>
    <w:p w:rsidRDefault="004F3F3D" w:rsidP="004D405C" w:rsidR="004F3F3D" w:rsidRPr="009E1FD3">
      <w:pPr>
        <w:spacing w:before="200"/>
        <w:ind w:firstLine="709"/>
        <w:jc w:val="both"/>
      </w:pPr>
      <w:r>
        <w:t xml:space="preserve">Prema čl. 177. </w:t>
      </w:r>
      <w:r w:rsidRPr="00701D02">
        <w:t>Stečajnog zakona („Narodne novine“ 44/96, 29/99, 129/00, 123/03, 82/06, 116/10, 25/12, 133/12 i 45/13; dalje SZ)</w:t>
      </w:r>
      <w:r>
        <w:t xml:space="preserve"> </w:t>
      </w:r>
      <w:r w:rsidRPr="009E1FD3">
        <w:t>tražbina se smatra utvrđenom ako ju na ispitnom ročištu prizna stečajni upravitelj, a ne ospori koji od stečajnih vjerovnika, odnosno ako izjavljeno osporavanje bude otklonjeno.</w:t>
      </w:r>
    </w:p>
    <w:p w:rsidRDefault="004F3F3D" w:rsidP="004D405C" w:rsidR="004F3F3D">
      <w:pPr>
        <w:spacing w:before="200"/>
        <w:ind w:firstLine="709"/>
        <w:jc w:val="both"/>
      </w:pPr>
      <w:r w:rsidRPr="009E1FD3">
        <w:t>Odredbom čl. 178. SZ-a st. 1. propisano je da ako je stečajni upravitelj osporio tražbinu stečajni sudac će vjerovnika uputiti na parnicu protiv stečajnog dužnika radi utvrđivanja osporene tražbine. Stavkom 2. istog člank</w:t>
      </w:r>
      <w:r>
        <w:t>a propisano je da ako je koji od</w:t>
      </w:r>
      <w:r w:rsidRPr="009E1FD3">
        <w:t xml:space="preserve">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4F3F3D" w:rsidP="004D405C" w:rsidR="004F3F3D">
      <w:pPr>
        <w:spacing w:before="200"/>
        <w:ind w:firstLine="708"/>
        <w:jc w:val="both"/>
        <w:rPr>
          <w:rFonts w:eastAsia="Calibri"/>
          <w:lang w:eastAsia="en-US"/>
        </w:rPr>
      </w:pPr>
      <w:r w:rsidRPr="005E34D8">
        <w:rPr>
          <w:rFonts w:eastAsia="Calibri"/>
          <w:lang w:eastAsia="en-US"/>
        </w:rPr>
        <w:t>Sud je pregledao prijave tražbina stečajnih vjerovnika koje je stečajn</w:t>
      </w:r>
      <w:r w:rsidR="004D405C">
        <w:rPr>
          <w:rFonts w:eastAsia="Calibri"/>
          <w:lang w:eastAsia="en-US"/>
        </w:rPr>
        <w:t>a</w:t>
      </w:r>
      <w:r>
        <w:rPr>
          <w:rFonts w:eastAsia="Calibri"/>
          <w:lang w:eastAsia="en-US"/>
        </w:rPr>
        <w:t xml:space="preserve"> </w:t>
      </w:r>
      <w:r w:rsidRPr="005E34D8">
        <w:rPr>
          <w:rFonts w:eastAsia="Calibri"/>
          <w:lang w:eastAsia="en-US"/>
        </w:rPr>
        <w:t>upravitelj</w:t>
      </w:r>
      <w:r w:rsidR="004D405C">
        <w:rPr>
          <w:rFonts w:eastAsia="Calibri"/>
          <w:lang w:eastAsia="en-US"/>
        </w:rPr>
        <w:t>ica</w:t>
      </w:r>
      <w:r w:rsidRPr="005E34D8">
        <w:rPr>
          <w:rFonts w:eastAsia="Calibri"/>
          <w:lang w:eastAsia="en-US"/>
        </w:rPr>
        <w:t xml:space="preserve"> ospor</w:t>
      </w:r>
      <w:r w:rsidR="004D405C">
        <w:rPr>
          <w:rFonts w:eastAsia="Calibri"/>
          <w:lang w:eastAsia="en-US"/>
        </w:rPr>
        <w:t xml:space="preserve">ila </w:t>
      </w:r>
      <w:r>
        <w:rPr>
          <w:rFonts w:eastAsia="Calibri"/>
          <w:lang w:eastAsia="en-US"/>
        </w:rPr>
        <w:t>(</w:t>
      </w:r>
      <w:r w:rsidR="004D405C" w:rsidRPr="004D405C">
        <w:rPr>
          <w:rFonts w:eastAsia="Calibri"/>
          <w:lang w:eastAsia="en-US"/>
        </w:rPr>
        <w:t>ZAST d.o.o. Split</w:t>
      </w:r>
      <w:r w:rsidR="004D405C">
        <w:rPr>
          <w:rFonts w:eastAsia="Calibri"/>
          <w:lang w:eastAsia="en-US"/>
        </w:rPr>
        <w:t xml:space="preserve">, </w:t>
      </w:r>
      <w:r w:rsidR="004D405C" w:rsidRPr="004D405C">
        <w:rPr>
          <w:rFonts w:eastAsia="Calibri"/>
          <w:lang w:eastAsia="en-US"/>
        </w:rPr>
        <w:t>Tommy d.o.o. Split</w:t>
      </w:r>
      <w:r w:rsidR="004D405C">
        <w:rPr>
          <w:rFonts w:eastAsia="Calibri"/>
          <w:lang w:eastAsia="en-US"/>
        </w:rPr>
        <w:t xml:space="preserve">, </w:t>
      </w:r>
      <w:r w:rsidR="004D405C" w:rsidRPr="004D405C">
        <w:rPr>
          <w:rFonts w:eastAsia="Calibri"/>
          <w:lang w:eastAsia="en-US"/>
        </w:rPr>
        <w:t>Nini Tours d.o.o. Spli</w:t>
      </w:r>
      <w:r w:rsidR="004D405C">
        <w:rPr>
          <w:rFonts w:eastAsia="Calibri"/>
          <w:lang w:eastAsia="en-US"/>
        </w:rPr>
        <w:t xml:space="preserve">t, </w:t>
      </w:r>
      <w:r w:rsidR="004D405C" w:rsidRPr="004D405C">
        <w:rPr>
          <w:rFonts w:eastAsia="Calibri"/>
          <w:lang w:eastAsia="en-US"/>
        </w:rPr>
        <w:t>Rivalitas d.o.o. Split</w:t>
      </w:r>
      <w:r w:rsidR="004D405C">
        <w:rPr>
          <w:rFonts w:eastAsia="Calibri"/>
          <w:lang w:eastAsia="en-US"/>
        </w:rPr>
        <w:t xml:space="preserve"> i </w:t>
      </w:r>
      <w:r w:rsidR="004D405C" w:rsidRPr="004D405C">
        <w:rPr>
          <w:rFonts w:eastAsia="Calibri"/>
          <w:lang w:eastAsia="en-US"/>
        </w:rPr>
        <w:t>Sec Lubes d.o.o. Zagreb</w:t>
      </w:r>
      <w:r>
        <w:rPr>
          <w:rFonts w:eastAsia="Calibri"/>
          <w:lang w:eastAsia="en-US"/>
        </w:rPr>
        <w:t xml:space="preserve">) </w:t>
      </w:r>
      <w:r w:rsidRPr="005E34D8">
        <w:rPr>
          <w:rFonts w:eastAsia="Calibri"/>
          <w:lang w:eastAsia="en-US"/>
        </w:rPr>
        <w:t xml:space="preserve">i utvrdio da se tražbine </w:t>
      </w:r>
      <w:r>
        <w:rPr>
          <w:rFonts w:eastAsia="Calibri"/>
          <w:lang w:eastAsia="en-US"/>
        </w:rPr>
        <w:t xml:space="preserve">tih vjerovnika </w:t>
      </w:r>
      <w:r w:rsidRPr="005E34D8">
        <w:rPr>
          <w:rFonts w:eastAsia="Calibri"/>
          <w:lang w:eastAsia="en-US"/>
        </w:rPr>
        <w:t xml:space="preserve">ne temelje na ovršnim ispravama, pa ih je temeljem odredbe čl. 178. SZ-a valjalo uputiti na pokretanje odnosno predlaganje nastavka parnice ukoliko je u vrijeme otvaranja stečajnog postupka već pokrenut </w:t>
      </w:r>
      <w:r w:rsidRPr="005E34D8">
        <w:rPr>
          <w:rFonts w:eastAsia="Calibri"/>
          <w:lang w:eastAsia="en-US"/>
        </w:rPr>
        <w:lastRenderedPageBreak/>
        <w:t>parnični postupak u odnosu na osporene tražbine jer će se inače smatrati da su odustali od prava na vođenje parnice.</w:t>
      </w:r>
    </w:p>
    <w:p w:rsidRDefault="004F3F3D" w:rsidP="004D405C" w:rsidR="004F3F3D">
      <w:pPr>
        <w:spacing w:before="200"/>
        <w:ind w:firstLine="709"/>
        <w:jc w:val="both"/>
        <w:rPr>
          <w:rFonts w:eastAsia="Calibri"/>
          <w:lang w:eastAsia="en-US"/>
        </w:rPr>
      </w:pPr>
      <w:r w:rsidRPr="004715D5">
        <w:rPr>
          <w:rFonts w:eastAsia="Calibri"/>
          <w:lang w:eastAsia="en-US"/>
        </w:rPr>
        <w:t>Slijedom navedenog, a na temelju rezultata ispitnog ročišta, prethodno sastavljene posebne tablice ispitanih tražbina te odredbi čl. 71, 177.,</w:t>
      </w:r>
      <w:r>
        <w:rPr>
          <w:rFonts w:eastAsia="Calibri"/>
          <w:lang w:eastAsia="en-US"/>
        </w:rPr>
        <w:t xml:space="preserve"> </w:t>
      </w:r>
      <w:r w:rsidRPr="004715D5">
        <w:rPr>
          <w:rFonts w:eastAsia="Calibri"/>
          <w:lang w:eastAsia="en-US"/>
        </w:rPr>
        <w:t>178. i 179. SZ-a, odlučeno je kao u izreci ovog rješenja.</w:t>
      </w:r>
    </w:p>
    <w:p w:rsidRDefault="004F3F3D" w:rsidP="004F3F3D" w:rsidR="004F3F3D" w:rsidRPr="00E7102F">
      <w:pPr>
        <w:jc w:val="center"/>
        <w:rPr>
          <w:rFonts w:eastAsia="Calibri"/>
          <w:sz w:val="28"/>
          <w:szCs w:val="28"/>
          <w:lang w:eastAsia="en-US"/>
        </w:rPr>
      </w:pPr>
    </w:p>
    <w:p w:rsidRDefault="004F3F3D" w:rsidP="004F3F3D" w:rsidR="004F3F3D" w:rsidRPr="00E7102F">
      <w:pPr>
        <w:jc w:val="center"/>
        <w:rPr>
          <w:rFonts w:eastAsia="Calibri"/>
          <w:lang w:eastAsia="en-US"/>
        </w:rPr>
      </w:pPr>
      <w:r w:rsidRPr="006C37D8">
        <w:rPr>
          <w:rFonts w:eastAsia="Calibri"/>
          <w:lang w:eastAsia="en-US"/>
        </w:rPr>
        <w:t xml:space="preserve">U </w:t>
      </w:r>
      <w:r w:rsidRPr="0074133A">
        <w:rPr>
          <w:rFonts w:eastAsia="Calibri"/>
          <w:lang w:eastAsia="en-US"/>
        </w:rPr>
        <w:t xml:space="preserve">Splitu, </w:t>
      </w:r>
      <w:r w:rsidR="0041485E">
        <w:rPr>
          <w:rFonts w:eastAsia="Calibri"/>
          <w:lang w:eastAsia="en-US"/>
        </w:rPr>
        <w:t>11</w:t>
      </w:r>
      <w:r w:rsidR="004D405C">
        <w:rPr>
          <w:rFonts w:eastAsia="Calibri"/>
          <w:lang w:eastAsia="en-US"/>
        </w:rPr>
        <w:t>. ožujka 2016</w:t>
      </w:r>
      <w:r w:rsidRPr="0074133A">
        <w:rPr>
          <w:rFonts w:eastAsia="Calibri"/>
          <w:lang w:eastAsia="en-US"/>
        </w:rPr>
        <w:t>.</w:t>
      </w:r>
      <w:r w:rsidRPr="006C37D8">
        <w:rPr>
          <w:rFonts w:eastAsia="Calibri"/>
          <w:lang w:eastAsia="en-US"/>
        </w:rPr>
        <w:t xml:space="preserve"> godine</w:t>
      </w:r>
    </w:p>
    <w:p w:rsidRDefault="004F3F3D" w:rsidP="004F3F3D" w:rsidR="004F3F3D" w:rsidRPr="00E7102F">
      <w:pPr>
        <w:jc w:val="center"/>
        <w:rPr>
          <w:rFonts w:eastAsia="Calibri"/>
          <w:sz w:val="16"/>
          <w:szCs w:val="16"/>
          <w:lang w:eastAsia="en-US"/>
        </w:rPr>
      </w:pPr>
    </w:p>
    <w:p w:rsidRDefault="004F3F3D" w:rsidP="004F3F3D" w:rsidR="004F3F3D">
      <w:pPr>
        <w:ind w:firstLine="708" w:left="6372"/>
        <w:jc w:val="center"/>
        <w:rPr>
          <w:rFonts w:eastAsia="Calibri"/>
          <w:lang w:eastAsia="en-US"/>
        </w:rPr>
      </w:pPr>
      <w:r>
        <w:rPr>
          <w:rFonts w:eastAsia="Calibri"/>
          <w:lang w:eastAsia="en-US"/>
        </w:rPr>
        <w:t>SUTKINJA</w:t>
      </w:r>
    </w:p>
    <w:p w:rsidRDefault="004F3F3D" w:rsidP="004F3F3D" w:rsidR="004F3F3D" w:rsidRPr="00E7102F">
      <w:pPr>
        <w:jc w:val="right"/>
        <w:rPr>
          <w:rFonts w:eastAsia="Calibri"/>
          <w:lang w:eastAsia="en-US"/>
        </w:rPr>
      </w:pPr>
      <w:r>
        <w:rPr>
          <w:rFonts w:eastAsia="Calibri"/>
          <w:lang w:eastAsia="en-US"/>
        </w:rPr>
        <w:t xml:space="preserve">  ANA GOLUB GRUIĆ</w:t>
      </w:r>
    </w:p>
    <w:p w:rsidRDefault="004F3F3D" w:rsidP="004F3F3D" w:rsidR="004F3F3D">
      <w:pPr>
        <w:jc w:val="both"/>
        <w:rPr>
          <w:rFonts w:eastAsia="Calibri"/>
          <w:lang w:eastAsia="en-US"/>
        </w:rPr>
      </w:pPr>
    </w:p>
    <w:p w:rsidRDefault="004F3F3D" w:rsidP="004F3F3D" w:rsidR="004F3F3D">
      <w:pPr>
        <w:jc w:val="both"/>
        <w:rPr>
          <w:rFonts w:eastAsia="Calibri"/>
          <w:lang w:eastAsia="en-US"/>
        </w:rPr>
      </w:pPr>
    </w:p>
    <w:p w:rsidRDefault="004F3F3D" w:rsidP="004F3F3D" w:rsidR="004F3F3D">
      <w:pPr>
        <w:jc w:val="both"/>
        <w:rPr>
          <w:rFonts w:eastAsia="Calibri"/>
          <w:lang w:eastAsia="en-US"/>
        </w:rPr>
      </w:pPr>
    </w:p>
    <w:p w:rsidRDefault="004F3F3D" w:rsidP="004F3F3D" w:rsidR="004F3F3D" w:rsidRPr="00E7102F">
      <w:pPr>
        <w:jc w:val="both"/>
        <w:rPr>
          <w:rFonts w:eastAsia="Calibri"/>
          <w:lang w:eastAsia="en-US"/>
        </w:rPr>
      </w:pPr>
    </w:p>
    <w:p w:rsidRDefault="004F3F3D" w:rsidP="004F3F3D" w:rsidR="004F3F3D">
      <w:pPr>
        <w:jc w:val="both"/>
        <w:rPr>
          <w:rFonts w:eastAsia="Calibri"/>
          <w:sz w:val="16"/>
          <w:szCs w:val="16"/>
          <w:u w:val="single"/>
          <w:lang w:eastAsia="en-US"/>
        </w:rPr>
      </w:pPr>
    </w:p>
    <w:p w:rsidRDefault="004F3F3D" w:rsidP="004F3F3D" w:rsidR="004F3F3D" w:rsidRPr="00E7102F">
      <w:pPr>
        <w:jc w:val="both"/>
        <w:rPr>
          <w:rFonts w:eastAsia="Calibri"/>
          <w:lang w:eastAsia="en-US"/>
        </w:rPr>
      </w:pPr>
      <w:r w:rsidRPr="00E7102F">
        <w:rPr>
          <w:rFonts w:eastAsia="Calibri"/>
          <w:lang w:eastAsia="en-US"/>
        </w:rPr>
        <w:t xml:space="preserve">POUKA O PRAVNOM LIJEKU: </w:t>
      </w:r>
    </w:p>
    <w:p w:rsidRDefault="004F3F3D" w:rsidP="004F3F3D" w:rsidR="004F3F3D" w:rsidRPr="00E7102F">
      <w:pPr>
        <w:jc w:val="both"/>
        <w:rPr>
          <w:rFonts w:eastAsia="Calibri"/>
          <w:lang w:eastAsia="en-US"/>
        </w:rPr>
      </w:pPr>
      <w:r w:rsidRPr="00E7102F">
        <w:rPr>
          <w:rFonts w:eastAsia="Calibri"/>
          <w:lang w:eastAsia="en-US"/>
        </w:rPr>
        <w:t>Protiv ovog rješenja dopuštena je žalba Visokom trgovačkom sudu Republike Hrvatske u Zagrebu. Žalba se podnosi putem ovog suda u tri primjerka, u roku od 8 dana od dana dostave ovog rješenja. Žalba izjavljena protiv rješenja o upućivanju u parnicu bez utjecaja je na rok za pokretanje parnice.</w:t>
      </w:r>
    </w:p>
    <w:p w:rsidRDefault="004F3F3D" w:rsidP="004F3F3D" w:rsidR="004F3F3D" w:rsidRPr="00E7102F">
      <w:pPr>
        <w:jc w:val="both"/>
        <w:rPr>
          <w:rFonts w:eastAsia="Calibri"/>
          <w:lang w:eastAsia="en-US"/>
        </w:rPr>
      </w:pPr>
    </w:p>
    <w:p w:rsidRDefault="004F3F3D" w:rsidP="004F3F3D" w:rsidR="004F3F3D">
      <w:pPr>
        <w:jc w:val="both"/>
        <w:rPr>
          <w:rFonts w:eastAsia="Calibri"/>
          <w:lang w:eastAsia="en-US"/>
        </w:rPr>
      </w:pPr>
    </w:p>
    <w:p w:rsidRDefault="004F3F3D" w:rsidP="004F3F3D" w:rsidR="004F3F3D" w:rsidRPr="00E7102F">
      <w:pPr>
        <w:jc w:val="both"/>
        <w:rPr>
          <w:rFonts w:eastAsia="Calibri"/>
          <w:lang w:eastAsia="en-US"/>
        </w:rPr>
      </w:pPr>
      <w:r w:rsidRPr="00E7102F">
        <w:rPr>
          <w:rFonts w:eastAsia="Calibri"/>
          <w:lang w:eastAsia="en-US"/>
        </w:rPr>
        <w:t>DNA:</w:t>
      </w:r>
    </w:p>
    <w:p w:rsidRDefault="004F3F3D" w:rsidP="004F3F3D" w:rsidR="004F3F3D" w:rsidRPr="00313656">
      <w:pPr>
        <w:ind w:firstLine="357"/>
        <w:jc w:val="both"/>
        <w:rPr>
          <w:rFonts w:eastAsia="Calibri"/>
          <w:lang w:eastAsia="en-US"/>
        </w:rPr>
      </w:pPr>
      <w:r>
        <w:t xml:space="preserve">- </w:t>
      </w:r>
      <w:r w:rsidRPr="004A16E5">
        <w:t>stečajn</w:t>
      </w:r>
      <w:r w:rsidR="004D405C">
        <w:t>a</w:t>
      </w:r>
      <w:r>
        <w:t xml:space="preserve"> upravitelj</w:t>
      </w:r>
      <w:r w:rsidR="004D405C">
        <w:t>ica</w:t>
      </w:r>
      <w:r w:rsidR="00203D3B">
        <w:t>, uz tablicu ispitanih tražbina</w:t>
      </w:r>
    </w:p>
    <w:p w:rsidRDefault="004F3F3D" w:rsidP="004D405C" w:rsidR="004D405C">
      <w:pPr>
        <w:ind w:firstLine="357"/>
        <w:jc w:val="both"/>
        <w:rPr>
          <w:rFonts w:eastAsia="Calibri"/>
          <w:lang w:eastAsia="en-US"/>
        </w:rPr>
      </w:pPr>
      <w:r>
        <w:rPr>
          <w:rFonts w:eastAsia="Calibri"/>
          <w:lang w:eastAsia="en-US"/>
        </w:rPr>
        <w:t>-</w:t>
      </w:r>
      <w:r w:rsidRPr="00566257">
        <w:rPr>
          <w:rFonts w:eastAsia="Calibri"/>
          <w:lang w:eastAsia="en-US"/>
        </w:rPr>
        <w:t xml:space="preserve"> </w:t>
      </w:r>
      <w:r w:rsidR="004D405C">
        <w:rPr>
          <w:rFonts w:eastAsia="Calibri"/>
          <w:lang w:eastAsia="en-US"/>
        </w:rPr>
        <w:t>ZAST d.o.o. Split</w:t>
      </w:r>
    </w:p>
    <w:p w:rsidRDefault="004D405C" w:rsidP="004D405C" w:rsidR="004D405C">
      <w:pPr>
        <w:ind w:firstLine="357"/>
        <w:jc w:val="both"/>
        <w:rPr>
          <w:rFonts w:eastAsia="Calibri"/>
          <w:lang w:eastAsia="en-US"/>
        </w:rPr>
      </w:pPr>
      <w:r>
        <w:rPr>
          <w:rFonts w:eastAsia="Calibri"/>
          <w:lang w:eastAsia="en-US"/>
        </w:rPr>
        <w:t>- Tommy d.o.o. Split</w:t>
      </w:r>
    </w:p>
    <w:p w:rsidRDefault="004D405C" w:rsidP="004D405C" w:rsidR="004D405C">
      <w:pPr>
        <w:ind w:firstLine="357"/>
        <w:jc w:val="both"/>
        <w:rPr>
          <w:rFonts w:eastAsia="Calibri"/>
          <w:lang w:eastAsia="en-US"/>
        </w:rPr>
      </w:pPr>
      <w:r>
        <w:rPr>
          <w:rFonts w:eastAsia="Calibri"/>
          <w:lang w:eastAsia="en-US"/>
        </w:rPr>
        <w:t>- Nini Tours d.o.o. Split</w:t>
      </w:r>
    </w:p>
    <w:p w:rsidRDefault="004D405C" w:rsidP="004D405C" w:rsidR="004D405C">
      <w:pPr>
        <w:ind w:firstLine="357"/>
        <w:jc w:val="both"/>
        <w:rPr>
          <w:rFonts w:eastAsia="Calibri"/>
          <w:lang w:eastAsia="en-US"/>
        </w:rPr>
      </w:pPr>
      <w:r>
        <w:rPr>
          <w:rFonts w:eastAsia="Calibri"/>
          <w:lang w:eastAsia="en-US"/>
        </w:rPr>
        <w:t>- Rivalitas d.o.o. Split</w:t>
      </w:r>
    </w:p>
    <w:p w:rsidRDefault="004D405C" w:rsidP="004D405C" w:rsidR="004D405C">
      <w:pPr>
        <w:ind w:firstLine="357"/>
        <w:jc w:val="both"/>
        <w:rPr>
          <w:rFonts w:eastAsia="Calibri"/>
          <w:lang w:eastAsia="en-US"/>
        </w:rPr>
      </w:pPr>
      <w:r>
        <w:rPr>
          <w:rFonts w:eastAsia="Calibri"/>
          <w:lang w:eastAsia="en-US"/>
        </w:rPr>
        <w:t xml:space="preserve">- </w:t>
      </w:r>
      <w:r w:rsidRPr="004D405C">
        <w:rPr>
          <w:rFonts w:eastAsia="Calibri"/>
          <w:lang w:eastAsia="en-US"/>
        </w:rPr>
        <w:t>Sec Lubes d.o.o. Zagreb</w:t>
      </w:r>
    </w:p>
    <w:p w:rsidRDefault="004F3F3D" w:rsidP="004D405C" w:rsidR="004F3F3D" w:rsidRPr="00E7102F">
      <w:pPr>
        <w:ind w:firstLine="357"/>
        <w:jc w:val="both"/>
        <w:rPr>
          <w:rFonts w:eastAsia="Calibri"/>
          <w:lang w:eastAsia="en-US"/>
        </w:rPr>
      </w:pPr>
      <w:r>
        <w:rPr>
          <w:rFonts w:eastAsia="Calibri"/>
          <w:lang w:eastAsia="en-US"/>
        </w:rPr>
        <w:t>- mrežna stranica e-Oglasna ploča sudova</w:t>
      </w:r>
    </w:p>
    <w:p w:rsidRDefault="004F3F3D" w:rsidP="004F3F3D" w:rsidR="004F3F3D" w:rsidRPr="00E7102F">
      <w:pPr>
        <w:ind w:firstLine="357"/>
        <w:jc w:val="both"/>
        <w:rPr>
          <w:rFonts w:eastAsia="Calibri"/>
          <w:lang w:eastAsia="en-US"/>
        </w:rPr>
      </w:pPr>
      <w:r>
        <w:rPr>
          <w:rFonts w:eastAsia="Calibri"/>
          <w:lang w:eastAsia="en-US"/>
        </w:rPr>
        <w:t xml:space="preserve">- </w:t>
      </w:r>
      <w:r w:rsidRPr="00E7102F">
        <w:rPr>
          <w:rFonts w:eastAsia="Calibri"/>
          <w:lang w:eastAsia="en-US"/>
        </w:rPr>
        <w:t>stečajna pisarnica suda</w:t>
      </w:r>
    </w:p>
    <w:p w:rsidRDefault="004F3F3D" w:rsidP="004F3F3D" w:rsidR="004F3F3D" w:rsidRPr="00E7102F">
      <w:pPr>
        <w:ind w:firstLine="357"/>
        <w:jc w:val="both"/>
        <w:rPr>
          <w:rFonts w:eastAsia="Calibri"/>
          <w:lang w:eastAsia="en-US"/>
        </w:rPr>
      </w:pPr>
      <w:r>
        <w:rPr>
          <w:rFonts w:eastAsia="Calibri"/>
          <w:lang w:eastAsia="en-US"/>
        </w:rPr>
        <w:t xml:space="preserve">- </w:t>
      </w:r>
      <w:r w:rsidRPr="00E7102F">
        <w:rPr>
          <w:rFonts w:eastAsia="Calibri"/>
          <w:lang w:eastAsia="en-US"/>
        </w:rPr>
        <w:t xml:space="preserve"> u spis</w:t>
      </w:r>
    </w:p>
    <w:p w:rsidRDefault="004F3F3D" w:rsidP="004F3F3D" w:rsidR="004F3F3D">
      <w:pPr>
        <w:rPr>
          <w:b/>
          <w:bCs/>
        </w:rPr>
      </w:pPr>
    </w:p>
    <w:p w:rsidRDefault="004F3F3D" w:rsidP="004F3F3D" w:rsidR="004F3F3D" w:rsidRPr="00C40B81">
      <w:pPr>
        <w:rPr>
          <w:b/>
          <w:bCs/>
          <w:color w:val="C00000"/>
        </w:rPr>
      </w:pPr>
    </w:p>
    <w:p w:rsidRDefault="00797EA4" w:rsidP="004F3F3D" w:rsidR="00797EA4" w:rsidRPr="004F3F3D"/>
    <w:sectPr w:rsidSect="00912B79" w:rsidR="00797EA4" w:rsidRPr="004F3F3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9F8" w:rsidR="005F69F8">
      <w:r>
        <w:separator/>
      </w:r>
    </w:p>
  </w:endnote>
  <w:endnote w:id="0" w:type="continuationSeparator">
    <w:p w:rsidRDefault="005F69F8" w:rsidR="005F6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9F8" w:rsidR="005F69F8">
      <w:r>
        <w:separator/>
      </w:r>
    </w:p>
  </w:footnote>
  <w:footnote w:id="0" w:type="continuationSeparator">
    <w:p w:rsidRDefault="005F69F8" w:rsidR="005F6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framePr w:y="1" w:xAlign="center" w:vAnchor="text" w:hAnchor="margin" w:wrap="around"/>
      <w:rPr>
        <w:rStyle w:val="Brojstranice"/>
      </w:rPr>
    </w:pPr>
    <w:r>
      <w:rPr>
        <w:rStyle w:val="Brojstranice"/>
      </w:rPr>
      <w:fldChar w:fldCharType="begin"/>
    </w:r>
    <w:r w:rsidR="002E3089">
      <w:rPr>
        <w:rStyle w:val="Brojstranice"/>
      </w:rPr>
      <w:instrText xml:space="preserve">PAGE  </w:instrText>
    </w:r>
    <w:r>
      <w:rPr>
        <w:rStyle w:val="Brojstranice"/>
      </w:rPr>
      <w:fldChar w:fldCharType="separate"/>
    </w:r>
    <w:r w:rsidR="002E3089">
      <w:rPr>
        <w:rStyle w:val="Brojstranice"/>
        <w:noProof/>
      </w:rPr>
      <w:t>3</w:t>
    </w:r>
    <w:r>
      <w:rPr>
        <w:rStyle w:val="Brojstranice"/>
      </w:rPr>
      <w:fldChar w:fldCharType="end"/>
    </w:r>
  </w:p>
  <w:p w:rsidRDefault="002E3089" w:rsidR="002E30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jc w:val="center"/>
    </w:pPr>
    <w:r>
      <w:fldChar w:fldCharType="begin"/>
    </w:r>
    <w:r w:rsidR="002E3089">
      <w:instrText>PAGE   \* MERGEFORMAT</w:instrText>
    </w:r>
    <w:r>
      <w:fldChar w:fldCharType="separate"/>
    </w:r>
    <w:r w:rsidR="00811C21">
      <w:rPr>
        <w:noProof/>
      </w:rPr>
      <w:t>6</w:t>
    </w:r>
    <w:r>
      <w:fldChar w:fldCharType="end"/>
    </w:r>
  </w:p>
  <w:p w:rsidRDefault="002E3089" w:rsidP="00FF05FA" w:rsidR="00FF05FA">
    <w:pPr>
      <w:pStyle w:val="Zaglavlje"/>
      <w:jc w:val="right"/>
    </w:pPr>
    <w:r>
      <w:tab/>
    </w:r>
    <w:r>
      <w:tab/>
    </w:r>
    <w:r w:rsidR="00E7102F">
      <w:t xml:space="preserve">11. </w:t>
    </w:r>
    <w:r w:rsidR="005A6990">
      <w:t>St-</w:t>
    </w:r>
    <w:r w:rsidR="004F3F3D">
      <w:t>109/2014</w:t>
    </w:r>
  </w:p>
  <w:p w:rsidRDefault="002E3089" w:rsidR="002E308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5FA" w:rsidP="00285600" w:rsidR="002E3089">
    <w:pPr>
      <w:pStyle w:val="Zaglavlje"/>
      <w:jc w:val="right"/>
    </w:pPr>
    <w:r>
      <w:t>1</w:t>
    </w:r>
    <w:r w:rsidR="00E7102F">
      <w:t>1. St-</w:t>
    </w:r>
    <w:r w:rsidR="004F3F3D">
      <w:t>109/2014</w:t>
    </w:r>
  </w:p>
  <w:p w:rsidRDefault="002E3089" w:rsidR="002E3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1">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62995BD1"/>
    <w:multiLevelType w:val="hybridMultilevel"/>
    <w:tmpl w:val="C43CAEE8"/>
    <w:lvl w:tplc="61E881D2" w:ilvl="0">
      <w:start w:val="5"/>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3">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6"/>
  </w:num>
  <w:num w:numId="3">
    <w:abstractNumId w:val="2"/>
  </w:num>
  <w:num w:numId="4">
    <w:abstractNumId w:val="12"/>
  </w:num>
  <w:num w:numId="5">
    <w:abstractNumId w:val="11"/>
  </w:num>
  <w:num w:numId="6">
    <w:abstractNumId w:val="22"/>
  </w:num>
  <w:num w:numId="7">
    <w:abstractNumId w:val="8"/>
  </w:num>
  <w:num w:numId="8">
    <w:abstractNumId w:val="1"/>
  </w:num>
  <w:num w:numId="9">
    <w:abstractNumId w:val="15"/>
  </w:num>
  <w:num w:numId="10">
    <w:abstractNumId w:val="10"/>
  </w:num>
  <w:num w:numId="11">
    <w:abstractNumId w:val="23"/>
  </w:num>
  <w:num w:numId="12">
    <w:abstractNumId w:val="6"/>
  </w:num>
  <w:num w:numId="13">
    <w:abstractNumId w:val="13"/>
  </w:num>
  <w:num w:numId="14">
    <w:abstractNumId w:val="18"/>
  </w:num>
  <w:num w:numId="15">
    <w:abstractNumId w:val="21"/>
  </w:num>
  <w:num w:numId="16">
    <w:abstractNumId w:val="3"/>
  </w:num>
  <w:num w:numId="17">
    <w:abstractNumId w:val="19"/>
  </w:num>
  <w:num w:numId="18">
    <w:abstractNumId w:val="9"/>
  </w:num>
  <w:num w:numId="19">
    <w:abstractNumId w:val="5"/>
  </w:num>
  <w:num w:numId="20">
    <w:abstractNumId w:val="14"/>
  </w:num>
  <w:num w:numId="21">
    <w:abstractNumId w:val="7"/>
  </w:num>
  <w:num w:numId="22">
    <w:abstractNumId w:val="4"/>
  </w:num>
  <w:num w:numId="23">
    <w:abstractNumId w:val="17"/>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16442"/>
    <w:rsid w:val="0002022C"/>
    <w:rsid w:val="000205E4"/>
    <w:rsid w:val="00021B5D"/>
    <w:rsid w:val="0002489C"/>
    <w:rsid w:val="00031C76"/>
    <w:rsid w:val="00034134"/>
    <w:rsid w:val="00040183"/>
    <w:rsid w:val="000407F6"/>
    <w:rsid w:val="0004502B"/>
    <w:rsid w:val="000470CF"/>
    <w:rsid w:val="00050C33"/>
    <w:rsid w:val="000546FD"/>
    <w:rsid w:val="0006168A"/>
    <w:rsid w:val="000755E8"/>
    <w:rsid w:val="0008331E"/>
    <w:rsid w:val="000872AB"/>
    <w:rsid w:val="00087D53"/>
    <w:rsid w:val="00090548"/>
    <w:rsid w:val="000959BC"/>
    <w:rsid w:val="000A073E"/>
    <w:rsid w:val="000A0BC3"/>
    <w:rsid w:val="000B1D1E"/>
    <w:rsid w:val="000B2DBD"/>
    <w:rsid w:val="000B2EEC"/>
    <w:rsid w:val="000B4C2A"/>
    <w:rsid w:val="000C6EF3"/>
    <w:rsid w:val="000D0B47"/>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CDE"/>
    <w:rsid w:val="001455A2"/>
    <w:rsid w:val="001457DA"/>
    <w:rsid w:val="001539B6"/>
    <w:rsid w:val="00167C7A"/>
    <w:rsid w:val="001723AF"/>
    <w:rsid w:val="0018257B"/>
    <w:rsid w:val="0018532B"/>
    <w:rsid w:val="00186486"/>
    <w:rsid w:val="0019091D"/>
    <w:rsid w:val="001A33C6"/>
    <w:rsid w:val="001C1614"/>
    <w:rsid w:val="001C65C4"/>
    <w:rsid w:val="001D01BF"/>
    <w:rsid w:val="001D1916"/>
    <w:rsid w:val="001D2EC2"/>
    <w:rsid w:val="001E148B"/>
    <w:rsid w:val="00203D3B"/>
    <w:rsid w:val="002052C5"/>
    <w:rsid w:val="00215C27"/>
    <w:rsid w:val="00216B4A"/>
    <w:rsid w:val="00222980"/>
    <w:rsid w:val="002261E7"/>
    <w:rsid w:val="00227D09"/>
    <w:rsid w:val="00237CDB"/>
    <w:rsid w:val="00264383"/>
    <w:rsid w:val="0026723C"/>
    <w:rsid w:val="00274DEE"/>
    <w:rsid w:val="0027599F"/>
    <w:rsid w:val="00285600"/>
    <w:rsid w:val="002941BE"/>
    <w:rsid w:val="002A05BE"/>
    <w:rsid w:val="002A1420"/>
    <w:rsid w:val="002A2745"/>
    <w:rsid w:val="002A3508"/>
    <w:rsid w:val="002B1116"/>
    <w:rsid w:val="002B4B1F"/>
    <w:rsid w:val="002B7A30"/>
    <w:rsid w:val="002C043F"/>
    <w:rsid w:val="002C1251"/>
    <w:rsid w:val="002C472F"/>
    <w:rsid w:val="002C6076"/>
    <w:rsid w:val="002D16DC"/>
    <w:rsid w:val="002E02EA"/>
    <w:rsid w:val="002E0E72"/>
    <w:rsid w:val="002E3089"/>
    <w:rsid w:val="002F305E"/>
    <w:rsid w:val="002F52A6"/>
    <w:rsid w:val="002F7414"/>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402C"/>
    <w:rsid w:val="003916A9"/>
    <w:rsid w:val="00394563"/>
    <w:rsid w:val="003A2659"/>
    <w:rsid w:val="003A42D8"/>
    <w:rsid w:val="003B20E2"/>
    <w:rsid w:val="003B2201"/>
    <w:rsid w:val="003B36BB"/>
    <w:rsid w:val="003B395D"/>
    <w:rsid w:val="003B42F1"/>
    <w:rsid w:val="003B4460"/>
    <w:rsid w:val="003C11B3"/>
    <w:rsid w:val="003C1AD5"/>
    <w:rsid w:val="003E43C8"/>
    <w:rsid w:val="003F2E43"/>
    <w:rsid w:val="003F3981"/>
    <w:rsid w:val="003F60DC"/>
    <w:rsid w:val="00404E2B"/>
    <w:rsid w:val="00406EF1"/>
    <w:rsid w:val="0041434B"/>
    <w:rsid w:val="0041485E"/>
    <w:rsid w:val="00417C7A"/>
    <w:rsid w:val="00421738"/>
    <w:rsid w:val="004233FF"/>
    <w:rsid w:val="00423F11"/>
    <w:rsid w:val="004343D3"/>
    <w:rsid w:val="00434AC7"/>
    <w:rsid w:val="0043673D"/>
    <w:rsid w:val="00436C18"/>
    <w:rsid w:val="00436F52"/>
    <w:rsid w:val="00441144"/>
    <w:rsid w:val="004457B2"/>
    <w:rsid w:val="004460FD"/>
    <w:rsid w:val="00446BB2"/>
    <w:rsid w:val="004523C8"/>
    <w:rsid w:val="00455C69"/>
    <w:rsid w:val="00460A54"/>
    <w:rsid w:val="004610C8"/>
    <w:rsid w:val="0048080D"/>
    <w:rsid w:val="00485059"/>
    <w:rsid w:val="00490EE4"/>
    <w:rsid w:val="0049253E"/>
    <w:rsid w:val="0049316F"/>
    <w:rsid w:val="004A0D83"/>
    <w:rsid w:val="004A16B5"/>
    <w:rsid w:val="004A16E5"/>
    <w:rsid w:val="004A4992"/>
    <w:rsid w:val="004A4DF7"/>
    <w:rsid w:val="004A7BB8"/>
    <w:rsid w:val="004D0B79"/>
    <w:rsid w:val="004D0BF6"/>
    <w:rsid w:val="004D405C"/>
    <w:rsid w:val="004D7001"/>
    <w:rsid w:val="004D7778"/>
    <w:rsid w:val="004E44A5"/>
    <w:rsid w:val="004E6D79"/>
    <w:rsid w:val="004F0228"/>
    <w:rsid w:val="004F03E8"/>
    <w:rsid w:val="004F3F3D"/>
    <w:rsid w:val="00506E20"/>
    <w:rsid w:val="00522193"/>
    <w:rsid w:val="00533CB7"/>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39FC"/>
    <w:rsid w:val="005A5EF5"/>
    <w:rsid w:val="005A64D7"/>
    <w:rsid w:val="005A6990"/>
    <w:rsid w:val="005B3C1C"/>
    <w:rsid w:val="005B6FF0"/>
    <w:rsid w:val="005C317C"/>
    <w:rsid w:val="005C436C"/>
    <w:rsid w:val="005C52D2"/>
    <w:rsid w:val="005C7901"/>
    <w:rsid w:val="005D4645"/>
    <w:rsid w:val="005D46D9"/>
    <w:rsid w:val="005D6CD2"/>
    <w:rsid w:val="005E34D8"/>
    <w:rsid w:val="005F26D6"/>
    <w:rsid w:val="005F69F8"/>
    <w:rsid w:val="00600DAC"/>
    <w:rsid w:val="00601A6B"/>
    <w:rsid w:val="00604FEE"/>
    <w:rsid w:val="0062463C"/>
    <w:rsid w:val="00625A4D"/>
    <w:rsid w:val="0063041D"/>
    <w:rsid w:val="00632325"/>
    <w:rsid w:val="00637B50"/>
    <w:rsid w:val="00640BC6"/>
    <w:rsid w:val="00645873"/>
    <w:rsid w:val="00650A1E"/>
    <w:rsid w:val="006679E7"/>
    <w:rsid w:val="0067124E"/>
    <w:rsid w:val="006755C3"/>
    <w:rsid w:val="00675DB7"/>
    <w:rsid w:val="0068004A"/>
    <w:rsid w:val="00690FD6"/>
    <w:rsid w:val="00692348"/>
    <w:rsid w:val="006A7832"/>
    <w:rsid w:val="006A7E31"/>
    <w:rsid w:val="006B361B"/>
    <w:rsid w:val="006B555A"/>
    <w:rsid w:val="006C37D8"/>
    <w:rsid w:val="006C3BC1"/>
    <w:rsid w:val="006C3E56"/>
    <w:rsid w:val="006C7C3F"/>
    <w:rsid w:val="006D51EA"/>
    <w:rsid w:val="006D5225"/>
    <w:rsid w:val="006D66F0"/>
    <w:rsid w:val="006D7D63"/>
    <w:rsid w:val="006E1513"/>
    <w:rsid w:val="006E7A6D"/>
    <w:rsid w:val="006F405D"/>
    <w:rsid w:val="006F4470"/>
    <w:rsid w:val="006F63A7"/>
    <w:rsid w:val="00702855"/>
    <w:rsid w:val="00702B11"/>
    <w:rsid w:val="00705211"/>
    <w:rsid w:val="00705B86"/>
    <w:rsid w:val="0070643D"/>
    <w:rsid w:val="00706768"/>
    <w:rsid w:val="007162AE"/>
    <w:rsid w:val="007176C2"/>
    <w:rsid w:val="007335DE"/>
    <w:rsid w:val="0073548F"/>
    <w:rsid w:val="007409E5"/>
    <w:rsid w:val="0074133A"/>
    <w:rsid w:val="007517F9"/>
    <w:rsid w:val="0075686B"/>
    <w:rsid w:val="00756A0C"/>
    <w:rsid w:val="00761985"/>
    <w:rsid w:val="007828FE"/>
    <w:rsid w:val="00784CAA"/>
    <w:rsid w:val="0078582B"/>
    <w:rsid w:val="00786490"/>
    <w:rsid w:val="007918B6"/>
    <w:rsid w:val="0079296E"/>
    <w:rsid w:val="00796E5E"/>
    <w:rsid w:val="00797CC7"/>
    <w:rsid w:val="00797EA4"/>
    <w:rsid w:val="007A050C"/>
    <w:rsid w:val="007A2A33"/>
    <w:rsid w:val="007A591D"/>
    <w:rsid w:val="007B6249"/>
    <w:rsid w:val="007C11DC"/>
    <w:rsid w:val="007D2C3E"/>
    <w:rsid w:val="007D584E"/>
    <w:rsid w:val="007F5BE2"/>
    <w:rsid w:val="007F6441"/>
    <w:rsid w:val="00807C3D"/>
    <w:rsid w:val="00811C21"/>
    <w:rsid w:val="00812036"/>
    <w:rsid w:val="00813ACD"/>
    <w:rsid w:val="008151DD"/>
    <w:rsid w:val="0083530D"/>
    <w:rsid w:val="0085235A"/>
    <w:rsid w:val="00853EA5"/>
    <w:rsid w:val="00861585"/>
    <w:rsid w:val="00862492"/>
    <w:rsid w:val="00876B78"/>
    <w:rsid w:val="00887A01"/>
    <w:rsid w:val="008A16FA"/>
    <w:rsid w:val="008A1C4B"/>
    <w:rsid w:val="008A1E53"/>
    <w:rsid w:val="008A2879"/>
    <w:rsid w:val="008B66C6"/>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DCC"/>
    <w:rsid w:val="009429DD"/>
    <w:rsid w:val="00954B49"/>
    <w:rsid w:val="00954C01"/>
    <w:rsid w:val="00961179"/>
    <w:rsid w:val="009652AC"/>
    <w:rsid w:val="00965E13"/>
    <w:rsid w:val="00967132"/>
    <w:rsid w:val="009779A6"/>
    <w:rsid w:val="0098081C"/>
    <w:rsid w:val="00987E99"/>
    <w:rsid w:val="00995F41"/>
    <w:rsid w:val="00996655"/>
    <w:rsid w:val="009A087D"/>
    <w:rsid w:val="009A0E25"/>
    <w:rsid w:val="009A16DD"/>
    <w:rsid w:val="009A2F55"/>
    <w:rsid w:val="009A5BC3"/>
    <w:rsid w:val="009B03AC"/>
    <w:rsid w:val="009B0C92"/>
    <w:rsid w:val="009B30BD"/>
    <w:rsid w:val="009B39C4"/>
    <w:rsid w:val="009B5495"/>
    <w:rsid w:val="009C0B30"/>
    <w:rsid w:val="009C2546"/>
    <w:rsid w:val="009D4015"/>
    <w:rsid w:val="009D58A4"/>
    <w:rsid w:val="009E0C95"/>
    <w:rsid w:val="009E1FD3"/>
    <w:rsid w:val="009F094F"/>
    <w:rsid w:val="009F0E59"/>
    <w:rsid w:val="009F4EC3"/>
    <w:rsid w:val="00A15391"/>
    <w:rsid w:val="00A17FB1"/>
    <w:rsid w:val="00A25697"/>
    <w:rsid w:val="00A36B76"/>
    <w:rsid w:val="00A377CF"/>
    <w:rsid w:val="00A4002F"/>
    <w:rsid w:val="00A428FB"/>
    <w:rsid w:val="00A42C51"/>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C3BA4"/>
    <w:rsid w:val="00AD1382"/>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46D1"/>
    <w:rsid w:val="00B370D5"/>
    <w:rsid w:val="00B416F1"/>
    <w:rsid w:val="00B4201F"/>
    <w:rsid w:val="00B4222E"/>
    <w:rsid w:val="00B44069"/>
    <w:rsid w:val="00B468F0"/>
    <w:rsid w:val="00B4793E"/>
    <w:rsid w:val="00B56A75"/>
    <w:rsid w:val="00B572A6"/>
    <w:rsid w:val="00B64008"/>
    <w:rsid w:val="00B7248D"/>
    <w:rsid w:val="00B72FDA"/>
    <w:rsid w:val="00B80E43"/>
    <w:rsid w:val="00B878A4"/>
    <w:rsid w:val="00BA28D8"/>
    <w:rsid w:val="00BA5791"/>
    <w:rsid w:val="00BB5039"/>
    <w:rsid w:val="00BE152B"/>
    <w:rsid w:val="00BE3F7E"/>
    <w:rsid w:val="00BE7564"/>
    <w:rsid w:val="00BF4C61"/>
    <w:rsid w:val="00BF6C37"/>
    <w:rsid w:val="00C06662"/>
    <w:rsid w:val="00C10052"/>
    <w:rsid w:val="00C142BB"/>
    <w:rsid w:val="00C1515C"/>
    <w:rsid w:val="00C17185"/>
    <w:rsid w:val="00C2052C"/>
    <w:rsid w:val="00C254E2"/>
    <w:rsid w:val="00C30FA8"/>
    <w:rsid w:val="00C363C3"/>
    <w:rsid w:val="00C40B81"/>
    <w:rsid w:val="00C5421F"/>
    <w:rsid w:val="00C54B30"/>
    <w:rsid w:val="00C560F5"/>
    <w:rsid w:val="00C8790D"/>
    <w:rsid w:val="00C917F2"/>
    <w:rsid w:val="00C924D8"/>
    <w:rsid w:val="00C938EE"/>
    <w:rsid w:val="00CA74E1"/>
    <w:rsid w:val="00CB7E99"/>
    <w:rsid w:val="00CC0E34"/>
    <w:rsid w:val="00CC39BA"/>
    <w:rsid w:val="00CC5A98"/>
    <w:rsid w:val="00CF335F"/>
    <w:rsid w:val="00CF6451"/>
    <w:rsid w:val="00D072E0"/>
    <w:rsid w:val="00D20171"/>
    <w:rsid w:val="00D21790"/>
    <w:rsid w:val="00D21C72"/>
    <w:rsid w:val="00D27153"/>
    <w:rsid w:val="00D30C71"/>
    <w:rsid w:val="00D37AFB"/>
    <w:rsid w:val="00D54778"/>
    <w:rsid w:val="00D71F56"/>
    <w:rsid w:val="00D75E0F"/>
    <w:rsid w:val="00D802C7"/>
    <w:rsid w:val="00D864DD"/>
    <w:rsid w:val="00D86676"/>
    <w:rsid w:val="00DA22CF"/>
    <w:rsid w:val="00DC2F11"/>
    <w:rsid w:val="00DC7939"/>
    <w:rsid w:val="00DD2F3F"/>
    <w:rsid w:val="00DD416A"/>
    <w:rsid w:val="00DE1EBD"/>
    <w:rsid w:val="00DE2278"/>
    <w:rsid w:val="00DE4785"/>
    <w:rsid w:val="00DE74FB"/>
    <w:rsid w:val="00DF4B2E"/>
    <w:rsid w:val="00E03899"/>
    <w:rsid w:val="00E03DD2"/>
    <w:rsid w:val="00E16C1A"/>
    <w:rsid w:val="00E21CAA"/>
    <w:rsid w:val="00E23D3C"/>
    <w:rsid w:val="00E31051"/>
    <w:rsid w:val="00E36DAD"/>
    <w:rsid w:val="00E36F02"/>
    <w:rsid w:val="00E40924"/>
    <w:rsid w:val="00E43D59"/>
    <w:rsid w:val="00E4692E"/>
    <w:rsid w:val="00E67FD8"/>
    <w:rsid w:val="00E70799"/>
    <w:rsid w:val="00E7102F"/>
    <w:rsid w:val="00E761AD"/>
    <w:rsid w:val="00E76AFA"/>
    <w:rsid w:val="00E817B4"/>
    <w:rsid w:val="00E93E25"/>
    <w:rsid w:val="00E93EAF"/>
    <w:rsid w:val="00EA2DAB"/>
    <w:rsid w:val="00EA6A05"/>
    <w:rsid w:val="00ED308E"/>
    <w:rsid w:val="00ED6E92"/>
    <w:rsid w:val="00EE16FC"/>
    <w:rsid w:val="00EE1CE9"/>
    <w:rsid w:val="00F07082"/>
    <w:rsid w:val="00F14421"/>
    <w:rsid w:val="00F14D7B"/>
    <w:rsid w:val="00F20D0D"/>
    <w:rsid w:val="00F20FD7"/>
    <w:rsid w:val="00F322CC"/>
    <w:rsid w:val="00F377A6"/>
    <w:rsid w:val="00F4360E"/>
    <w:rsid w:val="00F47870"/>
    <w:rsid w:val="00F502F0"/>
    <w:rsid w:val="00F50665"/>
    <w:rsid w:val="00F63481"/>
    <w:rsid w:val="00F67A71"/>
    <w:rsid w:val="00F71CE9"/>
    <w:rsid w:val="00F74B16"/>
    <w:rsid w:val="00F769A3"/>
    <w:rsid w:val="00F80FEC"/>
    <w:rsid w:val="00F87D44"/>
    <w:rsid w:val="00F9097F"/>
    <w:rsid w:val="00F9357F"/>
    <w:rsid w:val="00F95DA8"/>
    <w:rsid w:val="00FB18D0"/>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05C"/>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Reetkatablice" w:type="table">
    <w:name w:val="Table Grid"/>
    <w:basedOn w:val="Obinatablica"/>
    <w:uiPriority w:val="59"/>
    <w:rsid w:val="004F3F3D"/>
    <w:rPr>
      <w:rFonts w:cstheme="minorBidi" w:eastAsiaTheme="minorHAnsi"/>
      <w:sz w:val="24"/>
      <w:szCs w:val="24"/>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811C21"/>
    <w:rPr>
      <w:color w:val="808080"/>
      <w:bdr w:space="0" w:sz="0" w:color="auto" w:val="none"/>
      <w:shd w:fill="auto" w:color="auto" w:val="clear"/>
    </w:rPr>
  </w:style>
  <w:style w:customStyle="true" w:styleId="eSPISCCParagraphDefaultFont" w:type="character">
    <w:name w:val="eSPIS_CC_Paragraph Default Font"/>
    <w:basedOn w:val="Zadanifontodlomka"/>
    <w:rsid w:val="00811C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C21"/>
    <w:rPr>
      <w:bdr w:space="0" w:sz="0" w:color="auto" w:val="none"/>
      <w:shd w:fill="FFFFCC" w:color="auto" w:val="clear"/>
      <w:lang w:val="hr-HR"/>
    </w:rPr>
  </w:style>
  <w:style w:customStyle="true" w:styleId="PozadinaSvijetloCrvena" w:type="character">
    <w:name w:val="Pozadina_SvijetloCrvena"/>
    <w:basedOn w:val="eSPISCCParagraphDefaultFont"/>
    <w:rsid w:val="00811C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C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05C"/>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Reetkatablice" w:type="table">
    <w:name w:val="Table Grid"/>
    <w:basedOn w:val="Obinatablica"/>
    <w:uiPriority w:val="59"/>
    <w:rsid w:val="004F3F3D"/>
    <w:rPr>
      <w:rFonts w:cstheme="minorBidi" w:eastAsiaTheme="minorHAnsi"/>
      <w:sz w:val="24"/>
      <w:szCs w:val="24"/>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811C21"/>
    <w:rPr>
      <w:color w:val="808080"/>
      <w:bdr w:color="auto" w:space="0" w:sz="0" w:val="none"/>
      <w:shd w:color="auto" w:fill="auto" w:val="clear"/>
    </w:rPr>
  </w:style>
  <w:style w:customStyle="1" w:styleId="eSPISCCParagraphDefaultFont" w:type="character">
    <w:name w:val="eSPIS_CC_Paragraph Default Font"/>
    <w:basedOn w:val="Zadanifontodlomka"/>
    <w:rsid w:val="00811C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C21"/>
    <w:rPr>
      <w:bdr w:color="auto" w:space="0" w:sz="0" w:val="none"/>
      <w:shd w:color="auto" w:fill="FFFFCC" w:val="clear"/>
      <w:lang w:val="hr-HR"/>
    </w:rPr>
  </w:style>
  <w:style w:customStyle="1" w:styleId="PozadinaSvijetloCrvena" w:type="character">
    <w:name w:val="Pozadina_SvijetloCrvena"/>
    <w:basedOn w:val="eSPISCCParagraphDefaultFont"/>
    <w:rsid w:val="00811C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C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5C0090-EB62-4C58-A3A2-F213810F20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1501</properties:Words>
  <properties:Characters>8440</properties:Characters>
  <properties:Lines>378</properties:Lines>
  <properties:Paragraphs>310</properties:Paragraphs>
  <properties:TotalTime>149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2015-08-21T07:17:00Z</dcterms:created>
  <dc:creator>Trgovački sud Split</dc:creator>
  <cp:lastModifiedBy>Ana Golub Gruić</cp:lastModifiedBy>
  <cp:lastPrinted>2016-03-11T06:56:00Z</cp:lastPrinted>
  <dcterms:modified xmlns:xsi="http://www.w3.org/2001/XMLSchema-instance" xsi:type="dcterms:W3CDTF">2016-03-11T13:06:00Z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