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f074" w14:paraId="5d0f07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1AAC" w:rsidP="00561AAC" w:rsidR="00561AAC" w:rsidRPr="00561AAC">
      <w:pPr>
        <w:spacing w:after="0"/>
        <w:jc w:val="right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ab/>
      </w:r>
      <w:r w:rsidRPr="00561AAC">
        <w:rPr>
          <w:rFonts w:cs="Times New Roman" w:eastAsia="Times New Roman"/>
          <w:lang w:eastAsia="hr-HR"/>
        </w:rPr>
        <w:tab/>
      </w:r>
      <w:r w:rsidRPr="00561AAC">
        <w:rPr>
          <w:rFonts w:cs="Times New Roman" w:eastAsia="Times New Roman"/>
          <w:lang w:eastAsia="hr-HR"/>
        </w:rPr>
        <w:tab/>
      </w:r>
      <w:r w:rsidRPr="00561AAC">
        <w:rPr>
          <w:rFonts w:cs="Times New Roman" w:eastAsia="Times New Roman"/>
          <w:lang w:eastAsia="hr-HR"/>
        </w:rPr>
        <w:tab/>
      </w:r>
      <w:r w:rsidRPr="00561AAC">
        <w:rPr>
          <w:rFonts w:cs="Times New Roman" w:eastAsia="Times New Roman"/>
          <w:lang w:eastAsia="hr-HR"/>
        </w:rPr>
        <w:tab/>
      </w:r>
      <w:r w:rsidRPr="00561AAC">
        <w:rPr>
          <w:rFonts w:cs="Times New Roman" w:eastAsia="Times New Roman"/>
          <w:lang w:eastAsia="hr-HR"/>
        </w:rPr>
        <w:tab/>
      </w:r>
      <w:r w:rsidRPr="00561AAC">
        <w:rPr>
          <w:rFonts w:cs="Times New Roman" w:eastAsia="Times New Roman"/>
          <w:lang w:eastAsia="hr-HR"/>
        </w:rPr>
        <w:tab/>
      </w:r>
      <w:r w:rsidRPr="00561AAC">
        <w:rPr>
          <w:rFonts w:cs="Times New Roman" w:eastAsia="Times New Roman"/>
          <w:lang w:eastAsia="hr-HR"/>
        </w:rPr>
        <w:tab/>
        <w:t xml:space="preserve">  Poslovni broj 3 St-932/2016-15</w:t>
      </w:r>
    </w:p>
    <w:p w:rsidRDefault="00561AAC" w:rsidP="00561AAC" w:rsidR="00561AAC" w:rsidRPr="00561A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ind w:firstLine="708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>REPUBLIKA HRVATSKA</w:t>
      </w:r>
    </w:p>
    <w:p w:rsidRDefault="00561AAC" w:rsidP="00561AAC" w:rsidR="00561AAC" w:rsidRPr="00561AAC">
      <w:pPr>
        <w:spacing w:after="0"/>
        <w:ind w:firstLine="708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>TRGOVAČKI SUD U ZADRU</w:t>
      </w:r>
    </w:p>
    <w:p w:rsidRDefault="00561AAC" w:rsidP="00561AAC" w:rsidR="00561AAC" w:rsidRPr="00561AAC">
      <w:pPr>
        <w:spacing w:after="0"/>
        <w:ind w:firstLine="708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>Zadar, Dr. Franje Tuđmana 35</w:t>
      </w:r>
    </w:p>
    <w:p w:rsidRDefault="00561AAC" w:rsidP="00561AAC" w:rsidR="00561AAC" w:rsidRPr="00561A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jc w:val="center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R E P U B L I K A  H R V A T S K A </w:t>
      </w:r>
    </w:p>
    <w:p w:rsidRDefault="00561AAC" w:rsidP="00561AAC" w:rsidR="00561AAC" w:rsidRPr="00561A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jc w:val="center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>R J E Š E NJ E</w:t>
      </w:r>
    </w:p>
    <w:p w:rsidRDefault="00561AAC" w:rsidP="00561AAC" w:rsidR="00561AAC" w:rsidRPr="00561AA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VRANAC MALI d.o.o. sa sjedištem u Vrani, </w:t>
      </w:r>
      <w:proofErr w:type="spellStart"/>
      <w:r w:rsidRPr="00561AAC">
        <w:rPr>
          <w:rFonts w:cs="Times New Roman" w:eastAsia="Times New Roman"/>
          <w:lang w:eastAsia="hr-HR"/>
        </w:rPr>
        <w:t>Zelići</w:t>
      </w:r>
      <w:proofErr w:type="spellEnd"/>
      <w:r w:rsidRPr="00561AAC">
        <w:rPr>
          <w:rFonts w:cs="Times New Roman" w:eastAsia="Times New Roman"/>
          <w:lang w:eastAsia="hr-HR"/>
        </w:rPr>
        <w:t xml:space="preserve"> 5, OIB: 99310330787, </w:t>
      </w:r>
      <w:r>
        <w:rPr>
          <w:rFonts w:cs="Times New Roman" w:eastAsia="Times New Roman"/>
          <w:lang w:eastAsia="hr-HR"/>
        </w:rPr>
        <w:t>4. travnja</w:t>
      </w:r>
      <w:r w:rsidRPr="00561AAC">
        <w:rPr>
          <w:rFonts w:cs="Times New Roman" w:eastAsia="Times New Roman"/>
          <w:lang w:eastAsia="hr-HR"/>
        </w:rPr>
        <w:t xml:space="preserve"> 2017. </w:t>
      </w:r>
    </w:p>
    <w:p w:rsidRDefault="00561AAC" w:rsidP="00561AAC" w:rsidR="00561AAC" w:rsidRPr="00561A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jc w:val="center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>r i j e š i o   j e</w:t>
      </w:r>
    </w:p>
    <w:p w:rsidRDefault="00561AAC" w:rsidP="00561AAC" w:rsidR="00561AAC" w:rsidRPr="00561A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I. Blanka </w:t>
      </w:r>
      <w:proofErr w:type="spellStart"/>
      <w:r w:rsidRPr="00561AAC">
        <w:rPr>
          <w:rFonts w:cs="Times New Roman" w:eastAsia="Times New Roman"/>
          <w:lang w:eastAsia="hr-HR"/>
        </w:rPr>
        <w:t>Gambiraža</w:t>
      </w:r>
      <w:proofErr w:type="spellEnd"/>
      <w:r w:rsidRPr="00561AAC">
        <w:rPr>
          <w:rFonts w:cs="Times New Roman" w:eastAsia="Times New Roman"/>
          <w:lang w:eastAsia="hr-HR"/>
        </w:rPr>
        <w:t xml:space="preserve"> iz Osijeka, </w:t>
      </w:r>
      <w:proofErr w:type="spellStart"/>
      <w:r w:rsidRPr="00561AAC">
        <w:rPr>
          <w:rFonts w:cs="Times New Roman" w:eastAsia="Times New Roman"/>
          <w:lang w:eastAsia="hr-HR"/>
        </w:rPr>
        <w:t>Šamačka</w:t>
      </w:r>
      <w:proofErr w:type="spellEnd"/>
      <w:r w:rsidRPr="00561AAC">
        <w:rPr>
          <w:rFonts w:cs="Times New Roman" w:eastAsia="Times New Roman"/>
          <w:lang w:eastAsia="hr-HR"/>
        </w:rPr>
        <w:t xml:space="preserve"> 9/I, OIB: 99310330787, razrješava se dužnosti stečajne upraviteljice stečajnog dužnika VRANAC MALI d.o.o. sa sjedištem u Vrani u postupku poslovni broj gornji.</w:t>
      </w: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II. Branko </w:t>
      </w:r>
      <w:proofErr w:type="spellStart"/>
      <w:r w:rsidRPr="00561AAC">
        <w:rPr>
          <w:rFonts w:cs="Times New Roman" w:eastAsia="Times New Roman"/>
          <w:lang w:eastAsia="hr-HR"/>
        </w:rPr>
        <w:t>Morić</w:t>
      </w:r>
      <w:proofErr w:type="spellEnd"/>
      <w:r w:rsidRPr="00561AAC">
        <w:rPr>
          <w:rFonts w:cs="Times New Roman" w:eastAsia="Times New Roman"/>
          <w:lang w:eastAsia="hr-HR"/>
        </w:rPr>
        <w:t xml:space="preserve"> iz Zadra, Miroslava Krleže 1e, OIB:89888559843, imenuje se za novog stečajnog upravitelja dužnika VRANAC MALI d.o.o. sa sjedištem u Vrani, </w:t>
      </w:r>
      <w:proofErr w:type="spellStart"/>
      <w:r w:rsidRPr="00561AAC">
        <w:rPr>
          <w:rFonts w:cs="Times New Roman" w:eastAsia="Times New Roman"/>
          <w:lang w:eastAsia="hr-HR"/>
        </w:rPr>
        <w:t>Zelići</w:t>
      </w:r>
      <w:proofErr w:type="spellEnd"/>
      <w:r w:rsidRPr="00561AAC">
        <w:rPr>
          <w:rFonts w:cs="Times New Roman" w:eastAsia="Times New Roman"/>
          <w:lang w:eastAsia="hr-HR"/>
        </w:rPr>
        <w:t xml:space="preserve"> 5, OIB: 99310330787.</w:t>
      </w: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 </w:t>
      </w: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III. Nalaže se prijašnjoj stečajnoj upraviteljici dužnika predati svoje dužnosti novom stečajnom upravitelju dužnika u roku od tri dana od dana dostave ovog rješenja i u istom roku predati sudu potvrdu o imenovanju čime joj prestaju ovlaštenja stečajne upraviteljice, te u roku od 3 dana od dana izvršene primopredaje dužnosti, dostaviti ovom sudu zapisnik o izvršenoj primopredaji. </w:t>
      </w: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IV. Ovo rješenje će se objaviti na mrežnoj stranici e-Oglasna ploča suda te dostaviti sudskom registru ovog suda radi upisa zabilježbe imenovanja novoimenovanog stečajnog  upravitelja dužniku te brisanja upisa prijašnjeg stečajnog upravitelja dužnika.  </w:t>
      </w:r>
    </w:p>
    <w:p w:rsidRDefault="00561AAC" w:rsidP="00561AAC" w:rsidR="00561AAC" w:rsidRPr="00561AAC">
      <w:pPr>
        <w:spacing w:after="0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jc w:val="center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>Obrazloženje</w:t>
      </w: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Rješenjem ovog suda poslovni broj gornji od 25. listopada 2016. otvoren je i istovremeno zaključen stečajni postupak nad uvodno označenim stečajnim dužnikom te je za stečajnu upraviteljicu istog imenovana Blanka </w:t>
      </w:r>
      <w:proofErr w:type="spellStart"/>
      <w:r w:rsidRPr="00561AAC">
        <w:rPr>
          <w:rFonts w:cs="Times New Roman" w:eastAsia="Times New Roman"/>
          <w:lang w:eastAsia="hr-HR"/>
        </w:rPr>
        <w:t>Gambiraža</w:t>
      </w:r>
      <w:proofErr w:type="spellEnd"/>
      <w:r w:rsidRPr="00561AAC">
        <w:rPr>
          <w:rFonts w:cs="Times New Roman" w:eastAsia="Times New Roman"/>
          <w:lang w:eastAsia="hr-HR"/>
        </w:rPr>
        <w:t xml:space="preserve"> iz Osijeka. </w:t>
      </w: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Podneskom od 26. listopada 2016. potonja je zatražila razrješenje od dužnosti stečajne upraviteljice dužniku navodeći da je 29. rujna 2016. brisana s liste A Ministarstva pravosuđa Republike Hrvatske rješenjem broj: Klasa:UP/I-133-04/15-01/237, </w:t>
      </w:r>
      <w:proofErr w:type="spellStart"/>
      <w:r w:rsidRPr="00561AAC">
        <w:rPr>
          <w:rFonts w:cs="Times New Roman" w:eastAsia="Times New Roman"/>
          <w:lang w:eastAsia="hr-HR"/>
        </w:rPr>
        <w:t>Urbroj</w:t>
      </w:r>
      <w:proofErr w:type="spellEnd"/>
      <w:r w:rsidRPr="00561AAC">
        <w:rPr>
          <w:rFonts w:cs="Times New Roman" w:eastAsia="Times New Roman"/>
          <w:lang w:eastAsia="hr-HR"/>
        </w:rPr>
        <w:t>:514-03-02-</w:t>
      </w:r>
      <w:proofErr w:type="spellStart"/>
      <w:r w:rsidRPr="00561AAC">
        <w:rPr>
          <w:rFonts w:cs="Times New Roman" w:eastAsia="Times New Roman"/>
          <w:lang w:eastAsia="hr-HR"/>
        </w:rPr>
        <w:t>02</w:t>
      </w:r>
      <w:proofErr w:type="spellEnd"/>
      <w:r w:rsidRPr="00561AAC">
        <w:rPr>
          <w:rFonts w:cs="Times New Roman" w:eastAsia="Times New Roman"/>
          <w:lang w:eastAsia="hr-HR"/>
        </w:rPr>
        <w:t xml:space="preserve">-01-16-09. </w:t>
      </w: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lastRenderedPageBreak/>
        <w:t>Odredbom čl. 91. st. 5. Stečajnog zakona (Narodne novine 71/15, u nastavku teksta: SZ) propisano je da sud može razriješiti stečajnog upravitelja na njegov osobni zahtjev, a koja odredba se temeljem odredbe čl. 119. st. 6.SZ-a na odgovarajući način primjenjuje i u odnosu na privremene stečajne upravitelje.</w:t>
      </w: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>S obzirom da je ovaj sud razloge za razrješenje stečajne upraviteljice iz obrazloženog zahtjeva iste ocijenio opravdanima, to je temeljem odredbe čl. 91. st. 5. SZ-a donesena odluka kao u točki I. izreke ovog rješenja.</w:t>
      </w: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Odluka o imenovanju novog stečajnog upravitelja dužniku donesena je odgovarajućom primjenom odredbe čl. 84. st. 1. SZ-a zbog čega je donesena odluka kao u točki II. izreke ovog rješenja, a temeljem odredbe čl. 87. st. 6. i 7. kao u točki III. izreke istog. </w:t>
      </w: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S obzirom da je temeljem ranijeg rješenja upisana činjenica imenovanja stečajne upraviteljice dužniku, to je temeljem odredbe čl. 120. st. 1. i 2. SZ-a odluku o novoimenovanom stečajnom upravitelju dužnika trebalo dostaviti tijelu koje vodi registar u kojem je dužnik upisan zbog čega je donesena odluka kao u točki IV. izreke ovog rješenja. </w:t>
      </w:r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jc w:val="center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>U Zadru 4. travnja 2017.</w:t>
      </w:r>
    </w:p>
    <w:p w:rsidRDefault="00561AAC" w:rsidP="00561AAC" w:rsidR="00561AAC" w:rsidRPr="00561A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5E9B" w:rsidP="003C5E9B" w:rsidR="00561AAC" w:rsidRPr="00561AA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</w:t>
      </w:r>
      <w:r w:rsidR="00561AAC" w:rsidRPr="00561AAC">
        <w:rPr>
          <w:rFonts w:cs="Times New Roman" w:eastAsia="Times New Roman"/>
          <w:lang w:eastAsia="hr-HR"/>
        </w:rPr>
        <w:t>Sutkinja:</w:t>
      </w:r>
    </w:p>
    <w:p w:rsidRDefault="00561AAC" w:rsidP="003C5E9B" w:rsidR="00561AAC" w:rsidRPr="00561AA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>Tina Grgas</w:t>
      </w:r>
    </w:p>
    <w:p w:rsidRDefault="00561AAC" w:rsidP="00561AAC" w:rsidR="00561AA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27BA7" w:rsidP="00561AAC" w:rsidR="00327BA7" w:rsidRPr="00561AA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561AAC" w:rsidP="00561AAC" w:rsidR="00561AAC" w:rsidRPr="00561AA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>UPUTA O PRAVNOM LIJEKU:</w:t>
      </w:r>
    </w:p>
    <w:p w:rsidRDefault="00561AAC" w:rsidP="00561AAC" w:rsidR="00561AAC" w:rsidRPr="00561AAC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ab/>
        <w:t xml:space="preserve">Protiv ovog rješenja nije dopuštena je žalba u roku od 8 dana od dostave istog. Žalba se podnosi ovom sudu u 3 primjerka.  </w:t>
      </w:r>
    </w:p>
    <w:p w:rsidRDefault="00561AAC" w:rsidP="00561AAC" w:rsidR="00561AAC" w:rsidRPr="00561AAC">
      <w:pPr>
        <w:spacing w:after="0"/>
        <w:rPr>
          <w:rFonts w:cs="Times New Roman" w:eastAsia="Times New Roman"/>
          <w:lang w:eastAsia="hr-HR"/>
        </w:rPr>
      </w:pPr>
    </w:p>
    <w:p w:rsidRDefault="00561AAC" w:rsidP="00561AAC" w:rsidR="00561AAC" w:rsidRPr="00561AA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C5E9B" w:rsidP="003C5E9B" w:rsidR="003C5E9B" w:rsidRPr="00561AAC">
      <w:pPr>
        <w:spacing w:after="0"/>
        <w:ind w:firstLine="360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Dostaviti : </w:t>
      </w:r>
    </w:p>
    <w:p w:rsidRDefault="003C5E9B" w:rsidP="003C5E9B" w:rsidR="003C5E9B" w:rsidRPr="00561AA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Prijašnjoj stečajnoj upraviteljici Blanki </w:t>
      </w:r>
      <w:proofErr w:type="spellStart"/>
      <w:r w:rsidRPr="00561AAC">
        <w:rPr>
          <w:rFonts w:cs="Times New Roman" w:eastAsia="Times New Roman"/>
          <w:lang w:eastAsia="hr-HR"/>
        </w:rPr>
        <w:t>Gambiraža</w:t>
      </w:r>
      <w:proofErr w:type="spellEnd"/>
      <w:r w:rsidRPr="00561AAC">
        <w:rPr>
          <w:rFonts w:cs="Times New Roman" w:eastAsia="Times New Roman"/>
          <w:lang w:eastAsia="hr-HR"/>
        </w:rPr>
        <w:t xml:space="preserve"> </w:t>
      </w:r>
    </w:p>
    <w:p w:rsidRDefault="003C5E9B" w:rsidP="003C5E9B" w:rsidR="003C5E9B" w:rsidRPr="00561AA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Novoimenovanom stečajnom upravitelju uz potvrdu i izjavu </w:t>
      </w:r>
    </w:p>
    <w:p w:rsidRDefault="003C5E9B" w:rsidP="003C5E9B" w:rsidR="003C5E9B" w:rsidRPr="00561AA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E-oglasna ploča suda </w:t>
      </w:r>
    </w:p>
    <w:p w:rsidRDefault="003C5E9B" w:rsidP="003C5E9B" w:rsidR="003C5E9B" w:rsidRPr="00561AA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Sudskom registru ovog suda radi provedbe točke I. i II. izreke  </w:t>
      </w:r>
    </w:p>
    <w:p w:rsidRDefault="003C5E9B" w:rsidP="003C5E9B" w:rsidR="003C5E9B" w:rsidRPr="00561AA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61AAC">
        <w:rPr>
          <w:rFonts w:cs="Times New Roman" w:eastAsia="Times New Roman"/>
          <w:lang w:eastAsia="hr-HR"/>
        </w:rPr>
        <w:t xml:space="preserve">U spis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BA7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E9B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AAC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St-932/2016-18</izvorni_sadrzaj>
    <derivirana_varijabla naziv="DomainObject.Oznaka_1">St-932/2016-18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listopada 2016.</izvorni_sadrzaj>
    <derivirana_varijabla naziv="DomainObject.Predmet.DatumRjesavanja_1">25.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VRANAC MALI društvo s ograničenom odgovornošću za turizam</izvorni_sadrzaj>
    <derivirana_varijabla naziv="DomainObject.Predmet.ProtustrankaFormated_1">  VRANAC MALI društvo s ograničenom odgovornošću za turizam</derivirana_varijabla>
  </DomainObject.Predmet.ProtustrankaFormated>
  <DomainObject.Predmet.ProtustrankaFormatedOIB>
    <izvorni_sadrzaj>  VRANAC MALI društvo s ograničenom odgovornošću za turizam, OIB 99310330787</izvorni_sadrzaj>
    <derivirana_varijabla naziv="DomainObject.Predmet.ProtustrankaFormatedOIB_1">  VRANAC MALI društvo s ograničenom odgovornošću za turizam, OIB 99310330787</derivirana_varijabla>
  </DomainObject.Predmet.ProtustrankaFormatedOIB>
  <DomainObject.Predmet.ProtustrankaFormatedWithAdress>
    <izvorni_sadrzaj> VRANAC MALI društvo s ograničenom odgovornošću za turizam, Zelići 5, 23210 Vrana</izvorni_sadrzaj>
    <derivirana_varijabla naziv="DomainObject.Predmet.ProtustrankaFormatedWithAdress_1"> VRANAC MALI društvo s ograničenom odgovornošću za turizam, Zelići 5, 23210 Vrana</derivirana_varijabla>
  </DomainObject.Predmet.ProtustrankaFormatedWithAdress>
  <DomainObject.Predmet.ProtustrankaFormatedWithAdressOIB>
    <izvorni_sadrzaj> VRANAC MALI društvo s ograničenom odgovornošću za turizam, OIB 99310330787, Zelići 5, 23210 Vrana</izvorni_sadrzaj>
    <derivirana_varijabla naziv="DomainObject.Predmet.ProtustrankaFormatedWithAdressOIB_1"> VRANAC MALI društvo s ograničenom odgovornošću za turizam, OIB 99310330787, Zelići 5, 23210 Vrana</derivirana_varijabla>
  </DomainObject.Predmet.ProtustrankaFormatedWithAdressOIB>
  <DomainObject.Predmet.ProtustrankaWithAdress>
    <izvorni_sadrzaj>VRANAC MALI društvo s ograničenom odgovornošću za turizam Zelići 5, 23210 Vrana</izvorni_sadrzaj>
    <derivirana_varijabla naziv="DomainObject.Predmet.ProtustrankaWithAdress_1">VRANAC MALI društvo s ograničenom odgovornošću za turizam Zelići 5, 23210 Vrana</derivirana_varijabla>
  </DomainObject.Predmet.ProtustrankaWithAdress>
  <DomainObject.Predmet.ProtustrankaWithAdressOIB>
    <izvorni_sadrzaj>VRANAC MALI društvo s ograničenom odgovornošću za turizam, OIB 99310330787, Zelići 5, 23210 Vrana</izvorni_sadrzaj>
    <derivirana_varijabla naziv="DomainObject.Predmet.ProtustrankaWithAdressOIB_1">VRANAC MALI društvo s ograničenom odgovornošću za turizam, OIB 99310330787, Zelići 5, 23210 Vrana</derivirana_varijabla>
  </DomainObject.Predmet.ProtustrankaWithAdressOIB>
  <DomainObject.Predmet.ProtustrankaNazivFormated>
    <izvorni_sadrzaj>VRANAC MALI društvo s ograničenom odgovornošću za turizam</izvorni_sadrzaj>
    <derivirana_varijabla naziv="DomainObject.Predmet.ProtustrankaNazivFormated_1">VRANAC MALI društvo s ograničenom odgovornošću za turizam</derivirana_varijabla>
  </DomainObject.Predmet.ProtustrankaNazivFormated>
  <DomainObject.Predmet.ProtustrankaNazivFormatedOIB>
    <izvorni_sadrzaj>VRANAC MALI društvo s ograničenom odgovornošću za turizam, OIB 99310330787</izvorni_sadrzaj>
    <derivirana_varijabla naziv="DomainObject.Predmet.ProtustrankaNazivFormatedOIB_1">VRANAC MALI društvo s ograničenom odgovornošću za turizam, OIB 99310330787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Antonio Zelić; Vladimir Zelić</izvorni_sadrzaj>
    <derivirana_varijabla naziv="DomainObject.Predmet.StrankaFormated_1">  FINA; Antonio Zelić; Vladimir Zelić</derivirana_varijabla>
  </DomainObject.Predmet.StrankaFormated>
  <DomainObject.Predmet.StrankaFormatedOIB>
    <izvorni_sadrzaj>  FINA, OIB 85821130368; Antonio Zelić, OIB 18549598188; Vladimir Zelić, OIB 00618365031</izvorni_sadrzaj>
    <derivirana_varijabla naziv="DomainObject.Predmet.StrankaFormatedOIB_1">  FINA, OIB 85821130368; Antonio Zelić, OIB 18549598188; Vladimir Zelić, OIB 00618365031</derivirana_varijabla>
  </DomainObject.Predmet.StrankaFormatedOIB>
  <DomainObject.Predmet.StrankaFormatedWithAdress>
    <izvorni_sadrzaj> FINA; Antonio Zelić, Prološka Ulica 15, 23210 Pakoštane; Vladimir Zelić, Zelići 5, 23210 Vrana</izvorni_sadrzaj>
    <derivirana_varijabla naziv="DomainObject.Predmet.StrankaFormatedWithAdress_1"> FINA; Antonio Zelić, Prološka Ulica 15, 23210 Pakoštane; Vladimir Zelić, Zelići 5, 23210 Vrana</derivirana_varijabla>
  </DomainObject.Predmet.StrankaFormatedWithAdress>
  <DomainObject.Predmet.StrankaFormatedWithAdressOIB>
    <izvorni_sadrzaj> FINA, OIB 85821130368; Antonio Zelić, OIB 18549598188, Prološka Ulica 15, 23210 Pakoštane; Vladimir Zelić, OIB 00618365031, Zelići 5, 23210 Vrana</izvorni_sadrzaj>
    <derivirana_varijabla naziv="DomainObject.Predmet.StrankaFormatedWithAdressOIB_1"> FINA, OIB 85821130368; Antonio Zelić, OIB 18549598188, Prološka Ulica 15, 23210 Pakoštane; Vladimir Zelić, OIB 00618365031, Zelići 5, 23210 Vrana</derivirana_varijabla>
  </DomainObject.Predmet.StrankaFormatedWithAdressOIB>
  <DomainObject.Predmet.StrankaWithAdress>
    <izvorni_sadrzaj>FINA ,Antonio Zelić Prološka Ulica 15,23210 Pakoštane,Vladimir Zelić Zelići 5,23210 Vrana</izvorni_sadrzaj>
    <derivirana_varijabla naziv="DomainObject.Predmet.StrankaWithAdress_1">FINA ,Antonio Zelić Prološka Ulica 15,23210 Pakoštane,Vladimir Zelić Zelići 5,23210 Vrana</derivirana_varijabla>
  </DomainObject.Predmet.StrankaWithAdress>
  <DomainObject.Predmet.StrankaWithAdressOIB>
    <izvorni_sadrzaj>FINA, OIB 85821130368,Antonio Zelić, OIB 18549598188, Prološka Ulica 15,23210 Pakoštane,Vladimir Zelić, OIB 00618365031, Zelići 5,23210 Vrana</izvorni_sadrzaj>
    <derivirana_varijabla naziv="DomainObject.Predmet.StrankaWithAdressOIB_1">FINA, OIB 85821130368,Antonio Zelić, OIB 18549598188, Prološka Ulica 15,23210 Pakoštane,Vladimir Zelić, OIB 00618365031, Zelići 5,23210 Vrana</derivirana_varijabla>
  </DomainObject.Predmet.StrankaWithAdressOIB>
  <DomainObject.Predmet.StrankaNazivFormated>
    <izvorni_sadrzaj>FINA,Antonio Zelić,Vladimir Zelić</izvorni_sadrzaj>
    <derivirana_varijabla naziv="DomainObject.Predmet.StrankaNazivFormated_1">FINA,Antonio Zelić,Vladimir Zelić</derivirana_varijabla>
  </DomainObject.Predmet.StrankaNazivFormated>
  <DomainObject.Predmet.StrankaNazivFormatedOIB>
    <izvorni_sadrzaj>FINA, OIB 85821130368,Antonio Zelić, OIB 18549598188,Vladimir Zelić, OIB 00618365031</izvorni_sadrzaj>
    <derivirana_varijabla naziv="DomainObject.Predmet.StrankaNazivFormatedOIB_1">FINA, OIB 85821130368,Antonio Zelić, OIB 18549598188,Vladimir Zelić, OIB 00618365031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Antonio Zelić</item>
      <item>Vladimir Zelić</item>
    </izvorni_sadrzaj>
    <derivirana_varijabla naziv="DomainObject.Predmet.StrankaListFormated_1">
      <item>FINA</item>
      <item>Antonio Zelić</item>
      <item>Vladimir Zelić</item>
    </derivirana_varijabla>
  </DomainObject.Predmet.StrankaListFormated>
  <DomainObject.Predmet.StrankaListFormatedOIB>
    <izvorni_sadrzaj>
      <item>FINA, OIB 85821130368</item>
      <item>Antonio Zelić, OIB 18549598188</item>
      <item>Vladimir Zelić, OIB 00618365031</item>
    </izvorni_sadrzaj>
    <derivirana_varijabla naziv="DomainObject.Predmet.StrankaListFormatedOIB_1">
      <item>FINA, OIB 85821130368</item>
      <item>Antonio Zelić, OIB 18549598188</item>
      <item>Vladimir Zelić, OIB 00618365031</item>
    </derivirana_varijabla>
  </DomainObject.Predmet.StrankaListFormatedOIB>
  <DomainObject.Predmet.StrankaListFormatedWithAdress>
    <izvorni_sadrzaj>
      <item>FINA</item>
      <item>Antonio Zelić, Prološka Ulica 15, 23210 Pakoštane</item>
      <item>Vladimir Zelić, Zelići 5, 23210 Vrana</item>
    </izvorni_sadrzaj>
    <derivirana_varijabla naziv="DomainObject.Predmet.StrankaListFormatedWithAdress_1">
      <item>FINA</item>
      <item>Antonio Zelić, Prološka Ulica 15, 23210 Pakoštane</item>
      <item>Vladimir Zelić, Zelići 5, 23210 Vrana</item>
    </derivirana_varijabla>
  </DomainObject.Predmet.StrankaListFormatedWithAdress>
  <DomainObject.Predmet.StrankaListFormatedWithAdressOIB>
    <izvorni_sadrzaj>
      <item>FINA, OIB 85821130368</item>
      <item>Antonio Zelić, OIB 18549598188, Prološka Ulica 15, 23210 Pakoštane</item>
      <item>Vladimir Zelić, OIB 00618365031, Zelići 5, 23210 Vrana</item>
    </izvorni_sadrzaj>
    <derivirana_varijabla naziv="DomainObject.Predmet.StrankaListFormatedWithAdressOIB_1">
      <item>FINA, OIB 85821130368</item>
      <item>Antonio Zelić, OIB 18549598188, Prološka Ulica 15, 23210 Pakoštane</item>
      <item>Vladimir Zelić, OIB 00618365031, Zelići 5, 23210 Vrana</item>
    </derivirana_varijabla>
  </DomainObject.Predmet.StrankaListFormatedWithAdressOIB>
  <DomainObject.Predmet.StrankaListNazivFormated>
    <izvorni_sadrzaj>
      <item>FINA</item>
      <item>Antonio Zelić</item>
      <item>Vladimir Zelić</item>
    </izvorni_sadrzaj>
    <derivirana_varijabla naziv="DomainObject.Predmet.StrankaListNazivFormated_1">
      <item>FINA</item>
      <item>Antonio Zelić</item>
      <item>Vladimir Zelić</item>
    </derivirana_varijabla>
  </DomainObject.Predmet.StrankaListNazivFormated>
  <DomainObject.Predmet.StrankaListNazivFormatedOIB>
    <izvorni_sadrzaj>
      <item>FINA, OIB 85821130368</item>
      <item>Antonio Zelić, OIB 18549598188</item>
      <item>Vladimir Zelić, OIB 00618365031</item>
    </izvorni_sadrzaj>
    <derivirana_varijabla naziv="DomainObject.Predmet.StrankaListNazivFormatedOIB_1">
      <item>FINA, OIB 85821130368</item>
      <item>Antonio Zelić, OIB 18549598188</item>
      <item>Vladimir Zelić, OIB 00618365031</item>
    </derivirana_varijabla>
  </DomainObject.Predmet.StrankaListNazivFormatedOIB>
  <DomainObject.Predmet.ProtuStrankaListFormated>
    <izvorni_sadrzaj>
      <item>VRANAC MALI društvo s ograničenom odgovornošću za turizam</item>
    </izvorni_sadrzaj>
    <derivirana_varijabla naziv="DomainObject.Predmet.ProtuStrankaListFormated_1">
      <item>VRANAC MALI društvo s ograničenom odgovornošću za turizam</item>
    </derivirana_varijabla>
  </DomainObject.Predmet.ProtuStrankaListFormated>
  <DomainObject.Predmet.ProtuStrankaListFormatedOIB>
    <izvorni_sadrzaj>
      <item>VRANAC MALI društvo s ograničenom odgovornošću za turizam, OIB 99310330787</item>
    </izvorni_sadrzaj>
    <derivirana_varijabla naziv="DomainObject.Predmet.ProtuStrankaListFormatedOIB_1">
      <item>VRANAC MALI društvo s ograničenom odgovornošću za turizam, OIB 99310330787</item>
    </derivirana_varijabla>
  </DomainObject.Predmet.ProtuStrankaListFormatedOIB>
  <DomainObject.Predmet.ProtuStrankaListFormatedWithAdress>
    <izvorni_sadrzaj>
      <item>VRANAC MALI društvo s ograničenom odgovornošću za turizam, Zelići 5, 23210 Vrana</item>
    </izvorni_sadrzaj>
    <derivirana_varijabla naziv="DomainObject.Predmet.ProtuStrankaListFormatedWithAdress_1">
      <item>VRANAC MALI društvo s ograničenom odgovornošću za turizam, Zelići 5, 23210 Vrana</item>
    </derivirana_varijabla>
  </DomainObject.Predmet.ProtuStrankaListFormatedWithAdress>
  <DomainObject.Predmet.ProtuStrankaListFormatedWithAdressOIB>
    <izvorni_sadrzaj>
      <item>VRANAC MALI društvo s ograničenom odgovornošću za turizam, OIB 99310330787, Zelići 5, 23210 Vrana</item>
    </izvorni_sadrzaj>
    <derivirana_varijabla naziv="DomainObject.Predmet.ProtuStrankaListFormatedWithAdressOIB_1">
      <item>VRANAC MALI društvo s ograničenom odgovornošću za turizam, OIB 99310330787, Zelići 5, 23210 Vrana</item>
    </derivirana_varijabla>
  </DomainObject.Predmet.ProtuStrankaListFormatedWithAdressOIB>
  <DomainObject.Predmet.ProtuStrankaListNazivFormated>
    <izvorni_sadrzaj>
      <item>VRANAC MALI društvo s ograničenom odgovornošću za turizam</item>
    </izvorni_sadrzaj>
    <derivirana_varijabla naziv="DomainObject.Predmet.ProtuStrankaListNazivFormated_1">
      <item>VRANAC MALI društvo s ograničenom odgovornošću za turizam</item>
    </derivirana_varijabla>
  </DomainObject.Predmet.ProtuStrankaListNazivFormated>
  <DomainObject.Predmet.ProtuStrankaListNazivFormatedOIB>
    <izvorni_sadrzaj>
      <item>VRANAC MALI društvo s ograničenom odgovornošću za turizam, OIB 99310330787</item>
    </izvorni_sadrzaj>
    <derivirana_varijabla naziv="DomainObject.Predmet.ProtuStrankaListNazivFormatedOIB_1">
      <item>VRANAC MALI društvo s ograničenom odgovornošću za turizam, OIB 99310330787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St-932/2016-18</izvorni_sadrzaj>
    <derivirana_varijabla naziv="DomainObject.PoslovniBrojDokumenta_1">St-932/2016-18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VRANAC MALI društvo s ograničenom odgovornošću za turizam</izvorni_sadrzaj>
    <derivirana_varijabla naziv="DomainObject.Predmet.ProtustrankaIDrugi_1">VRANAC MALI društvo s ograničenom odgovornošću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VRANAC MALI društvo s ograničenom odgovornošću za turizam, OIB 99310330787, Zelići 5, 23210 Vrana</izvorni_sadrzaj>
    <derivirana_varijabla naziv="DomainObject.Predmet.ProtustrankaIDrugiAdressOIB_1">VRANAC MALI društvo s ograničenom odgovornošću za turizam, OIB 99310330787,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2016.</izvorni_sadrzaj>
    <derivirana_varijabla naziv="DomainObject.Predmet.OdlukaRjesenje.DatumDonosenjaOdluke_1">25. listopada 2016.</derivirana_varijabla>
  </DomainObject.Predmet.OdlukaRjesenje.DatumDonosenjaOdluke>
  <DomainObject.Predmet.OdlukaRjesenje.DatumPravomocnosti>
    <izvorni_sadrzaj>2. prosinca 2016.</izvorni_sadrzaj>
    <derivirana_varijabla naziv="DomainObject.Predmet.OdlukaRjesenje.DatumPravomocnosti_1">2. prosinca 2016.</derivirana_varijabla>
  </DomainObject.Predmet.OdlukaRjesenje.DatumPravomocnosti>
  <DomainObject.Predmet.OdlukaRjesenje.Oznaka>
    <izvorni_sadrzaj>St-932/2016-11</izvorni_sadrzaj>
    <derivirana_varijabla naziv="DomainObject.Predmet.OdlukaRjesenje.Oznaka_1">St-932/2016-11</derivirana_varijabla>
  </DomainObject.Predmet.OdlukaRjesenje.Oznaka>
  <DomainObject.Predmet.SudioniciListNaziv>
    <izvorni_sadrzaj>
      <item>FINA</item>
      <item>VRANAC MALI društvo s ograničenom odgovornošću za turizam</item>
      <item>Antonio Zelić</item>
      <item>Vladimir Zelić</item>
    </izvorni_sadrzaj>
    <derivirana_varijabla naziv="DomainObject.Predmet.SudioniciListNaziv_1">
      <item>FINA</item>
      <item>VRANAC MALI društvo s ograničenom odgovornošću za turizam</item>
      <item>Antonio Zelić</item>
      <item>Vladimir Zelić</item>
    </derivirana_varijabla>
  </DomainObject.Predmet.SudioniciListNaziv>
  <DomainObject.Predmet.SudioniciListAdressOIB>
    <izvorni_sadrzaj>
      <item>FINA, OIB 85821130368</item>
      <item>VRANAC MALI društvo s ograničenom odgovornošću za turizam, OIB 99310330787, Zelići 5,23210 Vrana</item>
      <item>Antonio Zelić, OIB 18549598188, Prološka Ulica 15,23210 Pakoštane</item>
      <item>Vladimir Zelić, OIB 00618365031, Zelići 5,23210 Vrana</item>
    </izvorni_sadrzaj>
    <derivirana_varijabla naziv="DomainObject.Predmet.SudioniciListAdressOIB_1">
      <item>FINA, OIB 85821130368</item>
      <item>VRANAC MALI društvo s ograničenom odgovornošću za turizam, OIB 99310330787, Zelići 5,23210 Vrana</item>
      <item>Antonio Zelić, OIB 18549598188, Prološka Ulica 15,23210 Pakoštane</item>
      <item>Vladimir Zelić, OIB 00618365031, Zelići 5,23210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CB26D-4441-44D1-B195-667BEAD04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2905</properties:Characters>
  <properties:Lines>78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cp:lastPrinted>2017-04-05T08:46:00Z</cp:lastPrinted>
  <dcterms:modified xmlns:xsi="http://www.w3.org/2001/XMLSchema-instance" xsi:type="dcterms:W3CDTF">2017-04-05T08:47:00Z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St-932/2016-18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