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90c8" w14:paraId="39b90c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REP</w:t>
      </w:r>
      <w:r w:rsidR="00BD1733">
        <w:rPr>
          <w:rFonts w:cs="Times New Roman" w:hAnsi="Times New Roman" w:ascii="Times New Roman"/>
        </w:rPr>
        <w:t>UBLIKA</w:t>
      </w:r>
      <w:r w:rsidRPr="00947923">
        <w:rPr>
          <w:rFonts w:cs="Times New Roman" w:hAnsi="Times New Roman" w:ascii="Times New Roman"/>
        </w:rPr>
        <w:t xml:space="preserve"> HRVATSKA </w:t>
      </w:r>
    </w:p>
    <w:p w:rsidRDefault="00BD1733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BD173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 A K LJ U Č A K</w:t>
      </w:r>
      <w:r w:rsidR="005F1595" w:rsidRPr="00947923">
        <w:rPr>
          <w:rFonts w:cs="Times New Roman" w:hAnsi="Times New Roman" w:ascii="Times New Roman"/>
        </w:rPr>
        <w:t xml:space="preserve"> </w:t>
      </w:r>
    </w:p>
    <w:p w:rsidRDefault="00882382" w:rsidP="00882382" w:rsidR="00882382" w:rsidRPr="003A1070">
      <w:pPr>
        <w:rPr>
          <w:rFonts w:cs="Times New Roman" w:hAnsi="Times New Roman" w:ascii="Times New Roman"/>
        </w:rPr>
      </w:pPr>
    </w:p>
    <w:p w:rsidRDefault="00882382" w:rsidP="00CF635E" w:rsidR="00E2168F" w:rsidRPr="003A1070">
      <w:pPr>
        <w:jc w:val="both"/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</w:r>
      <w:r w:rsidR="000A5FEA">
        <w:rPr>
          <w:rFonts w:cs="Times New Roman" w:hAnsi="Times New Roman" w:ascii="Times New Roman"/>
        </w:rPr>
        <w:t xml:space="preserve">         </w:t>
      </w:r>
      <w:r w:rsidR="000A5FEA" w:rsidRPr="000A5FEA">
        <w:rPr>
          <w:rFonts w:cs="Times New Roman" w:hAnsi="Times New Roman" w:ascii="Times New Roman"/>
        </w:rPr>
        <w:t xml:space="preserve">Trgovački sud u Zagrebu, po sucu Vesni Sremac Šoštar,  kao sucu pojedincu, u stečajnom postupku </w:t>
      </w:r>
      <w:r w:rsidR="000A5FEA">
        <w:rPr>
          <w:rFonts w:cs="Times New Roman" w:hAnsi="Times New Roman" w:ascii="Times New Roman"/>
        </w:rPr>
        <w:t xml:space="preserve">povodom </w:t>
      </w:r>
      <w:r w:rsidR="000A5FEA" w:rsidRPr="000A5FEA">
        <w:rPr>
          <w:rFonts w:cs="Times New Roman" w:hAnsi="Times New Roman" w:ascii="Times New Roman"/>
        </w:rPr>
        <w:t xml:space="preserve"> prijedloga predlagatelja Financijske agencije, za otvaranje stečajnog postupka nad dužnikom Poljoprivredno, proizvodno, trgovačko, uslužna, zadruga SB Samobor, Samobor, Odvojak Zaprešićke ulice </w:t>
      </w:r>
      <w:r w:rsidR="000A5FEA">
        <w:rPr>
          <w:rFonts w:cs="Times New Roman" w:hAnsi="Times New Roman" w:ascii="Times New Roman"/>
        </w:rPr>
        <w:t>br. 7, OIB: 35735279475, dana 14</w:t>
      </w:r>
      <w:r w:rsidR="000A5FEA" w:rsidRPr="000A5FEA">
        <w:rPr>
          <w:rFonts w:cs="Times New Roman" w:hAnsi="Times New Roman" w:ascii="Times New Roman"/>
        </w:rPr>
        <w:t xml:space="preserve">. </w:t>
      </w:r>
      <w:r w:rsidR="000A5FEA">
        <w:rPr>
          <w:rFonts w:cs="Times New Roman" w:hAnsi="Times New Roman" w:ascii="Times New Roman"/>
        </w:rPr>
        <w:t>prosinca</w:t>
      </w:r>
      <w:r w:rsidR="000A5FEA" w:rsidRPr="000A5FEA">
        <w:rPr>
          <w:rFonts w:cs="Times New Roman" w:hAnsi="Times New Roman" w:ascii="Times New Roman"/>
        </w:rPr>
        <w:t xml:space="preserve"> 2017.</w:t>
      </w:r>
    </w:p>
    <w:p w:rsidRDefault="00FE01F8" w:rsidP="003A1070" w:rsidR="00FE01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z a k lj u č i o  je </w:t>
      </w:r>
    </w:p>
    <w:p w:rsidRDefault="003A1070" w:rsidP="00E2168F" w:rsidR="003A1070">
      <w:pPr>
        <w:rPr>
          <w:rFonts w:cs="Times New Roman" w:hAnsi="Times New Roman" w:ascii="Times New Roman"/>
        </w:rPr>
      </w:pPr>
    </w:p>
    <w:p w:rsidRDefault="003A1070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E2168F">
        <w:rPr>
          <w:rFonts w:cs="Times New Roman" w:hAnsi="Times New Roman" w:ascii="Times New Roman"/>
        </w:rPr>
        <w:t>1</w:t>
      </w:r>
      <w:r w:rsidRPr="003A1070">
        <w:rPr>
          <w:rFonts w:cs="Times New Roman" w:hAnsi="Times New Roman" w:ascii="Times New Roman"/>
        </w:rPr>
        <w:t xml:space="preserve">. Određuje se ročište radi </w:t>
      </w:r>
      <w:r w:rsidR="00E2168F">
        <w:rPr>
          <w:rFonts w:cs="Times New Roman" w:hAnsi="Times New Roman" w:ascii="Times New Roman"/>
        </w:rPr>
        <w:t xml:space="preserve">rasprave o pretpostavkama </w:t>
      </w:r>
      <w:r w:rsidRPr="003A1070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</w:t>
      </w:r>
      <w:r w:rsidR="007C5626">
        <w:rPr>
          <w:rFonts w:cs="Times New Roman" w:hAnsi="Times New Roman" w:ascii="Times New Roman"/>
        </w:rPr>
        <w:t xml:space="preserve"> </w:t>
      </w:r>
      <w:r w:rsidR="000A5FEA">
        <w:rPr>
          <w:rFonts w:cs="Times New Roman" w:hAnsi="Times New Roman" w:ascii="Times New Roman"/>
        </w:rPr>
        <w:t xml:space="preserve">                              24</w:t>
      </w:r>
      <w:r w:rsidR="009629B3">
        <w:rPr>
          <w:rFonts w:cs="Times New Roman" w:hAnsi="Times New Roman" w:ascii="Times New Roman"/>
        </w:rPr>
        <w:t xml:space="preserve">. </w:t>
      </w:r>
      <w:r w:rsidR="000A5FEA">
        <w:rPr>
          <w:rFonts w:cs="Times New Roman" w:hAnsi="Times New Roman" w:ascii="Times New Roman"/>
        </w:rPr>
        <w:t>siječnja 2018.  u 11,1</w:t>
      </w:r>
      <w:r w:rsidR="00994EBE">
        <w:rPr>
          <w:rFonts w:cs="Times New Roman" w:hAnsi="Times New Roman" w:ascii="Times New Roman"/>
        </w:rPr>
        <w:t>5</w:t>
      </w:r>
      <w:r w:rsidRPr="003A1070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</w:p>
    <w:p w:rsidRDefault="003A1070" w:rsidP="003A1070" w:rsidR="003A107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>u prostorijama Trgovačkog suda u Zagrebu, Petrinjska 8, soba 55/III– dvorišna zgrada na koje ročište se pozivaju: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</w:p>
    <w:p w:rsidRDefault="007C5626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</w:p>
    <w:p w:rsidRDefault="003A1070" w:rsidP="003A1070" w:rsidR="000A5FEA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>- osoba ovlaštena za zastupanje dužnika</w:t>
      </w:r>
    </w:p>
    <w:p w:rsidRDefault="000A5FEA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- vjerovnik HBOR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 xml:space="preserve"> </w:t>
      </w:r>
    </w:p>
    <w:p w:rsidRDefault="003A1070" w:rsidP="003A1070" w:rsid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E2168F">
        <w:rPr>
          <w:rFonts w:cs="Times New Roman" w:hAnsi="Times New Roman" w:ascii="Times New Roman"/>
        </w:rPr>
        <w:t>2</w:t>
      </w:r>
      <w:r w:rsidRPr="003A1070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>
      <w:pPr>
        <w:rPr>
          <w:rFonts w:cs="Times New Roman" w:hAnsi="Times New Roman" w:ascii="Times New Roman"/>
        </w:rPr>
      </w:pPr>
    </w:p>
    <w:p w:rsidRDefault="00994EBE" w:rsidP="00994EBE" w:rsidR="00994EBE" w:rsidRP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</w:t>
      </w:r>
      <w:r w:rsidRPr="00994EBE">
        <w:rPr>
          <w:rFonts w:cs="Times New Roman" w:hAnsi="Times New Roman" w:ascii="Times New Roman"/>
        </w:rPr>
        <w:t>Obrazloženje</w:t>
      </w:r>
    </w:p>
    <w:p w:rsidRDefault="00994EBE" w:rsidP="00994EBE" w:rsidR="00994EBE" w:rsidRPr="00994EBE">
      <w:pPr>
        <w:rPr>
          <w:rFonts w:cs="Times New Roman" w:hAnsi="Times New Roman" w:ascii="Times New Roman"/>
        </w:rPr>
      </w:pPr>
    </w:p>
    <w:p w:rsidRDefault="00994EBE" w:rsidP="00994EBE" w:rsidR="00F05591">
      <w:pPr>
        <w:rPr>
          <w:rFonts w:cs="Times New Roman" w:hAnsi="Times New Roman" w:ascii="Times New Roman"/>
        </w:rPr>
      </w:pPr>
      <w:r w:rsidRPr="00994EBE">
        <w:rPr>
          <w:rFonts w:cs="Times New Roman" w:hAnsi="Times New Roman" w:ascii="Times New Roman"/>
        </w:rPr>
        <w:tab/>
        <w:t xml:space="preserve"> </w:t>
      </w:r>
      <w:r w:rsidR="000A5FEA">
        <w:rPr>
          <w:rFonts w:cs="Times New Roman" w:hAnsi="Times New Roman" w:ascii="Times New Roman"/>
        </w:rPr>
        <w:t xml:space="preserve">FINA je podnijela </w:t>
      </w:r>
      <w:r w:rsidRPr="00994EBE">
        <w:rPr>
          <w:rFonts w:cs="Times New Roman" w:hAnsi="Times New Roman" w:ascii="Times New Roman"/>
        </w:rPr>
        <w:t xml:space="preserve"> prijedlog za otvaranje stečajnog postupka nad dužnikom </w:t>
      </w:r>
      <w:r w:rsidR="000A5FEA" w:rsidRPr="000A5FEA">
        <w:rPr>
          <w:rFonts w:cs="Times New Roman" w:hAnsi="Times New Roman" w:ascii="Times New Roman"/>
        </w:rPr>
        <w:t>Poljoprivredno, proizvodno, trgovačko, uslužna, zadruga SB Samobor, Samobor, Odvojak Zaprešićke ulice br. 7, OIB: 35735279475</w:t>
      </w:r>
      <w:r w:rsidR="000A5FEA">
        <w:rPr>
          <w:rFonts w:cs="Times New Roman" w:hAnsi="Times New Roman" w:ascii="Times New Roman"/>
        </w:rPr>
        <w:t xml:space="preserve"> temeljem čl. 444</w:t>
      </w:r>
      <w:r w:rsidRPr="00994EBE">
        <w:rPr>
          <w:rFonts w:cs="Times New Roman" w:hAnsi="Times New Roman" w:ascii="Times New Roman"/>
        </w:rPr>
        <w:t xml:space="preserve"> st. 2 Stečajnog zakona (NN</w:t>
      </w:r>
      <w:r>
        <w:rPr>
          <w:rFonts w:cs="Times New Roman" w:hAnsi="Times New Roman" w:ascii="Times New Roman"/>
        </w:rPr>
        <w:t xml:space="preserve"> 71/15, u daljnjem tekstu SZ-a).</w:t>
      </w:r>
      <w:r w:rsidR="000A5FEA">
        <w:rPr>
          <w:rFonts w:cs="Times New Roman" w:hAnsi="Times New Roman" w:ascii="Times New Roman"/>
        </w:rPr>
        <w:t xml:space="preserve">  </w:t>
      </w:r>
      <w:r>
        <w:rPr>
          <w:rFonts w:cs="Times New Roman" w:hAnsi="Times New Roman" w:ascii="Times New Roman"/>
        </w:rPr>
        <w:t xml:space="preserve">  </w:t>
      </w:r>
    </w:p>
    <w:p w:rsidRDefault="00F05591" w:rsidP="003A1070" w:rsid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0A5FEA">
        <w:rPr>
          <w:rFonts w:cs="Times New Roman" w:hAnsi="Times New Roman" w:ascii="Times New Roman"/>
        </w:rPr>
        <w:t xml:space="preserve">       Prema članku 128 stavku 1</w:t>
      </w:r>
      <w:r>
        <w:rPr>
          <w:rFonts w:cs="Times New Roman" w:hAnsi="Times New Roman" w:ascii="Times New Roman"/>
        </w:rPr>
        <w:t xml:space="preserve"> SZ-a, </w:t>
      </w:r>
      <w:r w:rsidR="000A5FEA">
        <w:rPr>
          <w:rFonts w:cs="Times New Roman" w:hAnsi="Times New Roman" w:ascii="Times New Roman"/>
        </w:rPr>
        <w:t>a</w:t>
      </w:r>
      <w:r w:rsidR="000A5FEA" w:rsidRPr="000A5FEA">
        <w:rPr>
          <w:rFonts w:cs="Times New Roman" w:hAnsi="Times New Roman" w:ascii="Times New Roman"/>
        </w:rPr>
        <w:t>ko je pokrenut prethodni postupak, sud će odrediti ročište radi rasprave o pretpostavkama za otvaranje stečajnoga postupka</w:t>
      </w:r>
      <w:r w:rsidR="000A5FEA">
        <w:rPr>
          <w:rFonts w:cs="Times New Roman" w:hAnsi="Times New Roman" w:ascii="Times New Roman"/>
        </w:rPr>
        <w:t>.</w:t>
      </w:r>
    </w:p>
    <w:p w:rsidRDefault="00F05591" w:rsidP="003A1070" w:rsidR="00F05591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S obzirom na navedeno, valjalo je odlučiti kao u izreci.</w:t>
      </w:r>
    </w:p>
    <w:p w:rsidRDefault="00E055D0" w:rsidP="00E055D0" w:rsidR="00E055D0" w:rsidRPr="003A1070">
      <w:pPr>
        <w:rPr>
          <w:rFonts w:cs="Times New Roman" w:hAnsi="Times New Roman" w:ascii="Times New Roman"/>
        </w:rPr>
      </w:pPr>
    </w:p>
    <w:p w:rsidRDefault="00B560C9" w:rsidP="00CF635E" w:rsidR="000A5FEA">
      <w:pPr>
        <w:jc w:val="center"/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 xml:space="preserve">U Zagrebu, </w:t>
      </w:r>
      <w:r w:rsidR="000A5FEA">
        <w:rPr>
          <w:rFonts w:cs="Times New Roman" w:hAnsi="Times New Roman" w:ascii="Times New Roman"/>
        </w:rPr>
        <w:t>14</w:t>
      </w:r>
      <w:r w:rsidR="00F05591">
        <w:rPr>
          <w:rFonts w:cs="Times New Roman" w:hAnsi="Times New Roman" w:ascii="Times New Roman"/>
        </w:rPr>
        <w:t xml:space="preserve">. </w:t>
      </w:r>
      <w:r w:rsidR="000A5FEA">
        <w:rPr>
          <w:rFonts w:cs="Times New Roman" w:hAnsi="Times New Roman" w:ascii="Times New Roman"/>
        </w:rPr>
        <w:t>prosinca</w:t>
      </w:r>
      <w:r w:rsidR="009267B8" w:rsidRPr="003A1070">
        <w:rPr>
          <w:rFonts w:cs="Times New Roman" w:hAnsi="Times New Roman" w:ascii="Times New Roman"/>
        </w:rPr>
        <w:t xml:space="preserve"> 2017</w:t>
      </w:r>
      <w:r w:rsidR="00CF635E">
        <w:rPr>
          <w:rFonts w:cs="Times New Roman" w:hAnsi="Times New Roman" w:ascii="Times New Roman"/>
        </w:rPr>
        <w:t>. godina</w:t>
      </w:r>
    </w:p>
    <w:p w:rsidRDefault="000A5FEA" w:rsidP="00E055D0" w:rsidR="000A5FEA">
      <w:pPr>
        <w:rPr>
          <w:rFonts w:cs="Times New Roman" w:hAnsi="Times New Roman" w:ascii="Times New Roman"/>
        </w:rPr>
      </w:pPr>
    </w:p>
    <w:p w:rsidRDefault="000A5FEA" w:rsidP="00E055D0" w:rsidR="00E055D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                </w:t>
      </w:r>
      <w:r w:rsidR="00E055D0" w:rsidRPr="003A1070">
        <w:rPr>
          <w:rFonts w:cs="Times New Roman" w:hAnsi="Times New Roman" w:ascii="Times New Roman"/>
        </w:rPr>
        <w:t>SUDAC</w:t>
      </w:r>
      <w:r w:rsidR="00E2168F">
        <w:rPr>
          <w:rFonts w:cs="Times New Roman" w:hAnsi="Times New Roman" w:ascii="Times New Roman"/>
        </w:rPr>
        <w:t>:</w:t>
      </w:r>
      <w:r w:rsidR="00E055D0" w:rsidRPr="003A1070">
        <w:rPr>
          <w:rFonts w:cs="Times New Roman" w:hAnsi="Times New Roman" w:ascii="Times New Roman"/>
        </w:rPr>
        <w:t xml:space="preserve"> </w:t>
      </w:r>
    </w:p>
    <w:p w:rsidRDefault="00E055D0" w:rsidP="00E53D3D" w:rsidR="00CF635E">
      <w:pPr>
        <w:pStyle w:val="Uvuenotijeloteksta"/>
        <w:ind w:firstLine="141" w:left="1983"/>
        <w:jc w:val="right"/>
      </w:pPr>
      <w:r w:rsidRPr="003A1070">
        <w:tab/>
      </w:r>
      <w:r w:rsidRPr="003A1070">
        <w:tab/>
      </w:r>
      <w:r w:rsidRPr="003A1070">
        <w:tab/>
      </w:r>
      <w:r w:rsidRPr="003A1070">
        <w:tab/>
      </w:r>
      <w:r w:rsidR="000D4B27" w:rsidRPr="003A1070">
        <w:t>Vesna Sremac Šoštar</w:t>
      </w:r>
      <w:r w:rsidR="00CF635E">
        <w:t>,v.r.</w:t>
      </w:r>
    </w:p>
    <w:p w:rsidRDefault="00CF635E" w:rsidP="00D338FD" w:rsidR="00CF635E">
      <w:pPr>
        <w:pStyle w:val="Uvuenotijeloteksta"/>
        <w:ind w:firstLine="141" w:left="1983"/>
        <w:jc w:val="right"/>
      </w:pPr>
      <w:r>
        <w:t>Za točnost otpravka</w:t>
      </w:r>
    </w:p>
    <w:p w:rsidRDefault="00CF635E" w:rsidP="00CF635E" w:rsidR="00FE01F8" w:rsidRPr="00CF635E">
      <w:pPr>
        <w:jc w:val="right"/>
        <w:rPr>
          <w:rFonts w:cs="Times New Roman" w:hAnsi="Times New Roman" w:ascii="Times New Roman"/>
        </w:rPr>
      </w:pPr>
      <w:r w:rsidRPr="00CF635E">
        <w:rPr>
          <w:rFonts w:cs="Times New Roman" w:hAnsi="Times New Roman" w:ascii="Times New Roman"/>
        </w:rPr>
        <w:t>Matea Bizjak</w:t>
      </w:r>
    </w:p>
    <w:p w:rsidRDefault="00FE01F8" w:rsidP="00FE01F8" w:rsidR="00FE01F8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E01F8" w:rsidP="00FE01F8" w:rsidR="00FE01F8" w:rsidRPr="00FE01F8">
      <w:pPr>
        <w:rPr>
          <w:rFonts w:cs="Times New Roman" w:hAnsi="Times New Roman" w:ascii="Times New Roman"/>
        </w:rPr>
      </w:pPr>
      <w:r w:rsidRPr="00FE01F8">
        <w:rPr>
          <w:rFonts w:cs="Times New Roman" w:hAnsi="Times New Roman" w:ascii="Times New Roman"/>
        </w:rPr>
        <w:t>UPUTA O PRAVNOM LIJEKU:</w:t>
      </w:r>
    </w:p>
    <w:p w:rsidRDefault="00FE01F8" w:rsidP="00FE01F8" w:rsidR="00961707">
      <w:pPr>
        <w:rPr>
          <w:rFonts w:cs="Times New Roman" w:hAnsi="Times New Roman" w:ascii="Times New Roman"/>
        </w:rPr>
      </w:pPr>
      <w:r w:rsidRPr="00FE01F8">
        <w:rPr>
          <w:rFonts w:cs="Times New Roman" w:hAnsi="Times New Roman" w:ascii="Times New Roman"/>
        </w:rPr>
        <w:t>Protiv ovog zaključka nije dopušten pravni lijek (čl.19.st.7. SZ-a).</w:t>
      </w: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05591" w:rsidR="00F05591" w:rsidRPr="00947923">
      <w:pPr>
        <w:rPr>
          <w:rFonts w:cs="Times New Roman" w:hAnsi="Times New Roman" w:ascii="Times New Roman"/>
        </w:rPr>
      </w:pPr>
    </w:p>
    <w:sectPr w:rsidSect="00D5190F" w:rsidR="00F05591" w:rsidRPr="0094792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F08" w:rsidR="00D02F08">
      <w:r>
        <w:separator/>
      </w:r>
    </w:p>
  </w:endnote>
  <w:endnote w:id="0" w:type="continuationSeparator">
    <w:p w:rsidRDefault="00D02F08" w:rsidR="00D02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F08" w:rsidR="00D02F08">
      <w:r>
        <w:separator/>
      </w:r>
    </w:p>
  </w:footnote>
  <w:footnote w:id="0" w:type="continuationSeparator">
    <w:p w:rsidRDefault="00D02F08" w:rsidR="00D02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F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A5FEA">
      <w:rPr>
        <w:rFonts w:cs="Times New Roman" w:hAnsi="Times New Roman" w:ascii="Times New Roman"/>
      </w:rPr>
      <w:t>2584/16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676673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CF635E" w:rsidP="00CF635E" w:rsidR="00CF635E" w:rsidRPr="00CF635E">
        <w:pPr>
          <w:pStyle w:val="Zaglavlje"/>
          <w:jc w:val="right"/>
          <w:rPr>
            <w:rFonts w:cs="Times New Roman" w:hAnsi="Times New Roman" w:ascii="Times New Roman"/>
          </w:rPr>
        </w:pPr>
        <w:r w:rsidRPr="00CF635E">
          <w:rPr>
            <w:rFonts w:cs="Times New Roman" w:hAnsi="Times New Roman" w:ascii="Times New Roman"/>
          </w:rPr>
          <w:t>48.St-2584/16</w:t>
        </w:r>
      </w:p>
    </w:sdtContent>
  </w:sdt>
  <w:p w:rsidRDefault="00CF635E" w:rsidR="00CF63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5AEC"/>
    <w:rsid w:val="000A5FEA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245FC5"/>
    <w:rsid w:val="00260847"/>
    <w:rsid w:val="00310E11"/>
    <w:rsid w:val="003262E9"/>
    <w:rsid w:val="0036711B"/>
    <w:rsid w:val="003827FA"/>
    <w:rsid w:val="003A1070"/>
    <w:rsid w:val="004A5CC8"/>
    <w:rsid w:val="004B2C43"/>
    <w:rsid w:val="004B505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E1D70"/>
    <w:rsid w:val="006E60B8"/>
    <w:rsid w:val="006E7BAA"/>
    <w:rsid w:val="006F7797"/>
    <w:rsid w:val="007211FF"/>
    <w:rsid w:val="00775A37"/>
    <w:rsid w:val="007C5626"/>
    <w:rsid w:val="007E4FD7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569DF"/>
    <w:rsid w:val="00C7140F"/>
    <w:rsid w:val="00CF635E"/>
    <w:rsid w:val="00D02F08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B1CF8"/>
    <w:rsid w:val="00EE66B4"/>
    <w:rsid w:val="00F04992"/>
    <w:rsid w:val="00F05591"/>
    <w:rsid w:val="00F55F25"/>
    <w:rsid w:val="00F86209"/>
    <w:rsid w:val="00FB3D5D"/>
    <w:rsid w:val="00FE01F8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CF635E"/>
    <w:rPr>
      <w:rFonts w:cs="Courier New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635E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F635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CF635E"/>
    <w:rPr>
      <w:rFonts w:ascii="Arial" w:cs="Courier New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635E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F63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</izvorni_sadrzaj>
    <derivirana_varijabla naziv="DomainObject.Predmet.Opis_1">FORMIRAN POMOĆNI OMOT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HBOR</izvorni_sadrzaj>
    <derivirana_varijabla naziv="DomainObject.Predmet.StrankaFormated_1">  FINA Regionalni centar Zagreb; VJEROVNICI; HBOR</derivirana_varijabla>
  </DomainObject.Predmet.StrankaFormated>
  <DomainObject.Predmet.StrankaFormatedOIB>
    <izvorni_sadrzaj>  FINA Regionalni centar Zagreb, OIB 85821130368; VJEROVNICI; HBOR, OIB 26702280390</izvorni_sadrzaj>
    <derivirana_varijabla naziv="DomainObject.Predmet.StrankaFormatedOIB_1">  FINA Regionalni centar Zagreb, OIB 85821130368; VJEROVNICI; HBOR, OIB 26702280390</derivirana_varijabla>
  </DomainObject.Predmet.StrankaFormatedOIB>
  <DomainObject.Predmet.StrankaFormatedWithAdress>
    <izvorni_sadrzaj> FINA Regionalni centar Zagreb, Trg svibanjskih žrtava 1995. 1, 10000 Zagreb; VJEROVNICI; HBOR, Trg J. J. Strossmayera, 10000 Zagreb</izvorni_sadrzaj>
    <derivirana_varijabla naziv="DomainObject.Predmet.StrankaFormatedWithAdress_1"> FINA Regionalni centar Zagreb, Trg svibanjskih žrtava 1995. 1, 10000 Zagreb; VJEROVNICI; HBOR, Trg J. J. Strossmayera, 10000 Zagreb</derivirana_varijabla>
  </DomainObject.Predmet.StrankaFormatedWithAdress>
  <DomainObject.Predmet.StrankaFormatedWithAdressOIB>
    <izvorni_sadrzaj> FINA Regionalni centar Zagreb, OIB 85821130368, Trg svibanjskih žrtava 1995. 1, 10000 Zagreb; VJEROVNICI; HBOR, OIB 26702280390, Trg J. J. Strossmayera, 10000 Zagreb</izvorni_sadrzaj>
    <derivirana_varijabla naziv="DomainObject.Predmet.StrankaFormatedWithAdressOIB_1"> FINA Regionalni centar Zagreb, OIB 85821130368, Trg svibanjskih žrtava 1995. 1, 10000 Zagreb; VJEROVNICI; HBOR, OIB 26702280390, Trg J. J. Strossmayera, 10000 Zagreb</derivirana_varijabla>
  </DomainObject.Predmet.StrankaFormatedWithAdressOIB>
  <DomainObject.Predmet.StrankaWithAdress>
    <izvorni_sadrzaj>FINA Regionalni centar Zagreb Trg svibanjskih žrtava 1995. 1,10000 Zagreb,VJEROVNICI ,HBOR Trg J. J. Strossmayera,10000 Zagreb</izvorni_sadrzaj>
    <derivirana_varijabla naziv="DomainObject.Predmet.StrankaWithAdress_1">FINA Regionalni centar Zagreb Trg svibanjskih žrtava 1995. 1,10000 Zagreb,VJEROVNICI ,HBOR Trg J. J. Strossmayera,10000 Zagreb</derivirana_varijabla>
  </DomainObject.Predmet.StrankaWithAdress>
  <DomainObject.Predmet.StrankaWithAdressOIB>
    <izvorni_sadrzaj>FINA Regionalni centar Zagreb, OIB 85821130368, Trg svibanjskih žrtava 1995. 1,10000 Zagreb,VJEROVNICI,HBOR, OIB 26702280390, Trg J. J. Strossmayera,10000 Zagreb</izvorni_sadrzaj>
    <derivirana_varijabla naziv="DomainObject.Predmet.StrankaWithAdressOIB_1">FINA Regionalni centar Zagreb, OIB 85821130368, Trg svibanjskih žrtava 1995. 1,10000 Zagreb,VJEROVNICI,HBOR, OIB 26702280390, Trg J. J. Strossmayera,10000 Zagreb</derivirana_varijabla>
  </DomainObject.Predmet.StrankaWithAdressOIB>
  <DomainObject.Predmet.StrankaNazivFormated>
    <izvorni_sadrzaj>FINA Regionalni centar Zagreb,VJEROVNICI,HBOR</izvorni_sadrzaj>
    <derivirana_varijabla naziv="DomainObject.Predmet.StrankaNazivFormated_1">FINA Regionalni centar Zagreb,VJEROVNICI,HBOR</derivirana_varijabla>
  </DomainObject.Predmet.StrankaNazivFormated>
  <DomainObject.Predmet.StrankaNazivFormatedOIB>
    <izvorni_sadrzaj>FINA Regionalni centar Zagreb, OIB 85821130368,VJEROVNICI,HBOR, OIB 26702280390</izvorni_sadrzaj>
    <derivirana_varijabla naziv="DomainObject.Predmet.StrankaNazivFormatedOIB_1">FINA Regionalni centar Zagreb, OIB 85821130368,VJEROVNICI,HBOR,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  <item>HBOR</item>
    </izvorni_sadrzaj>
    <derivirana_varijabla naziv="DomainObject.Predmet.StrankaListFormated_1">
      <item>FINA Regionalni centar Zagreb</item>
      <item>VJEROVNICI</item>
      <item>HBOR</item>
    </derivirana_varijabla>
  </DomainObject.Predmet.StrankaListFormated>
  <DomainObject.Predmet.StrankaListFormatedOIB>
    <izvorni_sadrzaj>
      <item>FINA Regionalni centar Zagreb, OIB 85821130368</item>
      <item>VJEROVNICI</item>
      <item>HBOR, OIB 26702280390</item>
    </izvorni_sadrzaj>
    <derivirana_varijabla naziv="DomainObject.Predmet.StrankaListFormatedOIB_1">
      <item>FINA Regionalni centar Zagreb, OIB 85821130368</item>
      <item>VJEROVNICI</item>
      <item>HBOR,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HBOR, Trg J. J. Strossmayera, 10000 Zagreb</item>
    </izvorni_sadrzaj>
    <derivirana_varijabla naziv="DomainObject.Predmet.StrankaListFormatedWithAdress_1">
      <item>FINA Regionalni centar Zagreb, Trg svibanjskih žrtava 1995. 1, 10000 Zagreb</item>
      <item>VJEROVNICI</item>
      <item>HBOR, Trg J. J. Strossmayera,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HBOR, OIB 26702280390, Trg J. J. Strossmayera,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HBOR, OIB 26702280390, Trg J. J. Strossmayera, 10000 Zagreb</item>
    </derivirana_varijabla>
  </DomainObject.Predmet.StrankaListFormatedWithAdressOIB>
  <DomainObject.Predmet.StrankaListNazivFormated>
    <izvorni_sadrzaj>
      <item>FINA Regionalni centar Zagreb</item>
      <item>VJEROVNICI</item>
      <item>HBOR</item>
    </izvorni_sadrzaj>
    <derivirana_varijabla naziv="DomainObject.Predmet.StrankaListNazivFormated_1">
      <item>FINA Regionalni centar Zagreb</item>
      <item>VJEROVNICI</item>
      <item>HBOR</item>
    </derivirana_varijabla>
  </DomainObject.Predmet.StrankaListNazivFormated>
  <DomainObject.Predmet.StrankaListNazivFormatedOIB>
    <izvorni_sadrzaj>
      <item>FINA Regionalni centar Zagreb, OIB 85821130368</item>
      <item>VJEROVNICI</item>
      <item>HBOR, OIB 26702280390</item>
    </izvorni_sadrzaj>
    <derivirana_varijabla naziv="DomainObject.Predmet.StrankaListNazivFormatedOIB_1">
      <item>FINA Regionalni centar Zagreb, OIB 85821130368</item>
      <item>VJEROVNICI</item>
      <item>HBOR, OIB 26702280390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  <item>VJEROVNICI</item>
      <item>HBOR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  <item>VJEROVNICI</item>
      <item>HBOR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  <item>, OIB null</item>
      <item>, OIB 26702280390</item>
    </izvorni_sadrzaj>
    <derivirana_varijabla naziv="DomainObject.Predmet.SudioniciListNazivOIB_1">
      <item>, OIB 85821130368</item>
      <item>, OIB 35735279475</item>
      <item>, OIB 62465474930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1303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2017-12-14T12:52:00Z</dcterms:created>
  <dc:creator>vmihalincic</dc:creator>
  <cp:lastModifiedBy>Matea Bizjak</cp:lastModifiedBy>
  <cp:lastPrinted>2017-12-14T12:56:00Z</cp:lastPrinted>
  <dcterms:modified xmlns:xsi="http://www.w3.org/2001/XMLSchema-instance" xsi:type="dcterms:W3CDTF">2017-12-14T12:56:00Z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