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ca305" w14:paraId="33ca305" w:rsidRDefault="006A46E3" w:rsidP="00B81AED" w:rsidR="00B81AED">
      <w:pPr>
        <w:jc w:val="right"/>
        <w15:collapsed w:val="false"/>
      </w:pPr>
      <w:bookmarkStart w:name="_GoBack" w:id="0"/>
      <w:bookmarkEnd w:id="0"/>
      <w:r>
        <w:t>13 St-168/16-74</w:t>
      </w:r>
    </w:p>
    <w:p w:rsidRDefault="00B81AED" w:rsidP="00B81AED" w:rsidR="00B81AED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AED" w:rsidP="00B81AED" w:rsidR="00B81AED" w:rsidRPr="00D21A2C"/>
    <w:p w:rsidRDefault="00B81AED" w:rsidP="00B81AED" w:rsidR="00B81AE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81AED" w:rsidP="0025013E" w:rsidR="00B81AED" w:rsidRPr="0025013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5013E" w:rsidP="00B81AED" w:rsidR="0025013E"/>
    <w:p w:rsidRDefault="00C40B18" w:rsidP="00B81AED" w:rsidR="00C40B18"/>
    <w:p w:rsidRDefault="00C40B18" w:rsidP="00B81AED" w:rsidR="00C40B18"/>
    <w:p w:rsidRDefault="00B81AED" w:rsidP="00B81AED" w:rsidR="00B81AED">
      <w:pPr>
        <w:jc w:val="center"/>
      </w:pPr>
      <w:r>
        <w:t>R E P U B L I K A   H R V A T S K A</w:t>
      </w:r>
    </w:p>
    <w:p w:rsidRDefault="00B81AED" w:rsidP="0025013E" w:rsidR="00B81AED" w:rsidRPr="0025013E">
      <w:pPr>
        <w:pStyle w:val="Naslov1"/>
        <w:rPr>
          <w:b w:val="false"/>
          <w:sz w:val="24"/>
        </w:rPr>
      </w:pPr>
      <w:r w:rsidRPr="00433C67">
        <w:rPr>
          <w:b w:val="false"/>
          <w:sz w:val="24"/>
        </w:rPr>
        <w:t>R J E Š E N J E</w:t>
      </w:r>
    </w:p>
    <w:p w:rsidRDefault="0025013E" w:rsidP="00B81AED" w:rsidR="0025013E"/>
    <w:p w:rsidRDefault="00B81AED" w:rsidP="00C40B18" w:rsidR="00B81AED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r w:rsidRPr="00FA4A74">
        <w:t>NOVA VILA d.o.o. proizvodnja, trgovina i usluge,</w:t>
      </w:r>
      <w:r>
        <w:t xml:space="preserve"> u stečaju,</w:t>
      </w:r>
      <w:r w:rsidRPr="00FA4A74">
        <w:t xml:space="preserve"> Đakovo, Augusta Šenoe 20, MBS 030120448, OIB 43151819785</w:t>
      </w:r>
      <w:r>
        <w:t xml:space="preserve">,  dana </w:t>
      </w:r>
      <w:r w:rsidR="006A46E3">
        <w:t>15. listopada</w:t>
      </w:r>
      <w:r>
        <w:t xml:space="preserve"> 2018.                </w:t>
      </w:r>
    </w:p>
    <w:p w:rsidRDefault="00C40B18" w:rsidP="00C40B18" w:rsidR="00C40B18" w:rsidRPr="004E2336">
      <w:pPr>
        <w:pStyle w:val="Tijeloteksta"/>
        <w:ind w:firstLine="720"/>
      </w:pPr>
    </w:p>
    <w:p w:rsidRDefault="00B81AED" w:rsidP="0025013E" w:rsidR="00EB777F">
      <w:pPr>
        <w:jc w:val="center"/>
      </w:pPr>
      <w:r w:rsidRPr="005D03D2">
        <w:t>r i j e š i o   j e</w:t>
      </w:r>
    </w:p>
    <w:p w:rsidRDefault="0025013E" w:rsidP="00A2646D" w:rsidR="0025013E">
      <w:pPr>
        <w:jc w:val="both"/>
      </w:pPr>
    </w:p>
    <w:p w:rsidRDefault="0025013E" w:rsidP="00A2646D" w:rsidR="0025013E" w:rsidRPr="00AE7D8E">
      <w:pPr>
        <w:jc w:val="both"/>
      </w:pPr>
    </w:p>
    <w:p w:rsidRDefault="00F35A55" w:rsidP="00A62095" w:rsidR="00175A83">
      <w:pPr>
        <w:pStyle w:val="Tijeloteksta"/>
        <w:ind w:left="1080"/>
      </w:pPr>
      <w:r w:rsidRPr="00A2646D">
        <w:rPr>
          <w:b/>
        </w:rPr>
        <w:t xml:space="preserve">I </w:t>
      </w:r>
      <w:r>
        <w:tab/>
      </w:r>
      <w:r w:rsidR="006A46E3">
        <w:t xml:space="preserve">Oglašava se nevažećom dosuda  ponuditelju Bernardu </w:t>
      </w:r>
      <w:r w:rsidR="00B81AED">
        <w:t xml:space="preserve">Režić, Đakovo, Franje Račkog 213, </w:t>
      </w:r>
      <w:r w:rsidR="002868AE">
        <w:t xml:space="preserve">OIB </w:t>
      </w:r>
      <w:r w:rsidR="00B81AED">
        <w:t>90482577050</w:t>
      </w:r>
      <w:r w:rsidR="006A46E3">
        <w:t>,</w:t>
      </w:r>
      <w:r w:rsidR="00015E03">
        <w:t xml:space="preserve"> </w:t>
      </w:r>
      <w:r w:rsidR="006A46E3">
        <w:t xml:space="preserve">nekretnina </w:t>
      </w:r>
      <w:r w:rsidR="00AE43E1">
        <w:t>stečajnog dužnika</w:t>
      </w:r>
      <w:r w:rsidR="00882873">
        <w:t xml:space="preserve"> </w:t>
      </w:r>
      <w:r w:rsidR="00751546" w:rsidRPr="00FA4A74">
        <w:t>NOVA VILA d.o.o. proizvodnja, trgovina i usluge,</w:t>
      </w:r>
      <w:r w:rsidR="00751546">
        <w:t xml:space="preserve"> u stečaju,</w:t>
      </w:r>
      <w:r w:rsidR="00751546" w:rsidRPr="00FA4A74">
        <w:t xml:space="preserve"> Đakovo, Augusta Šenoe 20, MBS 030120448, OIB 43151819785</w:t>
      </w:r>
      <w:r w:rsidR="00AE43E1">
        <w:t>:</w:t>
      </w:r>
      <w:r w:rsidR="002868AE">
        <w:t xml:space="preserve"> </w:t>
      </w:r>
    </w:p>
    <w:p w:rsidRDefault="00751546" w:rsidP="00A62095" w:rsidR="00751546">
      <w:pPr>
        <w:pStyle w:val="Tijeloteksta"/>
        <w:ind w:left="1080"/>
      </w:pPr>
    </w:p>
    <w:p w:rsidRDefault="006A46E3" w:rsidP="00751546" w:rsidR="00751546">
      <w:pPr>
        <w:ind w:firstLine="708" w:left="360"/>
        <w:jc w:val="both"/>
      </w:pPr>
      <w:r>
        <w:t>Upisanih</w:t>
      </w:r>
      <w:r w:rsidR="00751546">
        <w:t xml:space="preserve"> u Zk. ul. 2753 k.o. Đakovo </w:t>
      </w:r>
    </w:p>
    <w:p w:rsidRDefault="00751546" w:rsidP="00751546" w:rsidR="00751546">
      <w:pPr>
        <w:pStyle w:val="Odlomakpopisa"/>
        <w:numPr>
          <w:ilvl w:val="0"/>
          <w:numId w:val="20"/>
        </w:numPr>
      </w:pPr>
      <w:r>
        <w:t xml:space="preserve">kč.br. 1148/3 u naravi vrt u Đakovu,  površine 73 čhv 263 m2, </w:t>
      </w:r>
    </w:p>
    <w:p w:rsidRDefault="00751546" w:rsidP="00751546" w:rsidR="00751546">
      <w:pPr>
        <w:pStyle w:val="Odlomakpopisa"/>
        <w:numPr>
          <w:ilvl w:val="0"/>
          <w:numId w:val="20"/>
        </w:numPr>
      </w:pPr>
      <w:r>
        <w:t>kč.br. 1161 u naravi oranica u Đakovu, površine 21 čhv 76 m2,</w:t>
      </w:r>
    </w:p>
    <w:p w:rsidRDefault="00751546" w:rsidP="00751546" w:rsidR="00751546">
      <w:pPr>
        <w:pStyle w:val="Odlomakpopisa"/>
        <w:numPr>
          <w:ilvl w:val="0"/>
          <w:numId w:val="20"/>
        </w:numPr>
      </w:pPr>
      <w:r>
        <w:t>kč.br. 1162 u naravi kuća i dvorište u Đakovu, površine 54 čhv 194 m2.</w:t>
      </w:r>
    </w:p>
    <w:p w:rsidRDefault="00E5722E" w:rsidP="00257A2B" w:rsidR="00E5722E" w:rsidRPr="00D63FFA">
      <w:pPr>
        <w:pStyle w:val="Tijeloteksta"/>
        <w:rPr>
          <w:bCs/>
        </w:rPr>
      </w:pPr>
    </w:p>
    <w:p w:rsidRDefault="00F35A55" w:rsidP="00D63FFA" w:rsidR="006A46E3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F64FD1">
        <w:t>Iz iznosa uplaćene jamčevine u iznosu od 17.830,00 kn ponuditelja Bernarda Režić, Đakovo, Franje Račkog 213, OIB 90482577050, za kupnju nekretnine iz točke I ove odluke</w:t>
      </w:r>
      <w:r w:rsidR="00335A9C">
        <w:t>,</w:t>
      </w:r>
      <w:r w:rsidR="00F64FD1">
        <w:t xml:space="preserve"> zadržava se iznos od 1.000,00 kn kojim iznosom se namiruje razlika cijene između ponuđene cijene Bernarda Režića, Đakovo, Franje Račkog 213, OIB 90482577050 </w:t>
      </w:r>
      <w:r w:rsidR="00335A9C">
        <w:t xml:space="preserve">i ponuđene cijene novog ponuditelja za imovinu iz točke I ovog rješenja. </w:t>
      </w:r>
    </w:p>
    <w:p w:rsidRDefault="00257A2B" w:rsidP="00D63FFA" w:rsidR="00257A2B" w:rsidRPr="00257A2B">
      <w:pPr>
        <w:pStyle w:val="Tijeloteksta"/>
        <w:ind w:left="1065"/>
      </w:pPr>
      <w:r>
        <w:t xml:space="preserve">Iznos jamčevine od 1.000,00 kn uračunava se u kupovninu. </w:t>
      </w:r>
    </w:p>
    <w:p w:rsidRDefault="00335A9C" w:rsidP="00D63FFA" w:rsidR="00335A9C">
      <w:pPr>
        <w:pStyle w:val="Tijeloteksta"/>
        <w:ind w:left="1065"/>
      </w:pPr>
    </w:p>
    <w:p w:rsidRDefault="00335A9C" w:rsidP="00471D08" w:rsidR="00471D08">
      <w:pPr>
        <w:pStyle w:val="Tijeloteksta"/>
        <w:ind w:left="1080"/>
      </w:pPr>
      <w:r w:rsidRPr="00335A9C">
        <w:rPr>
          <w:b/>
        </w:rPr>
        <w:t>III</w:t>
      </w:r>
      <w:r w:rsidRPr="00335A9C">
        <w:rPr>
          <w:b/>
        </w:rPr>
        <w:tab/>
      </w:r>
      <w:r w:rsidR="00471D08">
        <w:t xml:space="preserve">Ponuditelju Ivica Mačinković, Strizivojna, Braće Radića 245, OIB 53463715754, dosuđuju se nekretnine stečajnog dužnika </w:t>
      </w:r>
      <w:r w:rsidR="00471D08" w:rsidRPr="00FA4A74">
        <w:t>NOVA VILA d.o.o. proizvodnja, trgovina i usluge,</w:t>
      </w:r>
      <w:r w:rsidR="00471D08">
        <w:t xml:space="preserve"> u stečaju,</w:t>
      </w:r>
      <w:r w:rsidR="00471D08" w:rsidRPr="00FA4A74">
        <w:t xml:space="preserve"> Đakovo, Augusta Šenoe 20, MBS 030120448, OIB 43151819785</w:t>
      </w:r>
      <w:r w:rsidR="00471D08">
        <w:t xml:space="preserve"> i to: </w:t>
      </w:r>
    </w:p>
    <w:p w:rsidRDefault="00471D08" w:rsidP="00471D08" w:rsidR="00471D08">
      <w:pPr>
        <w:pStyle w:val="Tijeloteksta"/>
        <w:ind w:left="1080"/>
      </w:pPr>
    </w:p>
    <w:p w:rsidRDefault="00471D08" w:rsidP="00471D08" w:rsidR="00471D08">
      <w:pPr>
        <w:ind w:firstLine="708" w:left="360"/>
        <w:jc w:val="both"/>
      </w:pPr>
      <w:r>
        <w:t xml:space="preserve">Upisane u Zk. ul. 2753 k.o. Đakovo </w:t>
      </w:r>
    </w:p>
    <w:p w:rsidRDefault="00471D08" w:rsidP="00471D08" w:rsidR="00471D08">
      <w:pPr>
        <w:pStyle w:val="Odlomakpopisa"/>
        <w:numPr>
          <w:ilvl w:val="0"/>
          <w:numId w:val="20"/>
        </w:numPr>
      </w:pPr>
      <w:r>
        <w:t xml:space="preserve">kč.br. 1148/3 u naravi vrt u Đakovu,  površine 73 čhv 263 m2, </w:t>
      </w:r>
    </w:p>
    <w:p w:rsidRDefault="00471D08" w:rsidP="00471D08" w:rsidR="00471D08">
      <w:pPr>
        <w:pStyle w:val="Odlomakpopisa"/>
        <w:numPr>
          <w:ilvl w:val="0"/>
          <w:numId w:val="20"/>
        </w:numPr>
      </w:pPr>
      <w:r>
        <w:t>kč.br. 1161 u naravi oranica u Đakovu, površine 21 čhv 76 m2,</w:t>
      </w:r>
    </w:p>
    <w:p w:rsidRDefault="00471D08" w:rsidP="00471D08" w:rsidR="00471D08">
      <w:pPr>
        <w:pStyle w:val="Odlomakpopisa"/>
        <w:numPr>
          <w:ilvl w:val="0"/>
          <w:numId w:val="20"/>
        </w:numPr>
      </w:pPr>
      <w:r>
        <w:t>kč.br. 1162 u naravi kuća i dvorište u Đakovu, površine 54 čhv 194 m2.</w:t>
      </w:r>
    </w:p>
    <w:p w:rsidRDefault="00471D08" w:rsidP="00471D08" w:rsidR="00471D08">
      <w:pPr>
        <w:ind w:firstLine="708" w:left="357"/>
        <w:rPr>
          <w:b/>
          <w:bCs/>
        </w:rPr>
      </w:pPr>
    </w:p>
    <w:p w:rsidRDefault="00471D08" w:rsidP="00471D08" w:rsidR="00471D08">
      <w:pPr>
        <w:ind w:firstLine="708" w:left="357"/>
        <w:rPr>
          <w:b/>
          <w:bCs/>
        </w:rPr>
      </w:pPr>
      <w:r w:rsidRPr="004D30C5">
        <w:rPr>
          <w:b/>
          <w:bCs/>
        </w:rPr>
        <w:t xml:space="preserve">za kupovninu u iznosu od </w:t>
      </w:r>
      <w:r>
        <w:rPr>
          <w:b/>
          <w:bCs/>
        </w:rPr>
        <w:t>93.150,00</w:t>
      </w:r>
      <w:r w:rsidRPr="004D30C5">
        <w:rPr>
          <w:b/>
          <w:bCs/>
        </w:rPr>
        <w:t xml:space="preserve"> kn.   </w:t>
      </w:r>
    </w:p>
    <w:p w:rsidRDefault="008331A8" w:rsidP="00471D08" w:rsidR="008331A8">
      <w:pPr>
        <w:ind w:firstLine="708" w:left="357"/>
        <w:rPr>
          <w:b/>
          <w:bCs/>
        </w:rPr>
      </w:pPr>
    </w:p>
    <w:p w:rsidRDefault="008331A8" w:rsidP="008331A8" w:rsidR="008331A8" w:rsidRPr="008331A8">
      <w:pPr>
        <w:ind w:firstLine="708" w:left="357"/>
        <w:jc w:val="center"/>
        <w:rPr>
          <w:bCs/>
        </w:rPr>
      </w:pPr>
      <w:r w:rsidRPr="008331A8">
        <w:rPr>
          <w:bCs/>
        </w:rPr>
        <w:lastRenderedPageBreak/>
        <w:t>2</w:t>
      </w:r>
    </w:p>
    <w:p w:rsidRDefault="008331A8" w:rsidP="008331A8" w:rsidR="008331A8">
      <w:pPr>
        <w:jc w:val="right"/>
      </w:pPr>
      <w:r>
        <w:t>13 St-168/16-74</w:t>
      </w:r>
    </w:p>
    <w:p w:rsidRDefault="00471D08" w:rsidP="00471D08" w:rsidR="00471D08">
      <w:pPr>
        <w:ind w:firstLine="708" w:left="357"/>
        <w:rPr>
          <w:b/>
          <w:bCs/>
        </w:rPr>
      </w:pPr>
    </w:p>
    <w:p w:rsidRDefault="008331A8" w:rsidP="00471D08" w:rsidR="008331A8">
      <w:pPr>
        <w:ind w:firstLine="708" w:left="357"/>
        <w:rPr>
          <w:b/>
          <w:bCs/>
        </w:rPr>
      </w:pPr>
    </w:p>
    <w:p w:rsidRDefault="00471D08" w:rsidP="006B250B" w:rsidR="0092734D" w:rsidRPr="00471D08">
      <w:pPr>
        <w:ind w:left="1065"/>
        <w:jc w:val="both"/>
        <w:rPr>
          <w:b/>
        </w:rPr>
      </w:pPr>
      <w:r>
        <w:rPr>
          <w:b/>
          <w:bCs/>
        </w:rPr>
        <w:t xml:space="preserve">IV </w:t>
      </w:r>
      <w:r w:rsidRPr="00471D08">
        <w:rPr>
          <w:bCs/>
        </w:rPr>
        <w:t>Ponuditelj</w:t>
      </w:r>
      <w:r w:rsidR="002C4659" w:rsidRPr="00471D08">
        <w:t xml:space="preserve"> </w:t>
      </w:r>
      <w:r>
        <w:t xml:space="preserve"> Ivica Mačinković, Strizivojna, Braće Radića 245, OIB 53463715754</w:t>
      </w:r>
      <w:r w:rsidR="00CD18C6">
        <w:t xml:space="preserve">, </w:t>
      </w:r>
      <w:r w:rsidR="00AE43E1">
        <w:t>dužan je u roku od 30 dana, nakon pravomoćnosti ovog rješenja, uplatiti razliku kupovnine preko uplać</w:t>
      </w:r>
      <w:r w:rsidR="00A2646D">
        <w:t>enog</w:t>
      </w:r>
      <w:r w:rsidR="00AE7D8E">
        <w:t xml:space="preserve"> osiguranja</w:t>
      </w:r>
      <w:r w:rsidR="007E51BB">
        <w:t>, za nekretnine navedene</w:t>
      </w:r>
      <w:r w:rsidR="007A6DAD">
        <w:t xml:space="preserve"> u toč</w:t>
      </w:r>
      <w:r w:rsidR="006B250B">
        <w:t xml:space="preserve">ci III </w:t>
      </w:r>
      <w:r w:rsidR="00F27B2F">
        <w:t xml:space="preserve">ovog rješenja u </w:t>
      </w:r>
      <w:r w:rsidR="00CD18C6">
        <w:t xml:space="preserve"> </w:t>
      </w:r>
      <w:r w:rsidR="00AE7D8E">
        <w:t xml:space="preserve"> iznosu od </w:t>
      </w:r>
      <w:r w:rsidR="006B250B">
        <w:t>75</w:t>
      </w:r>
      <w:r w:rsidR="00751546">
        <w:t>.320,0</w:t>
      </w:r>
      <w:r w:rsidR="00A0638E">
        <w:t xml:space="preserve">0 </w:t>
      </w:r>
      <w:r w:rsidR="00CD18C6">
        <w:t xml:space="preserve">kn, </w:t>
      </w:r>
      <w:r w:rsidR="00AE43E1">
        <w:t>na</w:t>
      </w:r>
      <w:r w:rsidR="00BF6BCD">
        <w:t xml:space="preserve"> poseban ra</w:t>
      </w:r>
      <w:r w:rsidR="00AE43E1">
        <w:t>čun</w:t>
      </w:r>
      <w:r w:rsidR="00BF6BCD">
        <w:t xml:space="preserve"> Financijske agencije otvoren za tu namj</w:t>
      </w:r>
      <w:r w:rsidR="0092734D">
        <w:t>enu  IBAN</w:t>
      </w:r>
      <w:r w:rsidR="00241497">
        <w:t xml:space="preserve"> HR1123900011300028787, Model: HR11.</w:t>
      </w:r>
    </w:p>
    <w:p w:rsidRDefault="0092734D" w:rsidP="00D63FFA" w:rsidR="00F35A55">
      <w:pPr>
        <w:pStyle w:val="Tijeloteksta"/>
        <w:ind w:left="1065"/>
      </w:pPr>
      <w:r w:rsidRPr="0092734D">
        <w:t>Pod</w:t>
      </w:r>
      <w:r w:rsidR="00BF6BCD">
        <w:t xml:space="preserve"> </w:t>
      </w:r>
      <w:r>
        <w:t xml:space="preserve">"poziv na broj" (PNB) kao podatak prvi (P1) treba upisati broj </w:t>
      </w:r>
      <w:r w:rsidR="00751546">
        <w:t>89265</w:t>
      </w:r>
      <w:r>
        <w:t xml:space="preserve">, a kao podatak drugi (P2) broj </w:t>
      </w:r>
      <w:r w:rsidR="006B250B">
        <w:t>38237</w:t>
      </w:r>
      <w:r w:rsidR="004D1B31">
        <w:t xml:space="preserve">, broj </w:t>
      </w:r>
      <w:r>
        <w:t>koji je sadržan u tablici pod rednim brojem VII (lista ponuditelja sa zadnjom najvišom valjanom ponudom u nadmetanju)</w:t>
      </w:r>
      <w:r w:rsidR="00241497">
        <w:t>. Podatak P1 i P2 nužno je odvojiti crticom (-).</w:t>
      </w:r>
    </w:p>
    <w:p w:rsidRDefault="00241497" w:rsidP="00241497" w:rsidR="00241497">
      <w:pPr>
        <w:pStyle w:val="Tijeloteksta"/>
        <w:ind w:left="1065"/>
      </w:pPr>
      <w:r>
        <w:t>Prilikom uplate kupovnine na račun A</w:t>
      </w:r>
      <w:r w:rsidR="005667E3">
        <w:t>g</w:t>
      </w:r>
      <w:r>
        <w:t>encije : IBAN</w:t>
      </w:r>
      <w:r w:rsidR="005667E3">
        <w:t xml:space="preserve"> HR1123900011300028787, potrebno je da uplatitelj u polje 71 A na SWIFT-u ili na obrascu naloga za plaćanje u polje "opcija troška" naznači opciju "OUR".</w:t>
      </w:r>
    </w:p>
    <w:p w:rsidRDefault="00190AF0" w:rsidP="002108E9" w:rsidR="00190AF0">
      <w:pPr>
        <w:pStyle w:val="Tijeloteksta"/>
      </w:pPr>
    </w:p>
    <w:p w:rsidRDefault="006B250B" w:rsidP="0025013E" w:rsidR="0025013E">
      <w:pPr>
        <w:pStyle w:val="Tijeloteksta"/>
        <w:ind w:left="1065"/>
      </w:pPr>
      <w:r>
        <w:rPr>
          <w:b/>
        </w:rPr>
        <w:t>V</w:t>
      </w:r>
      <w:r w:rsidR="00F35A55">
        <w:t xml:space="preserve"> </w:t>
      </w:r>
      <w:r w:rsidR="005667E3">
        <w:t xml:space="preserve">Financijska agencija je dužna bez odgode izvršiti prijenos novčanih </w:t>
      </w:r>
      <w:r w:rsidR="007427BF">
        <w:t>sredstava (cjelokupne kupovnine, odnosno uplaćene jamčevine i preostalog dijela kupovnine do</w:t>
      </w:r>
      <w:r w:rsidR="003A09C9">
        <w:t xml:space="preserve"> u</w:t>
      </w:r>
      <w:r w:rsidR="007427BF">
        <w:t>kupne</w:t>
      </w:r>
      <w:r w:rsidR="003A09C9">
        <w:t xml:space="preserve">  ci</w:t>
      </w:r>
      <w:r w:rsidR="007427BF">
        <w:t>jene,</w:t>
      </w:r>
      <w:r w:rsidR="003A09C9">
        <w:t xml:space="preserve">  </w:t>
      </w:r>
      <w:r w:rsidR="007427BF">
        <w:t xml:space="preserve"> u</w:t>
      </w:r>
      <w:r w:rsidR="003A09C9">
        <w:t xml:space="preserve">  </w:t>
      </w:r>
      <w:r w:rsidR="007427BF">
        <w:t xml:space="preserve"> ukupnom </w:t>
      </w:r>
      <w:r w:rsidR="003A09C9">
        <w:t xml:space="preserve">  </w:t>
      </w:r>
      <w:r w:rsidR="007427BF">
        <w:t xml:space="preserve">iznosu </w:t>
      </w:r>
      <w:r w:rsidR="003A09C9">
        <w:t xml:space="preserve">  </w:t>
      </w:r>
      <w:r w:rsidR="007427BF">
        <w:t>od</w:t>
      </w:r>
      <w:r w:rsidR="003A09C9">
        <w:t xml:space="preserve">  </w:t>
      </w:r>
      <w:r w:rsidR="004D1B31">
        <w:t xml:space="preserve"> </w:t>
      </w:r>
      <w:r w:rsidR="008D5D42">
        <w:t>9</w:t>
      </w:r>
      <w:r w:rsidR="001B4A16">
        <w:t>3</w:t>
      </w:r>
      <w:r w:rsidR="008D5D42">
        <w:t>.150,00</w:t>
      </w:r>
      <w:r w:rsidR="003A09C9">
        <w:t xml:space="preserve"> </w:t>
      </w:r>
      <w:r w:rsidR="007427BF">
        <w:t>kn)</w:t>
      </w:r>
      <w:r w:rsidR="003A09C9">
        <w:t xml:space="preserve">  </w:t>
      </w:r>
      <w:r w:rsidR="007427BF">
        <w:t xml:space="preserve"> i</w:t>
      </w:r>
      <w:r w:rsidR="003A09C9">
        <w:t xml:space="preserve">  </w:t>
      </w:r>
      <w:r w:rsidR="007427BF">
        <w:t xml:space="preserve"> to </w:t>
      </w:r>
      <w:r w:rsidR="003A09C9">
        <w:t xml:space="preserve"> </w:t>
      </w:r>
      <w:r w:rsidR="005667E3">
        <w:t xml:space="preserve"> s računa </w:t>
      </w:r>
      <w:r w:rsidR="007427BF">
        <w:t>broj HR3323900011300028779 iznos od</w:t>
      </w:r>
      <w:r w:rsidR="008D5D42">
        <w:t xml:space="preserve"> 17.830</w:t>
      </w:r>
      <w:r w:rsidR="004E6438">
        <w:t xml:space="preserve">,00 </w:t>
      </w:r>
      <w:r w:rsidR="007427BF">
        <w:t>kn, te s računa broj HR1123900011300028787</w:t>
      </w:r>
      <w:r w:rsidR="00C410A2">
        <w:t xml:space="preserve"> </w:t>
      </w:r>
      <w:r w:rsidR="007427BF">
        <w:t xml:space="preserve"> iznos</w:t>
      </w:r>
      <w:r w:rsidR="00C410A2">
        <w:t xml:space="preserve"> </w:t>
      </w:r>
      <w:r w:rsidR="007427BF">
        <w:t xml:space="preserve"> od </w:t>
      </w:r>
      <w:r w:rsidR="00C410A2">
        <w:t xml:space="preserve"> </w:t>
      </w:r>
      <w:r w:rsidR="008D5D42">
        <w:t>7</w:t>
      </w:r>
      <w:r w:rsidR="001B4A16">
        <w:t>5</w:t>
      </w:r>
      <w:r w:rsidR="008D5D42">
        <w:t xml:space="preserve">.320,00 </w:t>
      </w:r>
      <w:r w:rsidR="00EC5A73">
        <w:t xml:space="preserve"> kn na žiro račun suda broj HR31 2390 0011 3000 0020 0 kod Hrvatske poštanske banke s pozivom na  broj HR05 272-</w:t>
      </w:r>
      <w:r w:rsidR="004E6438">
        <w:t>1</w:t>
      </w:r>
      <w:r w:rsidR="008D5D42">
        <w:t>68</w:t>
      </w:r>
      <w:r w:rsidR="00EC5A73">
        <w:t>-201</w:t>
      </w:r>
      <w:r w:rsidR="008D5D42">
        <w:t>6</w:t>
      </w:r>
      <w:r w:rsidR="00EC5A73">
        <w:t>, odmah po uplati kupovnine od strane kupca.</w:t>
      </w:r>
    </w:p>
    <w:p w:rsidRDefault="00C40B18" w:rsidP="0025013E" w:rsidR="00C40B18">
      <w:pPr>
        <w:pStyle w:val="Tijeloteksta"/>
        <w:ind w:left="1065"/>
      </w:pPr>
    </w:p>
    <w:p w:rsidRDefault="00C40B18" w:rsidP="0025013E" w:rsidR="00C40B18" w:rsidRPr="00C40B18">
      <w:pPr>
        <w:pStyle w:val="Tijeloteksta"/>
        <w:ind w:left="1065"/>
        <w:rPr>
          <w:b/>
        </w:rPr>
      </w:pPr>
      <w:r w:rsidRPr="00C40B18">
        <w:rPr>
          <w:b/>
        </w:rPr>
        <w:t>VI</w:t>
      </w:r>
      <w:r>
        <w:rPr>
          <w:b/>
        </w:rPr>
        <w:t xml:space="preserve"> </w:t>
      </w:r>
      <w:r>
        <w:t>Financijska agencija je dužna bez odgode izvršiti prijenos novčanih sredstava u iznosu od 1.000,00 kn i to s računa broj HR3323900011300028779, (ID ponuditelja 39489) na žiro račun suda broj HR31 2390 0011 3000 0020 0 kod Hrvatske poštanske banke s pozivom na  broj HR05 272-168-2016, odmah po uplati kupovnine od strane kupca.</w:t>
      </w:r>
    </w:p>
    <w:p w:rsidRDefault="00EC5A73" w:rsidP="00B90538" w:rsidR="00EC5A73">
      <w:pPr>
        <w:pStyle w:val="Tijeloteksta"/>
        <w:ind w:left="1065"/>
      </w:pPr>
    </w:p>
    <w:p w:rsidRDefault="00B05FBC" w:rsidP="004E6438" w:rsidR="006923AB">
      <w:pPr>
        <w:pStyle w:val="Tijeloteksta"/>
        <w:ind w:left="1065"/>
      </w:pPr>
      <w:r w:rsidRPr="00B05FBC">
        <w:rPr>
          <w:b/>
        </w:rPr>
        <w:t>V</w:t>
      </w:r>
      <w:r w:rsidR="006B250B">
        <w:rPr>
          <w:b/>
        </w:rPr>
        <w:t>I</w:t>
      </w:r>
      <w:r w:rsidR="00C40B18">
        <w:rPr>
          <w:b/>
        </w:rPr>
        <w:t>I</w:t>
      </w:r>
      <w:r w:rsidR="00C40B18">
        <w:t xml:space="preserve"> </w:t>
      </w:r>
      <w:r w:rsidR="00F35A55">
        <w:t>Kupac</w:t>
      </w:r>
      <w:r>
        <w:t xml:space="preserve"> je dužan platiti sve poreze, prireze, pristojbe kao i ostale troškove vezane s prodajom i prijenosom vlasništva nekretnina iz točke I izreke ovog rješenja na kupca.</w:t>
      </w:r>
    </w:p>
    <w:p w:rsidRDefault="00614502" w:rsidP="004E6438" w:rsidR="00614502">
      <w:pPr>
        <w:pStyle w:val="Tijeloteksta"/>
        <w:ind w:left="1065"/>
      </w:pPr>
    </w:p>
    <w:p w:rsidRDefault="00614502" w:rsidP="004E6438" w:rsidR="00614502" w:rsidRPr="006923AB">
      <w:pPr>
        <w:pStyle w:val="Tijeloteksta"/>
        <w:ind w:left="1065"/>
      </w:pPr>
      <w:r w:rsidRPr="00614502">
        <w:rPr>
          <w:b/>
        </w:rPr>
        <w:t>VII</w:t>
      </w:r>
      <w:r w:rsidR="00C40B18">
        <w:t xml:space="preserve">I </w:t>
      </w:r>
      <w:r>
        <w:t xml:space="preserve">Zaključkom o predaji nekretnine odredit će se upis prava vlasništva u Zemljišnim knjigama na ime kupca i brisanje svih dosadašnjih upisa u zemljišnim knjigama na prodanoj nekretnini. </w:t>
      </w:r>
    </w:p>
    <w:p w:rsidRDefault="00E276A8" w:rsidP="00E276A8" w:rsidR="00E276A8">
      <w:pPr>
        <w:pStyle w:val="Tijeloteksta"/>
      </w:pPr>
    </w:p>
    <w:p w:rsidRDefault="00C40B18" w:rsidP="00614502" w:rsidR="000A56B4">
      <w:pPr>
        <w:pStyle w:val="Tijeloteksta"/>
        <w:ind w:firstLine="3" w:left="1065"/>
        <w:rPr>
          <w:b/>
        </w:rPr>
      </w:pPr>
      <w:r>
        <w:rPr>
          <w:b/>
        </w:rPr>
        <w:t>IX</w:t>
      </w:r>
      <w:r w:rsidR="00614502">
        <w:rPr>
          <w:b/>
        </w:rPr>
        <w:t xml:space="preserve"> </w:t>
      </w:r>
      <w:r w:rsidR="00614502">
        <w:t>Nalaže se dosudu nekretnina</w:t>
      </w:r>
      <w:r w:rsidR="007B5B47">
        <w:t xml:space="preserve"> ponuditelju Ivici Mačinković, Strizivojna, Braće Radića 245, OIB 53463715754,</w:t>
      </w:r>
      <w:r w:rsidR="00614502">
        <w:t xml:space="preserve"> zabilježiti u Zemljišnim knjigama Općinskog suda u Osijeku Zemljišno-knjižni odjel Beli Manastir i to na katastarskoj čestici</w:t>
      </w:r>
      <w:r w:rsidR="007B5B47">
        <w:t xml:space="preserve"> br. upisanoj</w:t>
      </w:r>
      <w:r w:rsidR="00614502">
        <w:t xml:space="preserve"> u zk.ul. 1228 k.o. Zmajevac I</w:t>
      </w:r>
      <w:r w:rsidR="007B5B47">
        <w:t xml:space="preserve">, te </w:t>
      </w:r>
      <w:r w:rsidR="007B5B47">
        <w:rPr>
          <w:b/>
        </w:rPr>
        <w:t xml:space="preserve">po pravomoćnosti ovog rješenja izvršiti brisanje svih zabilježbi i to </w:t>
      </w:r>
    </w:p>
    <w:p w:rsidRDefault="007B5B47" w:rsidP="007B5B47" w:rsidR="007B5B47" w:rsidRPr="007B5B47">
      <w:pPr>
        <w:pStyle w:val="Tijeloteksta"/>
        <w:numPr>
          <w:ilvl w:val="0"/>
          <w:numId w:val="20"/>
        </w:numPr>
        <w:rPr>
          <w:b/>
        </w:rPr>
      </w:pPr>
      <w:r>
        <w:t>zabilježbe otvaranja stečajnog postupka temeljem rješenja Trgovačkog suda u Osijeku St-168/16-29 od 23.1.2017. (Z-1852/17),</w:t>
      </w:r>
    </w:p>
    <w:p w:rsidRDefault="007B5B47" w:rsidP="007B5B47" w:rsidR="007B5B47" w:rsidRPr="007B5B47">
      <w:pPr>
        <w:pStyle w:val="Tijeloteksta"/>
        <w:numPr>
          <w:ilvl w:val="0"/>
          <w:numId w:val="20"/>
        </w:numPr>
        <w:rPr>
          <w:b/>
        </w:rPr>
      </w:pPr>
      <w:r>
        <w:t>zabilježbe rješenja o prodaji nekretnina Trgovačkog suda u Osijeku St-168/16-35 od 13.9.2017. (Z-20647/17),</w:t>
      </w:r>
    </w:p>
    <w:p w:rsidRDefault="007B5B47" w:rsidP="007B5B47" w:rsidR="007B5B47" w:rsidRPr="007B5B47">
      <w:pPr>
        <w:pStyle w:val="Tijeloteksta"/>
        <w:numPr>
          <w:ilvl w:val="0"/>
          <w:numId w:val="20"/>
        </w:numPr>
        <w:rPr>
          <w:b/>
        </w:rPr>
      </w:pPr>
      <w:r>
        <w:t>zabilježbe dosude nekretnina temeljem rješenja Trgovačkog suda u Osijeku broj St-158/16-163 od 24.7.2018. (Z-19025/18),</w:t>
      </w:r>
    </w:p>
    <w:p w:rsidRDefault="007B5B47" w:rsidP="007B5B47" w:rsidR="00C40B18" w:rsidRPr="00C40B18">
      <w:pPr>
        <w:pStyle w:val="Tijeloteksta"/>
        <w:numPr>
          <w:ilvl w:val="0"/>
          <w:numId w:val="20"/>
        </w:numPr>
        <w:rPr>
          <w:b/>
        </w:rPr>
      </w:pPr>
      <w:r>
        <w:t>uknjižbe ovršnog prava zaloga u iznosu od 444.068,10 kn uvećano za kamate u korist</w:t>
      </w:r>
      <w:r w:rsidR="00C40B18">
        <w:t xml:space="preserve"> </w:t>
      </w:r>
      <w:r>
        <w:t xml:space="preserve"> Kreditna</w:t>
      </w:r>
      <w:r w:rsidR="00C40B18">
        <w:t xml:space="preserve"> </w:t>
      </w:r>
      <w:r>
        <w:t xml:space="preserve"> unija NOA Osijek temeljem Ugovora o kreditu broj </w:t>
      </w:r>
      <w:r w:rsidR="003169D9">
        <w:t xml:space="preserve"> </w:t>
      </w:r>
      <w:r>
        <w:t>3304/12</w:t>
      </w:r>
      <w:r w:rsidR="003169D9">
        <w:t xml:space="preserve"> </w:t>
      </w:r>
      <w:r>
        <w:t xml:space="preserve">uz </w:t>
      </w:r>
    </w:p>
    <w:p w:rsidRDefault="00C40B18" w:rsidP="00C40B18" w:rsidR="00C40B18">
      <w:pPr>
        <w:pStyle w:val="Tijeloteksta"/>
        <w:ind w:left="1068"/>
      </w:pPr>
    </w:p>
    <w:p w:rsidRDefault="003169D9" w:rsidP="003169D9" w:rsidR="003169D9">
      <w:pPr>
        <w:pStyle w:val="Tijeloteksta"/>
        <w:jc w:val="center"/>
      </w:pPr>
      <w:r>
        <w:lastRenderedPageBreak/>
        <w:t>3</w:t>
      </w:r>
    </w:p>
    <w:p w:rsidRDefault="003169D9" w:rsidP="003169D9" w:rsidR="003169D9">
      <w:pPr>
        <w:jc w:val="right"/>
      </w:pPr>
      <w:r>
        <w:t>13 St-168/16-74</w:t>
      </w:r>
    </w:p>
    <w:p w:rsidRDefault="00C40B18" w:rsidP="00C40B18" w:rsidR="00C40B18">
      <w:pPr>
        <w:pStyle w:val="Tijeloteksta"/>
        <w:ind w:left="1068"/>
      </w:pPr>
    </w:p>
    <w:p w:rsidRDefault="00C40B18" w:rsidP="00C40B18" w:rsidR="00C40B18">
      <w:pPr>
        <w:pStyle w:val="Tijeloteksta"/>
        <w:ind w:left="1068"/>
      </w:pPr>
    </w:p>
    <w:p w:rsidRDefault="003169D9" w:rsidP="00C40B18" w:rsidR="003169D9">
      <w:pPr>
        <w:pStyle w:val="Tijeloteksta"/>
        <w:ind w:left="1068"/>
      </w:pPr>
    </w:p>
    <w:p w:rsidRDefault="00C40B18" w:rsidP="00C40B18" w:rsidR="00C40B18">
      <w:pPr>
        <w:pStyle w:val="Tijeloteksta"/>
        <w:ind w:left="1068"/>
      </w:pPr>
    </w:p>
    <w:p w:rsidRDefault="007B5B47" w:rsidP="00C40B18" w:rsidR="007B5B47" w:rsidRPr="007B5B47">
      <w:pPr>
        <w:pStyle w:val="Tijeloteksta"/>
        <w:ind w:left="1068"/>
        <w:rPr>
          <w:b/>
        </w:rPr>
      </w:pPr>
      <w:r>
        <w:t>valutnu klauzulu od 25.9.2012. solemniziranog 25.9.2012. broj Ov-6407/12 (Z-3710/12),</w:t>
      </w:r>
    </w:p>
    <w:p w:rsidRDefault="007B5B47" w:rsidP="003169D9" w:rsidR="008331A8" w:rsidRPr="003169D9">
      <w:pPr>
        <w:pStyle w:val="Tijeloteksta"/>
        <w:numPr>
          <w:ilvl w:val="0"/>
          <w:numId w:val="20"/>
        </w:numPr>
        <w:rPr>
          <w:b/>
        </w:rPr>
      </w:pPr>
      <w:r>
        <w:t>uknjižbe prava zaloga u iznosu od 500.000,00 kn uvećano za sve ugovorene kamate, naknade i troškove, prema uvjetima iz ugovora u korist Zagrebačka banka d.d. Zagreb na temelju Ugovora o kreditu od 5.12.2014. solemniziranog po javnom bilježniku Ratinčević Pavlu iz Đakova broj Ov-3597/14 od 5.12.2014. (Z-4416/14),</w:t>
      </w:r>
    </w:p>
    <w:p w:rsidRDefault="007B5B47" w:rsidP="007B5B47" w:rsidR="007B5B47" w:rsidRPr="007B5B47">
      <w:pPr>
        <w:pStyle w:val="Tijeloteksta"/>
        <w:numPr>
          <w:ilvl w:val="0"/>
          <w:numId w:val="20"/>
        </w:numPr>
        <w:rPr>
          <w:b/>
        </w:rPr>
      </w:pPr>
      <w:r>
        <w:t>zabilježbe ovrhe temeljem rješenja o ovrsi Općinskog suda u Osijeku Stalna služba u Đakovu broj Ovr-1532/16 od 5.5.2016. (Z-11568/16).</w:t>
      </w:r>
    </w:p>
    <w:p w:rsidRDefault="00614502" w:rsidP="00B90538" w:rsidR="00614502">
      <w:pPr>
        <w:pStyle w:val="Tijeloteksta"/>
      </w:pPr>
    </w:p>
    <w:p w:rsidRDefault="001B4A16" w:rsidP="000A56B4" w:rsidR="00F35A55">
      <w:pPr>
        <w:pStyle w:val="Tijeloteksta"/>
        <w:ind w:left="1065"/>
      </w:pPr>
      <w:r>
        <w:rPr>
          <w:b/>
        </w:rPr>
        <w:t>X</w:t>
      </w:r>
      <w:r w:rsidR="00A2646D">
        <w:t xml:space="preserve">  </w:t>
      </w:r>
      <w:r w:rsidR="000A56B4">
        <w:t xml:space="preserve">Nekretnine će se dosuditi kupcima koji su ponudili nižu cijenu, redom prema veličini cijene koju su ponudili, ako kupci koji su ponudili veću cijenu ne polože kupovninu u roku koji im je određen ili koji će im biti određen. U tom slučaju sud će donijeti posebno rješenje o dosudi svakom slijedećem kupcu koji je ispunio uvjete da mu se nekretnine dosude, u kojem će odrediti rok za polaganje kupovnine. Sud će u tom rješenju najprije oglasiti nevažećom dosudu kupcu koji je ponudio višu cijenu. </w:t>
      </w:r>
    </w:p>
    <w:p w:rsidRDefault="00EE1EE8" w:rsidP="00737C36" w:rsidR="00EE1EE8">
      <w:pPr>
        <w:rPr>
          <w:b/>
          <w:bCs/>
        </w:rPr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EE1EE8" w:rsidP="00B217D9" w:rsidR="00EE1EE8">
      <w:pPr>
        <w:rPr>
          <w:b/>
          <w:bCs/>
        </w:rPr>
      </w:pPr>
    </w:p>
    <w:p w:rsidRDefault="0025013E" w:rsidP="00B217D9" w:rsidR="0025013E">
      <w:pPr>
        <w:rPr>
          <w:b/>
          <w:bCs/>
        </w:rPr>
      </w:pPr>
    </w:p>
    <w:p w:rsidRDefault="00D6011E" w:rsidP="00FC015A" w:rsidR="00FC015A">
      <w:pPr>
        <w:ind w:firstLine="708"/>
        <w:jc w:val="both"/>
      </w:pPr>
      <w:r>
        <w:t>Na provedenoj</w:t>
      </w:r>
      <w:r w:rsidR="00A44FF1">
        <w:t xml:space="preserve"> </w:t>
      </w:r>
      <w:r w:rsidR="008A06DE">
        <w:t xml:space="preserve">drugoj </w:t>
      </w:r>
      <w:r w:rsidR="00A44FF1">
        <w:t xml:space="preserve"> </w:t>
      </w:r>
      <w:r>
        <w:t xml:space="preserve">elektroničkoj javnoj dražbi </w:t>
      </w:r>
      <w:r w:rsidR="000B6F93">
        <w:t xml:space="preserve">od </w:t>
      </w:r>
      <w:r w:rsidR="008A06DE">
        <w:t>26.</w:t>
      </w:r>
      <w:r w:rsidR="00BB66FD">
        <w:t xml:space="preserve"> travnja </w:t>
      </w:r>
      <w:r w:rsidR="00A44FF1">
        <w:t xml:space="preserve">2018. do </w:t>
      </w:r>
      <w:r w:rsidR="008A06DE">
        <w:t>18.</w:t>
      </w:r>
      <w:r w:rsidR="00BB66FD">
        <w:t xml:space="preserve"> srpnja</w:t>
      </w:r>
      <w:r w:rsidR="00FC7317">
        <w:t xml:space="preserve"> </w:t>
      </w:r>
      <w:r w:rsidR="00A44FF1">
        <w:t xml:space="preserve">  </w:t>
      </w:r>
      <w:r w:rsidR="000B6F93">
        <w:t xml:space="preserve"> 2018. za predmetne nekretnine</w:t>
      </w:r>
      <w:r w:rsidR="00FC7317">
        <w:t xml:space="preserve"> valjane p</w:t>
      </w:r>
      <w:r w:rsidR="000B6F93">
        <w:t>onud</w:t>
      </w:r>
      <w:r w:rsidR="00FC7317">
        <w:t>e istakli su ponuditelji</w:t>
      </w:r>
      <w:r w:rsidR="00BB66FD">
        <w:t xml:space="preserve"> </w:t>
      </w:r>
      <w:r w:rsidR="008A06DE">
        <w:t>Bernard Režić, Đakovo, Franje Račkog 213, OIB 90482577050</w:t>
      </w:r>
      <w:r w:rsidR="00F3593A">
        <w:t xml:space="preserve"> i Ivica Mačinković, Strizivojna, Braće Radića 245, OIB 53463715754.</w:t>
      </w:r>
      <w:r w:rsidR="0021251F">
        <w:t xml:space="preserve"> </w:t>
      </w:r>
    </w:p>
    <w:p w:rsidRDefault="003A09C9" w:rsidP="00F3593A" w:rsidR="003A09C9"/>
    <w:p w:rsidRDefault="00695228" w:rsidP="00A41641" w:rsidR="004B24B5">
      <w:pPr>
        <w:ind w:firstLine="708"/>
        <w:jc w:val="both"/>
      </w:pPr>
      <w:r>
        <w:t xml:space="preserve">Prema izvješću </w:t>
      </w:r>
      <w:r w:rsidR="00E73719">
        <w:t xml:space="preserve">FINE RC Osijek </w:t>
      </w:r>
      <w:r>
        <w:t>o provedenoj elektroničkoj javnoj dražbi najveću valjanu ponudu</w:t>
      </w:r>
      <w:r w:rsidR="004B24B5">
        <w:t>, u iznosu od 94.150,00 kn</w:t>
      </w:r>
      <w:r>
        <w:t xml:space="preserve"> istakao je ponuditelj </w:t>
      </w:r>
      <w:r w:rsidR="00F3593A">
        <w:t>Bernard Režić, Đakovo, Fra</w:t>
      </w:r>
      <w:r w:rsidR="00A41641">
        <w:t>nje Račkog 213, OIB 90482577050. Prvi sljedeći ponuditelj, redom prema veličini ponuđene cijene</w:t>
      </w:r>
      <w:r w:rsidR="004B24B5">
        <w:t>,</w:t>
      </w:r>
      <w:r w:rsidR="00A41641">
        <w:t xml:space="preserve"> bio je Ivica Mačinković, Strizivojna, Braće Radića 245, OIB 53463715754</w:t>
      </w:r>
      <w:r w:rsidR="004B24B5">
        <w:t>, koji je ponudio iznos od 93.150,00 kn.</w:t>
      </w:r>
    </w:p>
    <w:p w:rsidRDefault="004B24B5" w:rsidP="00A41641" w:rsidR="004B24B5">
      <w:pPr>
        <w:ind w:firstLine="708"/>
        <w:jc w:val="both"/>
      </w:pPr>
    </w:p>
    <w:p w:rsidRDefault="004B24B5" w:rsidP="00A41641" w:rsidR="004B24B5">
      <w:pPr>
        <w:ind w:firstLine="708"/>
        <w:jc w:val="both"/>
      </w:pPr>
      <w:r>
        <w:t xml:space="preserve">Sukladno čl. 106. Ovršnog zakona (Narodne novine broj 112/12, 25/13, 93/14, 55/16 i 73/17), koji se u ovom postupku na temelju čl. 247 Stečajnog zakona (Narodne novine 71/15 i 104/17) na odgovarajući način primjenjuje, kupac je dužan položiti kupovninu u roku određenom u zaključku o prodaji. Prema čl. 103. st. 6. Ovršnog zakona ako kupac koji je stavio najpovoljniju ponudu ne položi kupovninu u cijelosti u roku koji mu je određen, sud će rješenjem dosuditi imovinu svakom sljedećem kupcu koji je ispunio uvjete da mu se nekretnine dosude, redom prema veličini cijene koje su ponudili, a u istom rješenju će najprije oglasiti nevažećom dosudu kupcu koji je ponudio višu cijenu. </w:t>
      </w:r>
    </w:p>
    <w:p w:rsidRDefault="004B24B5" w:rsidP="00A41641" w:rsidR="004B24B5">
      <w:pPr>
        <w:ind w:firstLine="708"/>
        <w:jc w:val="both"/>
      </w:pPr>
    </w:p>
    <w:p w:rsidRDefault="00C00A97" w:rsidP="00A41641" w:rsidR="0025013E">
      <w:pPr>
        <w:ind w:firstLine="708"/>
        <w:jc w:val="both"/>
      </w:pPr>
      <w:r>
        <w:t xml:space="preserve">Rješenjem ovog suda poslovni broj St-168/16-63 od 24.7.2018. nekretnine u vlasništvu stečajnog dužnika iz točke I izreke ovog rješenja dosuđene su kupcu Bernardu Režić iz Đakova, </w:t>
      </w:r>
      <w:r w:rsidR="004B24B5">
        <w:t xml:space="preserve"> </w:t>
      </w:r>
      <w:r>
        <w:t xml:space="preserve">Franje Račkog 213, OIB 90482577050, te je istim rješenjem određeno da je kupac dužan u roku od 30 dana, nakon pravomoćnosti rješenja, uplatiti razliku kupovnine preko uplaćenog osiguranja. </w:t>
      </w:r>
    </w:p>
    <w:p w:rsidRDefault="00C00A97" w:rsidP="00A41641" w:rsidR="00C00A97">
      <w:pPr>
        <w:ind w:firstLine="708"/>
        <w:jc w:val="both"/>
      </w:pPr>
    </w:p>
    <w:p w:rsidRDefault="003169D9" w:rsidP="00A41641" w:rsidR="003169D9">
      <w:pPr>
        <w:ind w:firstLine="708"/>
        <w:jc w:val="both"/>
      </w:pPr>
    </w:p>
    <w:p w:rsidRDefault="003169D9" w:rsidP="003169D9" w:rsidR="003169D9">
      <w:pPr>
        <w:ind w:firstLine="708"/>
        <w:jc w:val="center"/>
      </w:pPr>
      <w:r>
        <w:lastRenderedPageBreak/>
        <w:t>4</w:t>
      </w:r>
    </w:p>
    <w:p w:rsidRDefault="003169D9" w:rsidP="003169D9" w:rsidR="003169D9">
      <w:pPr>
        <w:jc w:val="right"/>
      </w:pPr>
      <w:r>
        <w:t>13 St-168/16-74</w:t>
      </w:r>
    </w:p>
    <w:p w:rsidRDefault="003169D9" w:rsidP="00A41641" w:rsidR="003169D9">
      <w:pPr>
        <w:ind w:firstLine="708"/>
        <w:jc w:val="both"/>
      </w:pPr>
    </w:p>
    <w:p w:rsidRDefault="003169D9" w:rsidP="00A41641" w:rsidR="003169D9">
      <w:pPr>
        <w:ind w:firstLine="708"/>
        <w:jc w:val="both"/>
      </w:pPr>
    </w:p>
    <w:p w:rsidRDefault="003169D9" w:rsidP="00A41641" w:rsidR="003169D9">
      <w:pPr>
        <w:ind w:firstLine="708"/>
        <w:jc w:val="both"/>
      </w:pPr>
    </w:p>
    <w:p w:rsidRDefault="00C00A97" w:rsidP="00A41641" w:rsidR="0046293B">
      <w:pPr>
        <w:ind w:firstLine="708"/>
        <w:jc w:val="both"/>
      </w:pPr>
      <w:r>
        <w:t>Rješenje o dosudi nekretnina kupcu  Bernardu Režić iz Đakova,  Franje Račkog 213, OIB 90482577050,</w:t>
      </w:r>
      <w:r w:rsidR="0046293B">
        <w:t xml:space="preserve"> St-168/16-63 od 24.7.2018.</w:t>
      </w:r>
      <w:r>
        <w:t xml:space="preserve"> postalo je pravomoćno 10.8.2018.</w:t>
      </w:r>
      <w:r w:rsidR="0046293B">
        <w:t xml:space="preserve"> godine.</w:t>
      </w:r>
    </w:p>
    <w:p w:rsidRDefault="0046293B" w:rsidP="00A41641" w:rsidR="0046293B">
      <w:pPr>
        <w:ind w:firstLine="708"/>
        <w:jc w:val="both"/>
      </w:pPr>
    </w:p>
    <w:p w:rsidRDefault="0046293B" w:rsidP="00A41641" w:rsidR="0046293B">
      <w:pPr>
        <w:ind w:firstLine="708"/>
        <w:jc w:val="both"/>
      </w:pPr>
      <w:r>
        <w:t xml:space="preserve">Financijska agencija je dana 21.9.2018. dostavila obavijest o neuplaćenoj kupovnini (list spisa 307) kojom je izvijestila sud da u roku određenom za plaćanje kupovnine  ponuditelj Bernard Režić iz Đakova nije uplatio kupovninu. </w:t>
      </w:r>
    </w:p>
    <w:p w:rsidRDefault="003169D9" w:rsidP="008331A8" w:rsidR="003169D9">
      <w:pPr>
        <w:ind w:firstLine="708"/>
        <w:jc w:val="center"/>
      </w:pPr>
    </w:p>
    <w:p w:rsidRDefault="0046293B" w:rsidP="00A41641" w:rsidR="00C00A97">
      <w:pPr>
        <w:ind w:firstLine="708"/>
        <w:jc w:val="both"/>
      </w:pPr>
      <w:r>
        <w:t xml:space="preserve">Prema čl. 106. Ovršnog zakona, ako kupac u određenom roku ne položi kupovninu, sud će rješenjem oglasiti prodaju nevažećom, a iz položene jamčevine namirit će se troškovi nove prodaje i naknaditi razlika između ranije postignute kupovnine i nove kupovnine. </w:t>
      </w:r>
      <w:r w:rsidR="00E91DE6">
        <w:t>Uplaćena jamčevina od strane ponuditelja Ber</w:t>
      </w:r>
      <w:r w:rsidR="00770106">
        <w:t xml:space="preserve">narda Režić iznosi 17.830,00 kn, a </w:t>
      </w:r>
      <w:r w:rsidR="00E91DE6">
        <w:t>nova kupovnina je za 1.000,00 kn niža od prethodne</w:t>
      </w:r>
      <w:r w:rsidR="00770106">
        <w:t>,</w:t>
      </w:r>
      <w:r w:rsidR="00E91DE6">
        <w:t xml:space="preserve"> pa će se od uplaćene jamčevine zadržati iznos od 1.000,00 kn koji će se iskoristiti za pokrivanje razlike u ponuđenoj (ostvarenoj) cijeni. </w:t>
      </w:r>
    </w:p>
    <w:p w:rsidRDefault="00770106" w:rsidP="00A41641" w:rsidR="00770106">
      <w:pPr>
        <w:ind w:firstLine="708"/>
        <w:jc w:val="both"/>
      </w:pPr>
    </w:p>
    <w:p w:rsidRDefault="00770106" w:rsidP="00A41641" w:rsidR="00770106">
      <w:pPr>
        <w:ind w:firstLine="708"/>
        <w:jc w:val="both"/>
      </w:pPr>
      <w:r>
        <w:t xml:space="preserve">U smislu čl. 108. Ovršnog zakona, nakon pravomoćnosti rješenje o dosudi nekretnine i pošto kupac položi kupovninu, sud će donijeti zaključak o predaji nekretnine kupcu. </w:t>
      </w:r>
    </w:p>
    <w:p w:rsidRDefault="00C34EDA" w:rsidP="00A41641" w:rsidR="00C34EDA">
      <w:pPr>
        <w:ind w:firstLine="708"/>
        <w:jc w:val="both"/>
      </w:pPr>
    </w:p>
    <w:p w:rsidRDefault="00C34EDA" w:rsidP="00A41641" w:rsidR="00C34EDA">
      <w:pPr>
        <w:ind w:firstLine="708"/>
        <w:jc w:val="both"/>
      </w:pPr>
      <w:r>
        <w:t xml:space="preserve">U smislu čl. 98. st. 1. Zakona o zemljišnim knjigama (Narodne novine broj 91/96, 68/98, 137/99, 114/01, 100/04, 107/07, 152/08, 126/10, 55/13, 60/13), sud koji donese odluku o tome tko je kupac (rješenje o dosudi) naložit će po službenoj dužnosti da se dosuda prodane nekretnine zabilježi u Zemljišnoj knjizi. </w:t>
      </w:r>
    </w:p>
    <w:p w:rsidRDefault="00C34EDA" w:rsidP="00A41641" w:rsidR="00C34EDA">
      <w:pPr>
        <w:ind w:firstLine="708"/>
        <w:jc w:val="both"/>
      </w:pPr>
    </w:p>
    <w:p w:rsidRDefault="00C34EDA" w:rsidP="00A41641" w:rsidR="00C34EDA">
      <w:pPr>
        <w:ind w:firstLine="708"/>
        <w:jc w:val="both"/>
      </w:pPr>
      <w:r>
        <w:t xml:space="preserve">Zbog navedenog a na temelju spomenutih propisa odlučeno je kao u izreci. </w:t>
      </w:r>
    </w:p>
    <w:p w:rsidRDefault="00C410A2" w:rsidP="00D63FFA" w:rsidR="00C410A2" w:rsidRPr="00D63FFA">
      <w:pPr>
        <w:jc w:val="both"/>
        <w:rPr>
          <w:bCs/>
        </w:rPr>
      </w:pPr>
    </w:p>
    <w:p w:rsidRDefault="00A91C43" w:rsidP="003169D9" w:rsidR="00190AF0">
      <w:pPr>
        <w:jc w:val="center"/>
      </w:pPr>
      <w:r>
        <w:t>U Osijeku</w:t>
      </w:r>
      <w:r w:rsidR="00CA0C1D">
        <w:t xml:space="preserve"> </w:t>
      </w:r>
      <w:r w:rsidR="00C34EDA">
        <w:t xml:space="preserve">15. listopad </w:t>
      </w:r>
      <w:r w:rsidR="003C7CE9">
        <w:t xml:space="preserve">2018. </w:t>
      </w:r>
      <w:r w:rsidR="002A7302">
        <w:t xml:space="preserve"> </w:t>
      </w:r>
      <w:r w:rsidR="00E5722E">
        <w:t xml:space="preserve"> </w:t>
      </w:r>
    </w:p>
    <w:p w:rsidRDefault="0070012E" w:rsidP="0070012E" w:rsidR="0070012E">
      <w:r>
        <w:t>Zapisničar</w:t>
      </w:r>
    </w:p>
    <w:p w:rsidRDefault="0070012E" w:rsidP="0070012E" w:rsidR="00B90538">
      <w:r>
        <w:t>Maja Kocijan</w:t>
      </w:r>
    </w:p>
    <w:p w:rsidRDefault="006923AB" w:rsidP="0070012E" w:rsidR="006923AB"/>
    <w:p w:rsidRDefault="00EB777F" w:rsidP="0070012E" w:rsidR="00E572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70012E">
        <w:t>TEČAJNI SUDAC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C410A2">
        <w:tab/>
        <w:t xml:space="preserve"> </w:t>
      </w:r>
      <w:r w:rsidR="00B217D9">
        <w:t xml:space="preserve"> </w:t>
      </w:r>
      <w:r>
        <w:t xml:space="preserve"> Jadranka Herman</w:t>
      </w:r>
    </w:p>
    <w:p w:rsidRDefault="00B90538" w:rsidP="0070012E" w:rsidR="00B90538"/>
    <w:p w:rsidRDefault="0070012E" w:rsidP="0070012E" w:rsidR="0070012E">
      <w:r>
        <w:t>UPUTA O PRAVNOM LIJEKU:</w:t>
      </w:r>
    </w:p>
    <w:p w:rsidRDefault="00D63FFA" w:rsidP="003169D9" w:rsidR="00C9662F" w:rsidRPr="003169D9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410A2" w:rsidP="00737C36" w:rsidR="00C410A2">
      <w:pPr>
        <w:rPr>
          <w:bCs/>
        </w:rPr>
      </w:pPr>
    </w:p>
    <w:p w:rsidRDefault="00E5722E" w:rsidP="00E5722E" w:rsidR="00E5722E">
      <w:pPr>
        <w:rPr>
          <w:bCs/>
        </w:rPr>
      </w:pPr>
      <w:r>
        <w:rPr>
          <w:bCs/>
        </w:rPr>
        <w:t>DNA:</w:t>
      </w:r>
    </w:p>
    <w:p w:rsidRDefault="00CA0C1D" w:rsidP="005A27EB" w:rsidR="005A27EB">
      <w:pPr>
        <w:pStyle w:val="Tijeloteksta"/>
        <w:numPr>
          <w:ilvl w:val="0"/>
          <w:numId w:val="1"/>
        </w:numPr>
        <w:jc w:val="left"/>
      </w:pPr>
      <w:r>
        <w:t>Stečajna upraviteljica Nada Gagro</w:t>
      </w:r>
    </w:p>
    <w:p w:rsidRDefault="00CA0C1D" w:rsidP="003C7CE9" w:rsidR="00332EA1">
      <w:pPr>
        <w:pStyle w:val="Tijeloteksta"/>
        <w:numPr>
          <w:ilvl w:val="0"/>
          <w:numId w:val="1"/>
        </w:numPr>
        <w:jc w:val="left"/>
      </w:pPr>
      <w:r>
        <w:t>Bernard Režić, Đakovo, Franje Račkog 213</w:t>
      </w:r>
    </w:p>
    <w:p w:rsidRDefault="00CA0C1D" w:rsidP="00CA0C1D" w:rsidR="002E3E26">
      <w:pPr>
        <w:pStyle w:val="Tijeloteksta"/>
        <w:numPr>
          <w:ilvl w:val="0"/>
          <w:numId w:val="1"/>
        </w:numPr>
        <w:jc w:val="left"/>
      </w:pPr>
      <w:r>
        <w:t>Ivica Mačinković, Strizivojna, Braće Radića 245</w:t>
      </w:r>
    </w:p>
    <w:p w:rsidRDefault="00762001" w:rsidP="00762001" w:rsidR="00762001">
      <w:pPr>
        <w:pStyle w:val="Tijeloteksta"/>
        <w:numPr>
          <w:ilvl w:val="0"/>
          <w:numId w:val="1"/>
        </w:numPr>
        <w:jc w:val="left"/>
      </w:pPr>
      <w:r>
        <w:t>razlučni vjerovnik</w:t>
      </w:r>
      <w:r w:rsidR="00CA0C1D">
        <w:t xml:space="preserve"> Kr</w:t>
      </w:r>
      <w:r w:rsidR="00260920">
        <w:t>editna</w:t>
      </w:r>
      <w:r w:rsidR="00CA0C1D">
        <w:t xml:space="preserve"> Unija Noa, Osijek, Županijska 19</w:t>
      </w:r>
      <w:r w:rsidR="00260920">
        <w:t>/I</w:t>
      </w:r>
    </w:p>
    <w:p w:rsidRDefault="00CA0C1D" w:rsidP="00762001" w:rsidR="00CA0C1D">
      <w:pPr>
        <w:pStyle w:val="Tijeloteksta"/>
        <w:numPr>
          <w:ilvl w:val="0"/>
          <w:numId w:val="1"/>
        </w:numPr>
        <w:jc w:val="left"/>
      </w:pPr>
      <w:r>
        <w:t xml:space="preserve">razlučni vjerovnik Zagrebačka banka d.d. Zagreb po pun. odvjetniku </w:t>
      </w:r>
      <w:r w:rsidR="0025013E">
        <w:t>Davoru Petrović iz OD Mađarić &amp; Lui, pisarnica u Osijeku</w:t>
      </w:r>
    </w:p>
    <w:p w:rsidRDefault="00E5722E" w:rsidP="00762001" w:rsidR="00E5722E">
      <w:pPr>
        <w:pStyle w:val="Tijeloteksta"/>
        <w:numPr>
          <w:ilvl w:val="0"/>
          <w:numId w:val="1"/>
        </w:numPr>
        <w:jc w:val="left"/>
      </w:pPr>
      <w:r>
        <w:t>RH MF Pore</w:t>
      </w:r>
      <w:r w:rsidR="002108E9">
        <w:t>zna uprava</w:t>
      </w:r>
      <w:r w:rsidR="00CA0C1D">
        <w:t xml:space="preserve"> Osijek</w:t>
      </w:r>
    </w:p>
    <w:p w:rsidRDefault="00762001" w:rsidP="00E5722E" w:rsidR="00762001">
      <w:pPr>
        <w:numPr>
          <w:ilvl w:val="0"/>
          <w:numId w:val="1"/>
        </w:numPr>
      </w:pPr>
      <w:r>
        <w:t>Općinski sud u</w:t>
      </w:r>
      <w:r w:rsidR="0025013E">
        <w:t xml:space="preserve"> Osijeku </w:t>
      </w:r>
      <w:r>
        <w:t xml:space="preserve"> </w:t>
      </w:r>
      <w:r w:rsidR="0025013E">
        <w:t xml:space="preserve"> </w:t>
      </w:r>
      <w:r>
        <w:t xml:space="preserve"> Zemljišno- knjižni odjel </w:t>
      </w:r>
      <w:r w:rsidR="008331A8">
        <w:t>Đakovo</w:t>
      </w:r>
    </w:p>
    <w:p w:rsidRDefault="00E5722E" w:rsidP="00E5722E" w:rsidR="00A62095">
      <w:pPr>
        <w:numPr>
          <w:ilvl w:val="0"/>
          <w:numId w:val="1"/>
        </w:numPr>
      </w:pPr>
      <w:r>
        <w:t>e-ogla</w:t>
      </w:r>
      <w:r w:rsidRPr="009438AC">
        <w:t>sna ploča</w:t>
      </w:r>
    </w:p>
    <w:p w:rsidRDefault="00332EA1" w:rsidP="00E5722E" w:rsidR="00332EA1">
      <w:pPr>
        <w:numPr>
          <w:ilvl w:val="0"/>
          <w:numId w:val="1"/>
        </w:numPr>
      </w:pPr>
      <w:r>
        <w:t>Financijska agencija radi objave na mrežnim stranicama</w:t>
      </w:r>
      <w:r w:rsidR="00EE1EE8">
        <w:t xml:space="preserve"> – po pravomoćnosti</w:t>
      </w:r>
    </w:p>
    <w:p w:rsidRDefault="008331A8" w:rsidP="00E5722E" w:rsidR="002108E9">
      <w:pPr>
        <w:numPr>
          <w:ilvl w:val="0"/>
          <w:numId w:val="1"/>
        </w:numPr>
      </w:pPr>
      <w:r>
        <w:t xml:space="preserve">kal.  </w:t>
      </w:r>
      <w:r w:rsidR="00615329">
        <w:t>5/11</w:t>
      </w:r>
      <w:r w:rsidR="00F44BD4">
        <w:t xml:space="preserve"> </w:t>
      </w:r>
    </w:p>
    <w:p w:rsidRDefault="002A5965" w:rsidP="009E4EDB" w:rsidR="002A5965" w:rsidRPr="009438AC">
      <w:pPr>
        <w:ind w:left="360"/>
      </w:pPr>
    </w:p>
    <w:sectPr w:rsidSect="00EE1EE8" w:rsidR="002A5965" w:rsidRPr="009438AC">
      <w:pgSz w:h="16838" w:w="11906"/>
      <w:pgMar w:gutter="0" w:footer="708" w:header="708" w:left="1440" w:bottom="993" w:right="1286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237A0"/>
    <w:multiLevelType w:val="hybridMultilevel"/>
    <w:tmpl w:val="E4C4B9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9221102"/>
    <w:multiLevelType w:val="hybridMultilevel"/>
    <w:tmpl w:val="2E04B89A"/>
    <w:lvl w:tplc="6B5644C2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62967EC"/>
    <w:multiLevelType w:val="hybridMultilevel"/>
    <w:tmpl w:val="B3F0AD08"/>
    <w:lvl w:tplc="6B12FD0E" w:ilvl="0">
      <w:start w:val="1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6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4C55812"/>
    <w:multiLevelType w:val="hybridMultilevel"/>
    <w:tmpl w:val="379A5BC0"/>
    <w:lvl w:tplc="3FC826AE" w:ilvl="0">
      <w:start w:val="13"/>
      <w:numFmt w:val="bullet"/>
      <w:lvlText w:val="-"/>
      <w:lvlJc w:val="left"/>
      <w:pPr>
        <w:ind w:hanging="360" w:left="177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9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419F434F"/>
    <w:multiLevelType w:val="hybridMultilevel"/>
    <w:tmpl w:val="3A3A4B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8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805"/>
      </w:pPr>
    </w:lvl>
    <w:lvl w:tplc="041A001B" w:ilvl="2">
      <w:start w:val="1"/>
      <w:numFmt w:val="lowerRoman"/>
      <w:lvlText w:val="%3."/>
      <w:lvlJc w:val="right"/>
      <w:pPr>
        <w:ind w:hanging="180" w:left="2525"/>
      </w:pPr>
    </w:lvl>
    <w:lvl w:tplc="041A000F" w:ilvl="3">
      <w:start w:val="1"/>
      <w:numFmt w:val="decimal"/>
      <w:lvlText w:val="%4."/>
      <w:lvlJc w:val="left"/>
      <w:pPr>
        <w:ind w:hanging="360" w:left="3245"/>
      </w:pPr>
    </w:lvl>
    <w:lvl w:tplc="041A0019" w:ilvl="4">
      <w:start w:val="1"/>
      <w:numFmt w:val="lowerLetter"/>
      <w:lvlText w:val="%5."/>
      <w:lvlJc w:val="left"/>
      <w:pPr>
        <w:ind w:hanging="360" w:left="3965"/>
      </w:pPr>
    </w:lvl>
    <w:lvl w:tplc="041A001B" w:ilvl="5">
      <w:start w:val="1"/>
      <w:numFmt w:val="lowerRoman"/>
      <w:lvlText w:val="%6."/>
      <w:lvlJc w:val="right"/>
      <w:pPr>
        <w:ind w:hanging="180" w:left="4685"/>
      </w:pPr>
    </w:lvl>
    <w:lvl w:tplc="041A000F" w:ilvl="6">
      <w:start w:val="1"/>
      <w:numFmt w:val="decimal"/>
      <w:lvlText w:val="%7."/>
      <w:lvlJc w:val="left"/>
      <w:pPr>
        <w:ind w:hanging="360" w:left="5405"/>
      </w:pPr>
    </w:lvl>
    <w:lvl w:tplc="041A0019" w:ilvl="7">
      <w:start w:val="1"/>
      <w:numFmt w:val="lowerLetter"/>
      <w:lvlText w:val="%8."/>
      <w:lvlJc w:val="left"/>
      <w:pPr>
        <w:ind w:hanging="360" w:left="6125"/>
      </w:pPr>
    </w:lvl>
    <w:lvl w:tplc="041A001B" w:ilvl="8">
      <w:start w:val="1"/>
      <w:numFmt w:val="lowerRoman"/>
      <w:lvlText w:val="%9."/>
      <w:lvlJc w:val="right"/>
      <w:pPr>
        <w:ind w:hanging="180" w:left="6845"/>
      </w:pPr>
    </w:lvl>
  </w:abstractNum>
  <w:abstractNum w:abstractNumId="1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1820099"/>
    <w:multiLevelType w:val="hybridMultilevel"/>
    <w:tmpl w:val="CBC4D60E"/>
    <w:lvl w:tplc="0EA2C6E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9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4"/>
  </w:num>
  <w:num w:numId="3">
    <w:abstractNumId w:val="15"/>
  </w:num>
  <w:num w:numId="4">
    <w:abstractNumId w:val="17"/>
  </w:num>
  <w:num w:numId="5">
    <w:abstractNumId w:val="1"/>
  </w:num>
  <w:num w:numId="6">
    <w:abstractNumId w:val="14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8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0"/>
  </w:num>
  <w:num w:numId="14">
    <w:abstractNumId w:val="2"/>
  </w:num>
  <w:num w:numId="15">
    <w:abstractNumId w:val="3"/>
  </w:num>
  <w:num w:numId="16">
    <w:abstractNumId w:val="8"/>
  </w:num>
  <w:num w:numId="17">
    <w:abstractNumId w:val="5"/>
  </w:num>
  <w:num w:numId="18">
    <w:abstractNumId w:val="0"/>
  </w:num>
  <w:num w:numId="19">
    <w:abstractNumId w:val="13"/>
  </w:num>
  <w:num w:numId="20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0A56B4"/>
    <w:rsid w:val="000B6F93"/>
    <w:rsid w:val="001019A9"/>
    <w:rsid w:val="00175A83"/>
    <w:rsid w:val="00190AF0"/>
    <w:rsid w:val="001B4A16"/>
    <w:rsid w:val="00204164"/>
    <w:rsid w:val="002108E9"/>
    <w:rsid w:val="0021251F"/>
    <w:rsid w:val="00232018"/>
    <w:rsid w:val="00241497"/>
    <w:rsid w:val="002428F4"/>
    <w:rsid w:val="0025013E"/>
    <w:rsid w:val="002520E0"/>
    <w:rsid w:val="00257A2B"/>
    <w:rsid w:val="00260103"/>
    <w:rsid w:val="00260920"/>
    <w:rsid w:val="002868AE"/>
    <w:rsid w:val="002A5965"/>
    <w:rsid w:val="002A7302"/>
    <w:rsid w:val="002C4659"/>
    <w:rsid w:val="002E3E26"/>
    <w:rsid w:val="002E6296"/>
    <w:rsid w:val="003169D9"/>
    <w:rsid w:val="00332EA1"/>
    <w:rsid w:val="00335A9C"/>
    <w:rsid w:val="00360A8F"/>
    <w:rsid w:val="003A09C9"/>
    <w:rsid w:val="003C7CE9"/>
    <w:rsid w:val="003D790B"/>
    <w:rsid w:val="003E6C32"/>
    <w:rsid w:val="00426CDF"/>
    <w:rsid w:val="004323C4"/>
    <w:rsid w:val="0046293B"/>
    <w:rsid w:val="00471D08"/>
    <w:rsid w:val="004B24B5"/>
    <w:rsid w:val="004B3B82"/>
    <w:rsid w:val="004D1B31"/>
    <w:rsid w:val="004D30C5"/>
    <w:rsid w:val="004D5C30"/>
    <w:rsid w:val="004E6438"/>
    <w:rsid w:val="00514F28"/>
    <w:rsid w:val="005667E3"/>
    <w:rsid w:val="00571484"/>
    <w:rsid w:val="00575A20"/>
    <w:rsid w:val="005A27EB"/>
    <w:rsid w:val="00605981"/>
    <w:rsid w:val="00613CAE"/>
    <w:rsid w:val="00614502"/>
    <w:rsid w:val="00615329"/>
    <w:rsid w:val="00657546"/>
    <w:rsid w:val="00680E41"/>
    <w:rsid w:val="006923AB"/>
    <w:rsid w:val="00695228"/>
    <w:rsid w:val="006A46E3"/>
    <w:rsid w:val="006B250B"/>
    <w:rsid w:val="006E2E0D"/>
    <w:rsid w:val="0070012E"/>
    <w:rsid w:val="00737C36"/>
    <w:rsid w:val="007427BF"/>
    <w:rsid w:val="00751546"/>
    <w:rsid w:val="00753AD5"/>
    <w:rsid w:val="00762001"/>
    <w:rsid w:val="007648DA"/>
    <w:rsid w:val="00770106"/>
    <w:rsid w:val="00780F93"/>
    <w:rsid w:val="007A6DAD"/>
    <w:rsid w:val="007B5B47"/>
    <w:rsid w:val="007E51BB"/>
    <w:rsid w:val="0081606A"/>
    <w:rsid w:val="008331A8"/>
    <w:rsid w:val="00836734"/>
    <w:rsid w:val="00882873"/>
    <w:rsid w:val="008A06DE"/>
    <w:rsid w:val="008C7A81"/>
    <w:rsid w:val="008D5D42"/>
    <w:rsid w:val="00903A9A"/>
    <w:rsid w:val="0092734D"/>
    <w:rsid w:val="009438AC"/>
    <w:rsid w:val="009C1B13"/>
    <w:rsid w:val="009C7247"/>
    <w:rsid w:val="009E4EDB"/>
    <w:rsid w:val="00A0638E"/>
    <w:rsid w:val="00A2646D"/>
    <w:rsid w:val="00A30D25"/>
    <w:rsid w:val="00A41641"/>
    <w:rsid w:val="00A44FF1"/>
    <w:rsid w:val="00A62095"/>
    <w:rsid w:val="00A73142"/>
    <w:rsid w:val="00A91C43"/>
    <w:rsid w:val="00AE43E1"/>
    <w:rsid w:val="00AE7D8E"/>
    <w:rsid w:val="00AF2274"/>
    <w:rsid w:val="00B05FBC"/>
    <w:rsid w:val="00B217D9"/>
    <w:rsid w:val="00B34F15"/>
    <w:rsid w:val="00B41011"/>
    <w:rsid w:val="00B81AED"/>
    <w:rsid w:val="00B90538"/>
    <w:rsid w:val="00B961EB"/>
    <w:rsid w:val="00BB5F40"/>
    <w:rsid w:val="00BB66FD"/>
    <w:rsid w:val="00BF6BCD"/>
    <w:rsid w:val="00BF7A36"/>
    <w:rsid w:val="00C00A97"/>
    <w:rsid w:val="00C067DF"/>
    <w:rsid w:val="00C34EDA"/>
    <w:rsid w:val="00C40B18"/>
    <w:rsid w:val="00C410A2"/>
    <w:rsid w:val="00C5303B"/>
    <w:rsid w:val="00C868B3"/>
    <w:rsid w:val="00C9662F"/>
    <w:rsid w:val="00CA0C1D"/>
    <w:rsid w:val="00CD18C6"/>
    <w:rsid w:val="00CF6A1A"/>
    <w:rsid w:val="00D07897"/>
    <w:rsid w:val="00D07E0F"/>
    <w:rsid w:val="00D11496"/>
    <w:rsid w:val="00D22B2F"/>
    <w:rsid w:val="00D3189F"/>
    <w:rsid w:val="00D6011E"/>
    <w:rsid w:val="00D63FFA"/>
    <w:rsid w:val="00D67D22"/>
    <w:rsid w:val="00D93477"/>
    <w:rsid w:val="00DD53EC"/>
    <w:rsid w:val="00DF6C09"/>
    <w:rsid w:val="00E21566"/>
    <w:rsid w:val="00E265F4"/>
    <w:rsid w:val="00E276A8"/>
    <w:rsid w:val="00E51A88"/>
    <w:rsid w:val="00E5722E"/>
    <w:rsid w:val="00E73719"/>
    <w:rsid w:val="00E918AD"/>
    <w:rsid w:val="00E91DE6"/>
    <w:rsid w:val="00EA0702"/>
    <w:rsid w:val="00EB777F"/>
    <w:rsid w:val="00EC5A73"/>
    <w:rsid w:val="00EC7D77"/>
    <w:rsid w:val="00EE1EE8"/>
    <w:rsid w:val="00EE3D3C"/>
    <w:rsid w:val="00EE627D"/>
    <w:rsid w:val="00F04017"/>
    <w:rsid w:val="00F27B2F"/>
    <w:rsid w:val="00F3593A"/>
    <w:rsid w:val="00F35A55"/>
    <w:rsid w:val="00F44BD4"/>
    <w:rsid w:val="00F64B03"/>
    <w:rsid w:val="00F64FD1"/>
    <w:rsid w:val="00F90B33"/>
    <w:rsid w:val="00FA7059"/>
    <w:rsid w:val="00FB07C7"/>
    <w:rsid w:val="00FB0D6F"/>
    <w:rsid w:val="00FC015A"/>
    <w:rsid w:val="00FC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26C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6C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6C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6C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6C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26C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6C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6C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6C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6C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St-168/2016</izvorni_sadrzaj>
    <derivirana_varijabla naziv="DomainObject.Predmet.OznakaBroj_1">St-168/2016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 VILA d.o.o. proizvodnja, trgovina i usluge</izvorni_sadrzaj>
    <derivirana_varijabla naziv="DomainObject.Predmet.ProtustrankaFormated_1">  NOVA VILA d.o.o. proizvodnja, trgovina i usluge</derivirana_varijabla>
  </DomainObject.Predmet.ProtustrankaFormated>
  <DomainObject.Predmet.ProtustrankaFormatedOIB>
    <izvorni_sadrzaj>  NOVA VILA d.o.o. proizvodnja, trgovina i usluge, OIB 43151819785</izvorni_sadrzaj>
    <derivirana_varijabla naziv="DomainObject.Predmet.ProtustrankaFormatedOIB_1">  NOVA VILA d.o.o. proizvodnja, trgovina i usluge, OIB 43151819785</derivirana_varijabla>
  </DomainObject.Predmet.ProtustrankaFormatedOIB>
  <DomainObject.Predmet.ProtustrankaFormatedWithAdress>
    <izvorni_sadrzaj> NOVA VILA d.o.o. proizvodnja, trgovina i usluge, Augusta Šenoe 20, 31400 Đakovo</izvorni_sadrzaj>
    <derivirana_varijabla naziv="DomainObject.Predmet.ProtustrankaFormatedWithAdress_1"> NOVA VILA d.o.o. proizvodnja, trgovina i usluge, Augusta Šenoe 20, 31400 Đakovo</derivirana_varijabla>
  </DomainObject.Predmet.ProtustrankaFormatedWithAdress>
  <DomainObject.Predmet.ProtustrankaFormatedWithAdressOIB>
    <izvorni_sadrzaj> NOVA VILA d.o.o. proizvodnja, trgovina i usluge, OIB 43151819785, Augusta Šenoe 20, 31400 Đakovo</izvorni_sadrzaj>
    <derivirana_varijabla naziv="DomainObject.Predmet.ProtustrankaFormatedWithAdressOIB_1"> NOVA VILA d.o.o. proizvodnja, trgovina i usluge, OIB 43151819785, Augusta Šenoe 20, 31400 Đakovo</derivirana_varijabla>
  </DomainObject.Predmet.ProtustrankaFormatedWithAdressOIB>
  <DomainObject.Predmet.ProtustrankaWithAdress>
    <izvorni_sadrzaj>NOVA VILA d.o.o. proizvodnja, trgovina i usluge Augusta Šenoe 20, 31400 Đakovo</izvorni_sadrzaj>
    <derivirana_varijabla naziv="DomainObject.Predmet.ProtustrankaWithAdress_1">NOVA VILA d.o.o. proizvodnja, trgovina i usluge Augusta Šenoe 20, 31400 Đakovo</derivirana_varijabla>
  </DomainObject.Predmet.ProtustrankaWithAdress>
  <DomainObject.Predmet.ProtustrankaWithAdressOIB>
    <izvorni_sadrzaj>NOVA VILA d.o.o. proizvodnja, trgovina i usluge, OIB 43151819785, Augusta Šenoe 20, 31400 Đakovo</izvorni_sadrzaj>
    <derivirana_varijabla naziv="DomainObject.Predmet.ProtustrankaWithAdressOIB_1">NOVA VILA d.o.o. proizvodnja, trgovina i usluge, OIB 43151819785, Augusta Šenoe 20, 31400 Đakovo</derivirana_varijabla>
  </DomainObject.Predmet.ProtustrankaWithAdressOIB>
  <DomainObject.Predmet.ProtustrankaNazivFormated>
    <izvorni_sadrzaj>NOVA VILA d.o.o. proizvodnja, trgovina i usluge</izvorni_sadrzaj>
    <derivirana_varijabla naziv="DomainObject.Predmet.ProtustrankaNazivFormated_1">NOVA VILA d.o.o. proizvodnja, trgovina i usluge</derivirana_varijabla>
  </DomainObject.Predmet.ProtustrankaNazivFormated>
  <DomainObject.Predmet.ProtustrankaNazivFormatedOIB>
    <izvorni_sadrzaj>NOVA VILA d.o.o. proizvodnja, trgovina i usluge, OIB 43151819785</izvorni_sadrzaj>
    <derivirana_varijabla naziv="DomainObject.Predmet.ProtustrankaNazivFormatedOIB_1">NOVA VILA d.o.o. proizvodnja, trgovina i usluge, OIB 43151819785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NOVA VILA d.o.o. proizvodnja, trgovina i usluge</item>
    </izvorni_sadrzaj>
    <derivirana_varijabla naziv="DomainObject.Predmet.ProtuStrankaListFormated_1">
      <item>NOVA VILA d.o.o. proizvodnja, trgovina i usluge</item>
    </derivirana_varijabla>
  </DomainObject.Predmet.ProtuStrankaListFormated>
  <DomainObject.Predmet.ProtuStrankaListFormatedOIB>
    <izvorni_sadrzaj>
      <item>NOVA VILA d.o.o. proizvodnja, trgovina i usluge, OIB 43151819785</item>
    </izvorni_sadrzaj>
    <derivirana_varijabla naziv="DomainObject.Predmet.ProtuStrankaListFormatedOIB_1">
      <item>NOVA VILA d.o.o. proizvodnja, trgovina i usluge, OIB 43151819785</item>
    </derivirana_varijabla>
  </DomainObject.Predmet.ProtuStrankaListFormatedOIB>
  <DomainObject.Predmet.ProtuStrankaListFormatedWithAdress>
    <izvorni_sadrzaj>
      <item>NOVA VILA d.o.o. proizvodnja, trgovina i usluge, Augusta Šenoe 20, 31400 Đakovo</item>
    </izvorni_sadrzaj>
    <derivirana_varijabla naziv="DomainObject.Predmet.ProtuStrankaListFormatedWithAdress_1">
      <item>NOVA VILA d.o.o. proizvodnja, trgovina i usluge, Augusta Šenoe 20, 31400 Đakovo</item>
    </derivirana_varijabla>
  </DomainObject.Predmet.ProtuStrankaListFormatedWithAdress>
  <DomainObject.Predmet.ProtuStrankaListFormatedWithAdressOIB>
    <izvorni_sadrzaj>
      <item>NOVA VILA d.o.o. proizvodnja, trgovina i usluge, OIB 43151819785, Augusta Šenoe 20, 31400 Đakovo</item>
    </izvorni_sadrzaj>
    <derivirana_varijabla naziv="DomainObject.Predmet.ProtuStrankaListFormatedWithAdressOIB_1">
      <item>NOVA VILA d.o.o. proizvodnja, trgovina i usluge, OIB 43151819785, Augusta Šenoe 20, 31400 Đakovo</item>
    </derivirana_varijabla>
  </DomainObject.Predmet.ProtuStrankaListFormatedWithAdressOIB>
  <DomainObject.Predmet.ProtuStrankaListNazivFormated>
    <izvorni_sadrzaj>
      <item>NOVA VILA d.o.o. proizvodnja, trgovina i usluge</item>
    </izvorni_sadrzaj>
    <derivirana_varijabla naziv="DomainObject.Predmet.ProtuStrankaListNazivFormated_1">
      <item>NOVA VILA d.o.o. proizvodnja, trgovina i usluge</item>
    </derivirana_varijabla>
  </DomainObject.Predmet.ProtuStrankaListNazivFormated>
  <DomainObject.Predmet.ProtuStrankaListNazivFormatedOIB>
    <izvorni_sadrzaj>
      <item>NOVA VILA d.o.o. proizvodnja, trgovina i usluge, OIB 43151819785</item>
    </izvorni_sadrzaj>
    <derivirana_varijabla naziv="DomainObject.Predmet.ProtuStrankaListNazivFormatedOIB_1">
      <item>NOVA VILA d.o.o. proizvodnja, trgovina i usluge, OIB 43151819785</item>
    </derivirana_varijabla>
  </DomainObject.Predmet.ProtuStrankaListNazivFormatedOIB>
  <DomainObject.Predmet.OstaliListFormated>
    <izvorni_sadrzaj>
      <item>ŽDO GUO OSIJEK</item>
      <item>Ivica Magić</item>
      <item>Tihomir Tušek</item>
    </izvorni_sadrzaj>
    <derivirana_varijabla naziv="DomainObject.Predmet.OstaliListFormated_1">
      <item>ŽDO GUO OSIJEK</item>
      <item>Ivica Magić</item>
      <item>Tihomir Tušek</item>
    </derivirana_varijabla>
  </DomainObject.Predmet.OstaliListFormated>
  <DomainObject.Predmet.OstaliListFormatedOIB>
    <izvorni_sadrzaj>
      <item>ŽDO GUO OSIJEK, OIB 61379160880</item>
      <item>Ivica Magić, OIB 59894340859</item>
      <item>Tihomir Tušek, OIB 80992060558</item>
    </izvorni_sadrzaj>
    <derivirana_varijabla naziv="DomainObject.Predmet.OstaliListFormatedOIB_1">
      <item>ŽDO GUO OSIJEK, OIB 61379160880</item>
      <item>Ivica Magić, OIB 59894340859</item>
      <item>Tihomir Tušek, OIB 80992060558</item>
    </derivirana_varijabla>
  </DomainObject.Predmet.OstaliListFormatedOIB>
  <DomainObject.Predmet.OstaliListFormatedWithAdress>
    <izvorni_sadrzaj>
      <item>ŽDO GUO OSIJEK</item>
      <item>Ivica Magić, Zagrebačka 167, 10370 Dugo Selo</item>
      <item>Tihomir Tušek, Ante Starčevića 41, 31400 Đakovo</item>
    </izvorni_sadrzaj>
    <derivirana_varijabla naziv="DomainObject.Predmet.OstaliListFormatedWithAdress_1">
      <item>ŽDO GUO OSIJEK</item>
      <item>Ivica Magić, Zagrebačka 167, 10370 Dugo Selo</item>
      <item>Tihomir Tušek, Ante Starčevića 41, 31400 Đakovo</item>
    </derivirana_varijabla>
  </DomainObject.Predmet.OstaliListFormatedWithAdress>
  <DomainObject.Predmet.OstaliListFormatedWithAdressOIB>
    <izvorni_sadrzaj>
      <item>ŽDO GUO OSIJEK, OIB 61379160880</item>
      <item>Ivica Magić, OIB 59894340859, Zagrebačka 167, 10370 Dugo Selo</item>
      <item>Tihomir Tušek, OIB 80992060558, Ante Starčevića 41, 31400 Đakovo</item>
    </izvorni_sadrzaj>
    <derivirana_varijabla naziv="DomainObject.Predmet.OstaliListFormatedWithAdressOIB_1">
      <item>ŽDO GUO OSIJEK, OIB 61379160880</item>
      <item>Ivica Magić, OIB 59894340859, Zagrebačka 167, 10370 Dugo Selo</item>
      <item>Tihomir Tušek, OIB 80992060558, Ante Starčevića 41, 31400 Đakovo</item>
    </derivirana_varijabla>
  </DomainObject.Predmet.OstaliListFormatedWithAdressOIB>
  <DomainObject.Predmet.OstaliListNazivFormated>
    <izvorni_sadrzaj>
      <item>ŽDO GUO OSIJEK</item>
      <item>Ivica Magić</item>
      <item>Tihomir Tušek</item>
    </izvorni_sadrzaj>
    <derivirana_varijabla naziv="DomainObject.Predmet.OstaliListNazivFormated_1">
      <item>ŽDO GUO OSIJEK</item>
      <item>Ivica Magić</item>
      <item>Tihomir Tušek</item>
    </derivirana_varijabla>
  </DomainObject.Predmet.OstaliListNazivFormated>
  <DomainObject.Predmet.OstaliListNazivFormatedOIB>
    <izvorni_sadrzaj>
      <item>ŽDO GUO OSIJEK, OIB 61379160880</item>
      <item>Ivica Magić, OIB 59894340859</item>
      <item>Tihomir Tušek, OIB 80992060558</item>
    </izvorni_sadrzaj>
    <derivirana_varijabla naziv="DomainObject.Predmet.OstaliListNazivFormatedOIB_1">
      <item>ŽDO GUO OSIJEK, OIB 61379160880</item>
      <item>Ivica Magić, OIB 59894340859</item>
      <item>Tihomir Tušek, OIB 80992060558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NOVA VILA d.o.o. proizvodnja, trgovina i usluge</izvorni_sadrzaj>
    <derivirana_varijabla naziv="DomainObject.Predmet.ProtustrankaIDrugi_1">NOVA VILA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NOVA VILA d.o.o. proizvodnja, trgovina i usluge, OIB 43151819785, Augusta Šenoe 20, 31400 Đakovo</izvorni_sadrzaj>
    <derivirana_varijabla naziv="DomainObject.Predmet.ProtustrankaIDrugiAdressOIB_1">NOVA VILA d.o.o. proizvodnja, trgovina i usluge, OIB 43151819785, Augusta Šenoe 20,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NOVA VILA d.o.o. proizvodnja, trgovina i usluge</item>
      <item>ŽDO GUO OSIJEK</item>
      <item>Ivica Magić</item>
      <item>Tihomir Tušek</item>
    </izvorni_sadrzaj>
    <derivirana_varijabla naziv="DomainObject.Predmet.SudioniciListNaziv_1">
      <item>FINA RC OSIJEK</item>
      <item>NOVA VILA d.o.o. proizvodnja, trgovina i usluge</item>
      <item>ŽDO GUO OSIJEK</item>
      <item>Ivica Magić</item>
      <item>Tihomir Tušek</item>
    </derivirana_varijabla>
  </DomainObject.Predmet.SudioniciListNaziv>
  <DomainObject.Predmet.SudioniciListAdressOIB>
    <izvorni_sadrzaj>
      <item>FINA RC OSIJEK, OIB 85821130368</item>
      <item>NOVA VILA d.o.o. proizvodnja, trgovina i usluge, OIB 43151819785, Augusta Šenoe 20,31400 Đakovo</item>
      <item>ŽDO GUO OSIJEK, OIB 61379160880</item>
      <item>Ivica Magić, OIB 59894340859, Zagrebačka 167,10370 Dugo Selo</item>
      <item>Tihomir Tušek, OIB 80992060558, Ante Starčevića 41,31400 Đakovo</item>
    </izvorni_sadrzaj>
    <derivirana_varijabla naziv="DomainObject.Predmet.SudioniciListAdressOIB_1">
      <item>FINA RC OSIJEK, OIB 85821130368</item>
      <item>NOVA VILA d.o.o. proizvodnja, trgovina i usluge, OIB 43151819785, Augusta Šenoe 20,31400 Đakovo</item>
      <item>ŽDO GUO OSIJEK, OIB 61379160880</item>
      <item>Ivica Magić, OIB 59894340859, Zagrebačka 167,10370 Dugo Selo</item>
      <item>Tihomir Tušek, OIB 80992060558, Ante Starčevića 41,31400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43151819785</item>
      <item>, OIB 61379160880</item>
      <item>, OIB 59894340859</item>
      <item>, OIB 80992060558</item>
    </izvorni_sadrzaj>
    <derivirana_varijabla naziv="DomainObject.Predmet.SudioniciListNazivOIB_1">
      <item>, OIB 85821130368</item>
      <item>, OIB 43151819785</item>
      <item>, OIB 61379160880</item>
      <item>, OIB 59894340859</item>
      <item>, OIB 80992060558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prosinca 2017.</izvorni_sadrzaj>
    <derivirana_varijabla naziv="DomainObject.Predmet.DatumZadnjeOdrzaneSudskeRadnje_1">7. prosinca 2017.</derivirana_varijabla>
  </DomainObject.Predmet.DatumZadnjeOdrzaneSudskeRadnje>
  <DomainObject.PredzadnjaOdlukaIzPredmeta.DatumDonosenjaOdluke>
    <izvorni_sadrzaj>21. rujna 2018.</izvorni_sadrzaj>
    <derivirana_varijabla naziv="DomainObject.PredzadnjaOdlukaIzPredmeta.DatumDonosenjaOdluke_1">21. rujna 2018.</derivirana_varijabla>
  </DomainObject.PredzadnjaOdlukaIzPredmeta.DatumDonosenjaOdluke>
  <DomainObject.PredzadnjaOdlukaIzPredmeta.Oznaka>
    <izvorni_sadrzaj>St-168/2016-69</izvorni_sadrzaj>
    <derivirana_varijabla naziv="DomainObject.PredzadnjaOdlukaIzPredmeta.Oznaka_1">St-168/2016-69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312EAE-EF78-43DF-B62E-3D95616856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1532</properties:Words>
  <properties:Characters>8316</properties:Characters>
  <properties:Lines>207</properties:Lines>
  <properties:Paragraphs>71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9909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2018-10-15T10:12:00Z</dcterms:created>
  <dc:creator>Herman Jadranka</dc:creator>
  <cp:lastModifiedBy>Maja Kocijan</cp:lastModifiedBy>
  <cp:lastPrinted>2018-10-15T11:13:00Z</cp:lastPrinted>
  <dcterms:modified xmlns:xsi="http://www.w3.org/2001/XMLSchema-instance" xsi:type="dcterms:W3CDTF">2018-10-15T11:55:00Z</dcterms:modified>
  <cp:revision>8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oglašavanje prodaje nevažećom (Rješenje - nevažeća dosuda.docx)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