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0e6d" w14:paraId="7430e6d"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6E07B6">
        <w:rPr>
          <w:sz w:val="24"/>
          <w:szCs w:val="24"/>
          <w:lang w:val="hr-HR"/>
        </w:rPr>
        <w:t>9 St-6/2017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6E07B6" w:rsidRPr="006E07B6">
        <w:rPr>
          <w:sz w:val="24"/>
          <w:szCs w:val="24"/>
        </w:rPr>
        <w:t>PEŠI d.o.o. iz Šibenika, Stjepana Radića 61, OIB: 21930511888</w:t>
      </w:r>
      <w:r w:rsidR="00CD1F91">
        <w:rPr>
          <w:sz w:val="24"/>
          <w:szCs w:val="24"/>
        </w:rPr>
        <w:t xml:space="preserve">, dana </w:t>
      </w:r>
      <w:r w:rsidR="00481F72">
        <w:rPr>
          <w:sz w:val="24"/>
          <w:szCs w:val="24"/>
        </w:rPr>
        <w:t>13</w:t>
      </w:r>
      <w:r w:rsidR="006E07B6">
        <w:rPr>
          <w:sz w:val="24"/>
          <w:szCs w:val="24"/>
        </w:rPr>
        <w:t>. Siječnja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6E07B6" w:rsidRPr="006E07B6">
        <w:rPr>
          <w:sz w:val="24"/>
          <w:szCs w:val="24"/>
        </w:rPr>
        <w:t>Ivana Višnjić iz Šibenika, Stjepana Radića 61</w:t>
      </w:r>
      <w:r w:rsidR="006E07B6">
        <w:rPr>
          <w:sz w:val="24"/>
          <w:szCs w:val="24"/>
        </w:rPr>
        <w:t>, OIB: 56808688323</w:t>
      </w:r>
      <w:r w:rsidR="006E07B6">
        <w:t xml:space="preserve"> </w:t>
      </w:r>
      <w:r w:rsidR="006E07B6" w:rsidRPr="006E07B6">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6E07B6">
        <w:rPr>
          <w:sz w:val="24"/>
          <w:szCs w:val="24"/>
          <w:lang w:val="hr-HR"/>
        </w:rPr>
        <w:t>5 221-6-17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ED242E">
        <w:rPr>
          <w:sz w:val="24"/>
          <w:szCs w:val="24"/>
          <w:lang w:val="hr-HR"/>
        </w:rPr>
        <w:t xml:space="preserve">05. </w:t>
      </w:r>
      <w:r w:rsidR="00BE2ACD">
        <w:rPr>
          <w:sz w:val="24"/>
          <w:szCs w:val="24"/>
          <w:lang w:val="hr-HR"/>
        </w:rPr>
        <w:t>Siječnja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6E07B6">
        <w:rPr>
          <w:sz w:val="24"/>
          <w:szCs w:val="24"/>
        </w:rPr>
        <w:t>02. Siječnja 2017</w:t>
      </w:r>
      <w:r w:rsidR="00441DD0" w:rsidRPr="00441DD0">
        <w:rPr>
          <w:sz w:val="24"/>
          <w:szCs w:val="24"/>
        </w:rPr>
        <w:t xml:space="preserve">.g. ima u očevidniku redoslijeda osnova za plaćanje evidentirane neizvršene osnove za plaćanje u neprekinutom razdoblju od </w:t>
      </w:r>
      <w:r w:rsidR="00ED242E">
        <w:rPr>
          <w:sz w:val="24"/>
          <w:szCs w:val="24"/>
        </w:rPr>
        <w:t>120</w:t>
      </w:r>
      <w:r w:rsidR="00441DD0" w:rsidRPr="00441DD0">
        <w:rPr>
          <w:sz w:val="24"/>
          <w:szCs w:val="24"/>
        </w:rPr>
        <w:t xml:space="preserve"> dana, u ukupnom iznosu od </w:t>
      </w:r>
      <w:r w:rsidR="00B81C17">
        <w:rPr>
          <w:sz w:val="24"/>
          <w:szCs w:val="24"/>
        </w:rPr>
        <w:t xml:space="preserve"> </w:t>
      </w:r>
      <w:r w:rsidR="006E07B6">
        <w:rPr>
          <w:sz w:val="24"/>
          <w:szCs w:val="24"/>
        </w:rPr>
        <w:t>171.965,12</w:t>
      </w:r>
      <w:r w:rsidR="00B81C17">
        <w:rPr>
          <w:sz w:val="24"/>
          <w:szCs w:val="24"/>
        </w:rPr>
        <w:t xml:space="preserve"> </w:t>
      </w:r>
      <w:r w:rsidR="00441DD0" w:rsidRPr="00441DD0">
        <w:rPr>
          <w:sz w:val="24"/>
          <w:szCs w:val="24"/>
        </w:rPr>
        <w:t xml:space="preserve"> kuna, te </w:t>
      </w:r>
      <w:r w:rsidR="00ED242E">
        <w:rPr>
          <w:sz w:val="24"/>
          <w:szCs w:val="24"/>
        </w:rPr>
        <w:t>ima 2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6E07B6">
        <w:rPr>
          <w:sz w:val="24"/>
          <w:szCs w:val="24"/>
          <w:lang w:val="hr-HR"/>
        </w:rPr>
        <w:t>12. Siječnja 2017</w:t>
      </w:r>
      <w:r w:rsidRPr="00AD05D4">
        <w:rPr>
          <w:sz w:val="24"/>
          <w:szCs w:val="24"/>
          <w:lang w:val="hr-HR"/>
        </w:rPr>
        <w:t>.</w:t>
      </w:r>
      <w:r w:rsidR="006E07B6">
        <w:rPr>
          <w:sz w:val="24"/>
          <w:szCs w:val="24"/>
          <w:lang w:val="hr-HR"/>
        </w:rPr>
        <w:t xml:space="preserve"> g</w:t>
      </w:r>
      <w:r w:rsidRPr="00AD05D4">
        <w:rPr>
          <w:sz w:val="24"/>
          <w:szCs w:val="24"/>
          <w:lang w:val="hr-HR"/>
        </w:rPr>
        <w:t xml:space="preserve">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481F72">
        <w:rPr>
          <w:sz w:val="24"/>
          <w:szCs w:val="24"/>
          <w:lang w:val="hr-HR"/>
        </w:rPr>
        <w:t>13</w:t>
      </w:r>
      <w:r w:rsidR="006E07B6">
        <w:rPr>
          <w:sz w:val="24"/>
          <w:szCs w:val="24"/>
          <w:lang w:val="hr-HR"/>
        </w:rPr>
        <w:t xml:space="preserve">. Siječnja 2017 </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D1F91">
        <w:rPr>
          <w:sz w:val="24"/>
          <w:szCs w:val="24"/>
          <w:lang w:val="hr-HR"/>
        </w:rPr>
        <w:t xml:space="preserve">    </w:t>
      </w:r>
      <w:r w:rsidR="00CB7A6C">
        <w:rPr>
          <w:sz w:val="24"/>
          <w:szCs w:val="24"/>
          <w:lang w:val="hr-HR"/>
        </w:rPr>
        <w:t xml:space="preserve">   </w:t>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413DAC"/>
    <w:rsid w:val="00441DD0"/>
    <w:rsid w:val="00481F72"/>
    <w:rsid w:val="00554A63"/>
    <w:rsid w:val="0065603C"/>
    <w:rsid w:val="006E07B6"/>
    <w:rsid w:val="00AD05D4"/>
    <w:rsid w:val="00B301A9"/>
    <w:rsid w:val="00B81C17"/>
    <w:rsid w:val="00BE2ACD"/>
    <w:rsid w:val="00C20176"/>
    <w:rsid w:val="00C75F28"/>
    <w:rsid w:val="00CB7A6C"/>
    <w:rsid w:val="00CD1F91"/>
    <w:rsid w:val="00D45B0E"/>
    <w:rsid w:val="00ED24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413DAC"/>
    <w:rPr>
      <w:color w:val="808080"/>
      <w:bdr w:space="0" w:sz="0" w:color="auto" w:val="none"/>
      <w:shd w:fill="auto" w:color="auto" w:val="clear"/>
    </w:rPr>
  </w:style>
  <w:style w:customStyle="true" w:styleId="eSPISCCParagraphDefaultFont" w:type="character">
    <w:name w:val="eSPIS_CC_Paragraph Default Font"/>
    <w:basedOn w:val="Zadanifontodlomka"/>
    <w:rsid w:val="00413DAC"/>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13DAC"/>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3DAC"/>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3DAC"/>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413DAC"/>
    <w:rPr>
      <w:color w:val="808080"/>
      <w:bdr w:color="auto" w:space="0" w:sz="0" w:val="none"/>
      <w:shd w:color="auto" w:fill="auto" w:val="clear"/>
    </w:rPr>
  </w:style>
  <w:style w:customStyle="1" w:styleId="eSPISCCParagraphDefaultFont" w:type="character">
    <w:name w:val="eSPIS_CC_Paragraph Default Font"/>
    <w:basedOn w:val="Zadanifontodlomka"/>
    <w:rsid w:val="00413DAC"/>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13DAC"/>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3DAC"/>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3DAC"/>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PEŠI d.o.o. za trgovinu i frizerske usluge</izvorni_sadrzaj>
    <derivirana_varijabla naziv="DomainObject.Predmet.ProtustrankaFormated_1">  PEŠI d.o.o. za trgovinu i frizerske usluge</derivirana_varijabla>
  </DomainObject.Predmet.ProtustrankaFormated>
  <DomainObject.Predmet.ProtustrankaFormatedOIB>
    <izvorni_sadrzaj>  PEŠI d.o.o. za trgovinu i frizerske usluge, OIB 21930511888</izvorni_sadrzaj>
    <derivirana_varijabla naziv="DomainObject.Predmet.ProtustrankaFormatedOIB_1">  PEŠI d.o.o. za trgovinu i frizerske usluge, OIB 21930511888</derivirana_varijabla>
  </DomainObject.Predmet.ProtustrankaFormatedOIB>
  <DomainObject.Predmet.ProtustrankaFormatedWithAdress>
    <izvorni_sadrzaj> PEŠI d.o.o. za trgovinu i frizerske usluge, Stjepana Radića 61 , 22000 Šibenik</izvorni_sadrzaj>
    <derivirana_varijabla naziv="DomainObject.Predmet.ProtustrankaFormatedWithAdress_1"> PEŠI d.o.o. za trgovinu i frizerske usluge, Stjepana Radića 61 , 22000 Šibenik</derivirana_varijabla>
  </DomainObject.Predmet.ProtustrankaFormatedWithAdress>
  <DomainObject.Predmet.ProtustrankaFormatedWithAdressOIB>
    <izvorni_sadrzaj> PEŠI d.o.o. za trgovinu i frizerske usluge, OIB 21930511888, Stjepana Radića 61 , 22000 Šibenik</izvorni_sadrzaj>
    <derivirana_varijabla naziv="DomainObject.Predmet.ProtustrankaFormatedWithAdressOIB_1"> PEŠI d.o.o. za trgovinu i frizerske usluge, OIB 21930511888, Stjepana Radića 61 , 22000 Šibenik</derivirana_varijabla>
  </DomainObject.Predmet.ProtustrankaFormatedWithAdressOIB>
  <DomainObject.Predmet.ProtustrankaWithAdress>
    <izvorni_sadrzaj>PEŠI d.o.o. za trgovinu i frizerske usluge Stjepana Radića 61 , 22000 Šibenik</izvorni_sadrzaj>
    <derivirana_varijabla naziv="DomainObject.Predmet.ProtustrankaWithAdress_1">PEŠI d.o.o. za trgovinu i frizerske usluge Stjepana Radića 61 , 22000 Šibenik</derivirana_varijabla>
  </DomainObject.Predmet.ProtustrankaWithAdress>
  <DomainObject.Predmet.ProtustrankaWithAdressOIB>
    <izvorni_sadrzaj>PEŠI d.o.o. za trgovinu i frizerske usluge, OIB 21930511888, Stjepana Radića 61 , 22000 Šibenik</izvorni_sadrzaj>
    <derivirana_varijabla naziv="DomainObject.Predmet.ProtustrankaWithAdressOIB_1">PEŠI d.o.o. za trgovinu i frizerske usluge, OIB 21930511888, Stjepana Radića 61 , 22000 Šibenik</derivirana_varijabla>
  </DomainObject.Predmet.ProtustrankaWithAdressOIB>
  <DomainObject.Predmet.ProtustrankaNazivFormated>
    <izvorni_sadrzaj>PEŠI d.o.o. za trgovinu i frizerske usluge</izvorni_sadrzaj>
    <derivirana_varijabla naziv="DomainObject.Predmet.ProtustrankaNazivFormated_1">PEŠI d.o.o. za trgovinu i frizerske usluge</derivirana_varijabla>
  </DomainObject.Predmet.ProtustrankaNazivFormated>
  <DomainObject.Predmet.ProtustrankaNazivFormatedOIB>
    <izvorni_sadrzaj>PEŠI d.o.o. za trgovinu i frizerske usluge, OIB 21930511888</izvorni_sadrzaj>
    <derivirana_varijabla naziv="DomainObject.Predmet.ProtustrankaNazivFormatedOIB_1">PEŠI d.o.o. za trgovinu i frizerske usluge, OIB 21930511888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PEŠI d.o.o. za trgovinu i frizerske usluge</item>
    </izvorni_sadrzaj>
    <derivirana_varijabla naziv="DomainObject.Predmet.ProtuStrankaListFormated_1">
      <item>PEŠI d.o.o. za trgovinu i frizerske usluge</item>
    </derivirana_varijabla>
  </DomainObject.Predmet.ProtuStrankaListFormated>
  <DomainObject.Predmet.ProtuStrankaListFormatedOIB>
    <izvorni_sadrzaj>
      <item>PEŠI d.o.o. za trgovinu i frizerske usluge, OIB 21930511888</item>
    </izvorni_sadrzaj>
    <derivirana_varijabla naziv="DomainObject.Predmet.ProtuStrankaListFormatedOIB_1">
      <item>PEŠI d.o.o. za trgovinu i frizerske usluge, OIB 21930511888</item>
    </derivirana_varijabla>
  </DomainObject.Predmet.ProtuStrankaListFormatedOIB>
  <DomainObject.Predmet.ProtuStrankaListFormatedWithAdress>
    <izvorni_sadrzaj>
      <item>PEŠI d.o.o. za trgovinu i frizerske usluge, Stjepana Radića 61 , 22000 Šibenik</item>
    </izvorni_sadrzaj>
    <derivirana_varijabla naziv="DomainObject.Predmet.ProtuStrankaListFormatedWithAdress_1">
      <item>PEŠI d.o.o. za trgovinu i frizerske usluge, Stjepana Radića 61 , 22000 Šibenik</item>
    </derivirana_varijabla>
  </DomainObject.Predmet.ProtuStrankaListFormatedWithAdress>
  <DomainObject.Predmet.ProtuStrankaListFormatedWithAdressOIB>
    <izvorni_sadrzaj>
      <item>PEŠI d.o.o. za trgovinu i frizerske usluge, OIB 21930511888, Stjepana Radića 61 , 22000 Šibenik</item>
    </izvorni_sadrzaj>
    <derivirana_varijabla naziv="DomainObject.Predmet.ProtuStrankaListFormatedWithAdressOIB_1">
      <item>PEŠI d.o.o. za trgovinu i frizerske usluge, OIB 21930511888, Stjepana Radića 61 , 22000 Šibenik</item>
    </derivirana_varijabla>
  </DomainObject.Predmet.ProtuStrankaListFormatedWithAdressOIB>
  <DomainObject.Predmet.ProtuStrankaListNazivFormated>
    <izvorni_sadrzaj>
      <item>PEŠI d.o.o. za trgovinu i frizerske usluge</item>
    </izvorni_sadrzaj>
    <derivirana_varijabla naziv="DomainObject.Predmet.ProtuStrankaListNazivFormated_1">
      <item>PEŠI d.o.o. za trgovinu i frizerske usluge</item>
    </derivirana_varijabla>
  </DomainObject.Predmet.ProtuStrankaListNazivFormated>
  <DomainObject.Predmet.ProtuStrankaListNazivFormatedOIB>
    <izvorni_sadrzaj>
      <item>PEŠI d.o.o. za trgovinu i frizerske usluge, OIB 21930511888</item>
    </izvorni_sadrzaj>
    <derivirana_varijabla naziv="DomainObject.Predmet.ProtuStrankaListNazivFormatedOIB_1">
      <item>PEŠI d.o.o. za trgovinu i frizerske usluge, OIB 21930511888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PEŠI d.o.o. za trgovinu i frizerske usluge</izvorni_sadrzaj>
    <derivirana_varijabla naziv="DomainObject.Predmet.ProtustrankaIDrugi_1">PEŠI d.o.o. za trgovinu i frizerske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PEŠI d.o.o. za trgovinu i frizerske usluge, OIB 21930511888, Stjepana Radića 61 , 22000 Šibenik</izvorni_sadrzaj>
    <derivirana_varijabla naziv="DomainObject.Predmet.ProtustrankaIDrugiAdressOIB_1">PEŠI d.o.o. za trgovinu i frizerske usluge, OIB 21930511888, Stjepana Radića 61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PEŠI d.o.o. za trgovinu i frizerske usluge</item>
    </izvorni_sadrzaj>
    <derivirana_varijabla naziv="DomainObject.Predmet.SudioniciListNaziv_1">
      <item>FINA - Podružnica Šibenik</item>
      <item>PEŠI d.o.o. za trgovinu i frizerske usluge</item>
    </derivirana_varijabla>
  </DomainObject.Predmet.SudioniciListNaziv>
  <DomainObject.Predmet.SudioniciListAdressOIB>
    <izvorni_sadrzaj>
      <item>FINA - Podružnica Šibenik, OIB 85821130368, Perivoj L. Marune 1,22000 Šibenik</item>
      <item>PEŠI d.o.o. za trgovinu i frizerske usluge, OIB 21930511888, Stjepana Radića 61 ,22000 Šibenik</item>
    </izvorni_sadrzaj>
    <derivirana_varijabla naziv="DomainObject.Predmet.SudioniciListAdressOIB_1">
      <item>FINA - Podružnica Šibenik, OIB 85821130368, Perivoj L. Marune 1,22000 Šibenik</item>
      <item>PEŠI d.o.o. za trgovinu i frizerske usluge, OIB 21930511888, Stjepana Radića 61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21930511888</item>
    </izvorni_sadrzaj>
    <derivirana_varijabla naziv="DomainObject.Predmet.SudioniciListNazivOIB_1">
      <item>, OIB 85821130368</item>
      <item>, OIB 21930511888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3241</properties:Characters>
  <properties:Lines>79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2017-01-11T12:45:00Z</dcterms:created>
  <dc:creator>Marina Gulin</dc:creator>
  <cp:lastModifiedBy>Marina Gulin</cp:lastModifiedBy>
  <cp:lastPrinted>2017-01-13T09:05:00Z</cp:lastPrinted>
  <dcterms:modified xmlns:xsi="http://www.w3.org/2001/XMLSchema-instance" xsi:type="dcterms:W3CDTF">2017-01-13T09:44:00Z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