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2376b" w14:paraId="592376b" w:rsidRDefault="00AB3BF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B3BFC" w:rsidP="00AB3BFC" w:rsidR="00AE649C">
      <w:pPr>
        <w:pStyle w:val="NormaleSPIS"/>
        <w:spacing w:after="0"/>
      </w:pPr>
      <w:r>
        <w:t xml:space="preserve">       Republika Hrvatska</w:t>
      </w:r>
    </w:p>
    <w:p w:rsidRDefault="00AB3BFC" w:rsidP="00AB3BFC" w:rsidR="00AB3BFC">
      <w:pPr>
        <w:pStyle w:val="NormaleSPIS"/>
        <w:spacing w:after="0"/>
      </w:pPr>
      <w:r>
        <w:t xml:space="preserve">     Trgovački sud u Bjelovaru</w:t>
      </w:r>
    </w:p>
    <w:p w:rsidRDefault="00AB3BFC" w:rsidP="00AB3BFC" w:rsidR="00AB3BFC">
      <w:pPr>
        <w:pStyle w:val="NormaleSPIS"/>
        <w:spacing w:after="0"/>
      </w:pPr>
      <w:r>
        <w:t>Bjelovar, Šetalište dr.I.Lebovića 42.</w:t>
      </w:r>
    </w:p>
    <w:p w:rsidRDefault="00AB3BFC" w:rsidP="00AB3BFC" w:rsidR="00AB3BFC">
      <w:pPr>
        <w:pStyle w:val="NormaleSPIS"/>
        <w:spacing w:after="0"/>
        <w:jc w:val="right"/>
      </w:pPr>
      <w:r>
        <w:t>Poslovni broj: 7 St-252/2018-13</w:t>
      </w:r>
    </w:p>
    <w:p w:rsidRDefault="00AB3BFC" w:rsidP="00AB3BFC" w:rsidR="00AB3BFC">
      <w:pPr>
        <w:jc w:val="center"/>
        <w:rPr>
          <w:b/>
        </w:rPr>
      </w:pPr>
    </w:p>
    <w:p w:rsidRDefault="00AB3BFC" w:rsidP="00AB3BFC" w:rsidR="00AB3BFC">
      <w:pPr>
        <w:jc w:val="center"/>
      </w:pPr>
      <w:r>
        <w:t>R E P U B L I K A  H R V A T S K A</w:t>
      </w:r>
    </w:p>
    <w:p w:rsidRDefault="00AB3BFC" w:rsidP="00AB3BFC" w:rsidR="00AB3BFC">
      <w:pPr>
        <w:spacing w:after="0"/>
        <w:jc w:val="center"/>
      </w:pPr>
    </w:p>
    <w:p w:rsidRDefault="00AB3BFC" w:rsidP="00AB3BFC" w:rsidR="00AB3BFC">
      <w:pPr>
        <w:jc w:val="center"/>
      </w:pPr>
      <w:r>
        <w:t>R J E Š E N J E</w:t>
      </w:r>
    </w:p>
    <w:p w:rsidRDefault="00AB3BFC" w:rsidP="00AB3BFC" w:rsidR="00AB3BFC">
      <w:pPr>
        <w:jc w:val="center"/>
      </w:pPr>
    </w:p>
    <w:p w:rsidRDefault="00AB3BFC" w:rsidP="00AB3BFC" w:rsidR="00AB3BFC">
      <w:pPr>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Trg svibanjskih žrtava 1995. 1, za otvaranje stečajnog postupka nad dužnikom AGRO PET d.o.o. za usluge iz Samobora, </w:t>
      </w:r>
      <w:proofErr w:type="spellStart"/>
      <w:r>
        <w:t>Svetonedeljska</w:t>
      </w:r>
      <w:proofErr w:type="spellEnd"/>
      <w:r>
        <w:t xml:space="preserve"> ulica 2, MBS 080874307, OIB 02638431973, 23. listopada 2018.</w:t>
      </w:r>
    </w:p>
    <w:p w:rsidRDefault="00AB3BFC" w:rsidP="00AB3BFC" w:rsidR="00AB3BFC">
      <w:pPr>
        <w:jc w:val="center"/>
        <w:rPr>
          <w:b/>
        </w:rPr>
      </w:pPr>
      <w:r>
        <w:t>r i j e š i o   j e</w:t>
      </w:r>
    </w:p>
    <w:p w:rsidRDefault="00AB3BFC" w:rsidP="00AB3BFC" w:rsidR="00AB3BFC">
      <w:pPr>
        <w:ind w:firstLine="720"/>
        <w:jc w:val="both"/>
      </w:pPr>
      <w:r>
        <w:t xml:space="preserve">1.Pozivaju se osobe koje imaju pravni interes za provedbom stečajnog postupka nad dužnikom AGRO PET d.o.o. za usluge iz Samobora, </w:t>
      </w:r>
      <w:proofErr w:type="spellStart"/>
      <w:r>
        <w:t>Svetonedeljska</w:t>
      </w:r>
      <w:proofErr w:type="spellEnd"/>
      <w:r>
        <w:t xml:space="preserve"> ulica 2, MBS 080874307, OIB 02638431973,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05 540-252-18. </w:t>
      </w:r>
    </w:p>
    <w:p w:rsidRDefault="00AB3BFC" w:rsidP="00AB3BFC" w:rsidR="00AB3BFC">
      <w:pPr>
        <w:ind w:firstLine="720"/>
        <w:jc w:val="both"/>
      </w:pPr>
      <w:r>
        <w:t xml:space="preserve">2.Ako osobe iz točke 1. izreke ovog rješenja ne predujme zatraženi iznos iz točke 1.izreke ovog rješenja u ostavljenom roku, sud će donijeti rješenje o otvaranju i zaključenju stečajnog postupka nad dužnikom AGRO PET d.o.o. za usluge iz Samobora, </w:t>
      </w:r>
      <w:proofErr w:type="spellStart"/>
      <w:r>
        <w:t>Svetonedeljska</w:t>
      </w:r>
      <w:proofErr w:type="spellEnd"/>
      <w:r>
        <w:t xml:space="preserve"> ulica 2, MBS 080874307, OIB 02638431973. </w:t>
      </w:r>
    </w:p>
    <w:p w:rsidRDefault="00AB3BFC" w:rsidP="00AB3BFC" w:rsidR="00AB3BFC">
      <w:pPr>
        <w:jc w:val="center"/>
      </w:pPr>
    </w:p>
    <w:p w:rsidRDefault="00AB3BFC" w:rsidP="00AB3BFC" w:rsidR="00AB3BFC">
      <w:pPr>
        <w:spacing w:after="0"/>
        <w:jc w:val="center"/>
      </w:pPr>
      <w:r>
        <w:t>Obrazloženje</w:t>
      </w:r>
    </w:p>
    <w:p w:rsidRDefault="00AB3BFC" w:rsidP="00AB3BFC" w:rsidR="00AB3BFC">
      <w:pPr>
        <w:jc w:val="center"/>
        <w:rPr>
          <w:b/>
        </w:rPr>
      </w:pPr>
    </w:p>
    <w:p w:rsidRDefault="00AB3BFC" w:rsidP="00AB3BFC" w:rsidR="00AB3BFC">
      <w:pPr>
        <w:spacing w:after="0"/>
        <w:ind w:firstLine="720"/>
        <w:jc w:val="both"/>
      </w:pPr>
      <w:r>
        <w:t xml:space="preserve">Predlagatelj FINA Regionalni centar Zagreb, predložila je otvaranje stečajnog postupka nad dužnikom na temelju čl.110. Stečajnog zakona. U svom prijedlogu ističe da na dan 13.10.2017. godine dužnik u Očevidniku redoslijeda osnova za plaćanje ima evidentirane neizvršene osnove za plaćanje u ukupnom iznosu od 70.485,45 kuna, u neprekinutom razdoblju od 120 dana.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w:t>
      </w:r>
    </w:p>
    <w:p w:rsidRDefault="00AB3BFC" w:rsidP="00AB3BFC" w:rsidR="00AB3BFC">
      <w:pPr>
        <w:spacing w:after="0"/>
        <w:ind w:firstLine="720"/>
        <w:jc w:val="both"/>
      </w:pPr>
    </w:p>
    <w:p w:rsidRDefault="00AB3BFC" w:rsidP="00AB3BFC" w:rsidR="00AB3BFC">
      <w:pPr>
        <w:spacing w:after="0"/>
        <w:ind w:firstLine="720"/>
        <w:jc w:val="center"/>
      </w:pPr>
      <w:r>
        <w:t>2</w:t>
      </w:r>
    </w:p>
    <w:p w:rsidRDefault="00AB3BFC" w:rsidP="00AB3BFC" w:rsidR="00AB3BFC">
      <w:pPr>
        <w:spacing w:after="0"/>
        <w:ind w:firstLine="720"/>
        <w:jc w:val="right"/>
      </w:pPr>
      <w:r>
        <w:t>Poslovni broj:7 St-252/2018-13</w:t>
      </w:r>
    </w:p>
    <w:p w:rsidRDefault="00AB3BFC" w:rsidP="00AB3BFC" w:rsidR="00AB3BFC">
      <w:pPr>
        <w:spacing w:after="0"/>
        <w:ind w:firstLine="720"/>
        <w:jc w:val="right"/>
      </w:pPr>
    </w:p>
    <w:p w:rsidRDefault="00AB3BFC" w:rsidP="00AB3BFC" w:rsidR="00AB3BFC">
      <w:pPr>
        <w:spacing w:after="0"/>
        <w:jc w:val="both"/>
        <w:rPr>
          <w:szCs w:val="20"/>
        </w:rPr>
      </w:pPr>
      <w:r>
        <w:t xml:space="preserve">svojim rješenjem pokrenuo prethodni postupak radi utvrđivanja uvjeta za otvaranje stečajnog postupka, te je istim imenovan privremeni stečajni upravitelj Marko </w:t>
      </w:r>
      <w:proofErr w:type="spellStart"/>
      <w:r>
        <w:t>Fak</w:t>
      </w:r>
      <w:proofErr w:type="spellEnd"/>
      <w:r>
        <w:t>, čija je dužnost bila ispitati da li bi imovina dužnika koja bi ušla u stečajnu masu, bila dovoljna za namirenje troškova stečajnog postupka.</w:t>
      </w:r>
    </w:p>
    <w:p w:rsidRDefault="00AB3BFC" w:rsidP="00AB3BFC" w:rsidR="00AB3BFC">
      <w:pPr>
        <w:spacing w:after="0"/>
        <w:ind w:firstLine="720"/>
        <w:jc w:val="both"/>
      </w:pPr>
      <w:r>
        <w:t>Iz dopune izvješća privremenog stečajnog proizlazi da dužnik na dan 19.09.2018. godine ima evidentirano više od 120 dana neprekidne blokade na poslovnom računu zbog nepodmirenih obveza za plaćanje u ukupnom iznosu od 5.273.527,88 kuna, a što proizlazi iz Potvrde FINE Sektor Poslovne mreže RC Zagreb od 19.09.2018. godine. Slijedom toga ispunjen je stečajni razlog nesposobnosti za plaćanje dužnika. Dužnik nema zaposlenih a što proizlazi iz dopisa HZZMO od 24.09.2018. godine, te ne obavlja nikakvu poslovnu djelatnost.</w:t>
      </w:r>
    </w:p>
    <w:p w:rsidRDefault="00AB3BFC" w:rsidP="00AB3BFC" w:rsidR="00AB3BFC">
      <w:pPr>
        <w:spacing w:after="0"/>
        <w:ind w:firstLine="720"/>
        <w:jc w:val="both"/>
      </w:pPr>
      <w:r>
        <w:t xml:space="preserve">Nadalje iz Uvjerenja Centra za vozila Hrvatske d.d. iz Zagreba od dana 25.09.2018. godine, proizlazi da dužnik nije vlasnik vozila, dok iz Potvrde Općinskog suda u Novom Zagrebu, Zemljišno knjižnog odjela Samobor od 12.09.2018. godine proizlazi da dužnik nije upisan kao vlasnik, niti suvlasnik nekretnina na području nadležnosti tog zemljišno knjižnog odjela, iz dopisa Središnjeg klirinškog depozitarnog društva d.d. od 18.09.2108. godine proizlazi da dužnik nije upisan kao vlasnik-nositelj računa u sustavu SKDD-a, a niti kao imatelj vrijednosnih papira za koje se vode podaci u SKDD-u, iz dopisa Hrvatske agencije za civilno zrakoplovstvo od 17.09.2018. godine proizlazi da dužnik nije upisan kao vlasnik zrakoplova u Hrvatskom registru civilnih zrakoplova, dok iz dopisa Ministarstva mora, prometa i infrastrukture od 19.09.2018. godine proizlazi da dužnik nije upisan kao vlasnik niti jednog broda, brodice, jahte, čamca, plutajućeg objekta, nepomičnog </w:t>
      </w:r>
      <w:proofErr w:type="spellStart"/>
      <w:r>
        <w:t>odobalnog</w:t>
      </w:r>
      <w:proofErr w:type="spellEnd"/>
      <w:r>
        <w:t xml:space="preserve"> objekta, putujućeg objekata u gradnji niti nepomičnog </w:t>
      </w:r>
      <w:proofErr w:type="spellStart"/>
      <w:r>
        <w:t>odobalnog</w:t>
      </w:r>
      <w:proofErr w:type="spellEnd"/>
      <w:r>
        <w:t xml:space="preserve"> objekta u gradnji.   </w:t>
      </w:r>
    </w:p>
    <w:p w:rsidRDefault="00AB3BFC" w:rsidP="00AB3BFC" w:rsidR="00AB3BFC">
      <w:pPr>
        <w:spacing w:after="0"/>
        <w:ind w:firstLine="720"/>
        <w:jc w:val="both"/>
      </w:pPr>
      <w:r>
        <w:t xml:space="preserve">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AB3BFC" w:rsidP="00AB3BFC" w:rsidR="00AB3BFC">
      <w:pPr>
        <w:spacing w:after="0"/>
        <w:ind w:firstLine="720"/>
        <w:jc w:val="both"/>
      </w:pPr>
      <w:r>
        <w:t>Kako iz navedene dopune izvješća privremenog stečajnog upravitelja od 15.10.2018. godine i priložene dokumentacije, proizlazi da je dužnik nesposoban za plaćanje, da dužnik uopće nema imovine, niti za pokriće troškova stečajnog postupka, a predvidivi troškovi budućeg otvorenog stečajnog postupka iznose 15.000,00 kuna, za razdoblje od 3 mjeseca, a sastoje se od troškova knjigovodstvenog servisa u iznosu od 3.750,00 kuna, izrade štambilja u iznosu od 250,00 kuna, od ostalih materijalnih troškova u iznosu od 5.000,00 kuna, od troškova nagrade stečajnom upravitelju u iznosu od 5.000,00 kuna, troškova poslovne banke u iznosu od 1.000,00 kuna, zbog svega toga privremeni stečajni upravitelj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w:t>
      </w:r>
    </w:p>
    <w:p w:rsidRDefault="00AB3BFC" w:rsidP="00AB3BFC" w:rsidR="00AB3BFC">
      <w:pPr>
        <w:spacing w:after="0"/>
        <w:ind w:firstLine="720"/>
        <w:jc w:val="both"/>
      </w:pPr>
      <w:r>
        <w:t xml:space="preserve">Zakonski zastupnik dužnika Štefica </w:t>
      </w:r>
      <w:proofErr w:type="spellStart"/>
      <w:r>
        <w:t>Gospočić</w:t>
      </w:r>
      <w:proofErr w:type="spellEnd"/>
      <w:r>
        <w:t xml:space="preserve"> nakon što je čula usmeno obrazloženje dopune pisanog izvješća privremenog stečajnog upravitelja Marka </w:t>
      </w:r>
      <w:proofErr w:type="spellStart"/>
      <w:r>
        <w:t>Fak</w:t>
      </w:r>
      <w:proofErr w:type="spellEnd"/>
      <w:r>
        <w:t xml:space="preserve"> ističe da je primila na znanje isto, te ističe da dužnik nema nikakve imovine i ne protivi se prijedlogu privremenog stečajnog upravitelja da se pozovu osobe koje imaju pravni interes za provedbom stečaja nad dužnikom da uplate određeni predujam.</w:t>
      </w:r>
    </w:p>
    <w:p w:rsidRDefault="00AB3BFC" w:rsidP="00AB3BFC" w:rsidR="00AB3BFC">
      <w:pPr>
        <w:ind w:firstLine="720"/>
        <w:jc w:val="both"/>
      </w:pPr>
    </w:p>
    <w:p w:rsidRDefault="00AB3BFC" w:rsidP="00AB3BFC" w:rsidR="00AB3BFC">
      <w:pPr>
        <w:spacing w:after="0"/>
        <w:ind w:firstLine="720"/>
        <w:jc w:val="center"/>
      </w:pPr>
      <w:r>
        <w:lastRenderedPageBreak/>
        <w:t>3</w:t>
      </w:r>
    </w:p>
    <w:p w:rsidRDefault="00AB3BFC" w:rsidP="00AB3BFC" w:rsidR="00AB3BFC">
      <w:pPr>
        <w:ind w:firstLine="720"/>
        <w:jc w:val="right"/>
      </w:pPr>
      <w:r>
        <w:t>Poslovni broj:7 St-252/2018-13</w:t>
      </w:r>
    </w:p>
    <w:p w:rsidRDefault="00AB3BFC" w:rsidP="00AB3BFC" w:rsidR="00AB3BFC">
      <w:pPr>
        <w:spacing w:after="0"/>
        <w:ind w:firstLine="720"/>
        <w:jc w:val="both"/>
      </w:pPr>
      <w:r>
        <w:t>Sud je izvršio uvid u dopunu izvješća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AB3BFC" w:rsidP="00AB3BFC" w:rsidR="00AB3BFC">
      <w:pPr>
        <w:ind w:firstLine="720"/>
        <w:jc w:val="center"/>
      </w:pPr>
      <w:r>
        <w:t>Bjelovar 23. listopada 2018.</w:t>
      </w:r>
    </w:p>
    <w:p w:rsidRDefault="00AB3BFC" w:rsidP="00AB3BFC" w:rsidR="00AB3BFC">
      <w:pPr>
        <w:spacing w:after="0"/>
        <w:ind w:firstLine="720"/>
        <w:jc w:val="both"/>
      </w:pPr>
      <w:r>
        <w:tab/>
      </w:r>
      <w:r>
        <w:tab/>
      </w:r>
      <w:r>
        <w:tab/>
      </w:r>
      <w:r>
        <w:tab/>
      </w:r>
      <w:r>
        <w:tab/>
      </w:r>
      <w:r>
        <w:tab/>
      </w:r>
      <w:r>
        <w:tab/>
        <w:t xml:space="preserve">               Sudac</w:t>
      </w:r>
    </w:p>
    <w:p w:rsidRDefault="00AB3BFC" w:rsidP="00AB3BFC" w:rsidR="00AB3BFC">
      <w:pPr>
        <w:ind w:firstLine="720"/>
        <w:jc w:val="both"/>
      </w:pPr>
      <w:r>
        <w:tab/>
      </w:r>
      <w:r>
        <w:tab/>
      </w:r>
      <w:r>
        <w:tab/>
      </w:r>
      <w:r>
        <w:tab/>
      </w:r>
      <w:r>
        <w:tab/>
      </w:r>
      <w:r>
        <w:tab/>
      </w:r>
      <w:r>
        <w:tab/>
        <w:t xml:space="preserve">    Tomislav Mrazović,v.r.</w:t>
      </w:r>
    </w:p>
    <w:p w:rsidRDefault="00AB3BFC" w:rsidP="00AB3BFC" w:rsidR="00AB3BFC">
      <w:pPr>
        <w:spacing w:after="0"/>
        <w:ind w:firstLine="720"/>
        <w:jc w:val="both"/>
      </w:pPr>
      <w:r>
        <w:t xml:space="preserve">                                                                          Za točnost </w:t>
      </w:r>
      <w:proofErr w:type="spellStart"/>
      <w:r>
        <w:t>otpravka</w:t>
      </w:r>
      <w:proofErr w:type="spellEnd"/>
      <w:r>
        <w:t>-ovlašteni službenik</w:t>
      </w:r>
    </w:p>
    <w:p w:rsidRDefault="00AB3BFC" w:rsidP="00AB3BFC" w:rsidR="00AB3BFC">
      <w:pPr>
        <w:ind w:firstLine="720"/>
        <w:jc w:val="both"/>
      </w:pPr>
      <w:r>
        <w:t xml:space="preserve">                                                                                           Jasmina </w:t>
      </w:r>
      <w:proofErr w:type="spellStart"/>
      <w:r>
        <w:t>Tubić</w:t>
      </w:r>
      <w:proofErr w:type="spellEnd"/>
      <w:r>
        <w:t xml:space="preserve">      </w:t>
      </w:r>
    </w:p>
    <w:p w:rsidRDefault="00AB3BFC" w:rsidP="00AB3BFC" w:rsidR="00AB3BFC">
      <w:pPr>
        <w:jc w:val="both"/>
      </w:pPr>
      <w:bookmarkStart w:name="_GoBack" w:id="0"/>
      <w:bookmarkEnd w:id="0"/>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B3BFC" w:rsidP="00AB3BFC" w:rsidR="00AB3BFC">
      <w:pPr>
        <w:jc w:val="both"/>
      </w:pPr>
    </w:p>
    <w:p w:rsidRDefault="00AB3BFC" w:rsidP="00AB3BFC" w:rsidR="00AB3BFC">
      <w:pPr>
        <w:jc w:val="both"/>
      </w:pPr>
    </w:p>
    <w:p w:rsidRDefault="00AB3BFC" w:rsidP="00AB3BFC" w:rsidR="00AB3BFC">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BFC"/>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7777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St-252/2018-13</izvorni_sadrzaj>
    <derivirana_varijabla naziv="DomainObject.Oznaka_1">St-252/2018-13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St-252/2018</izvorni_sadrzaj>
    <derivirana_varijabla naziv="DomainObject.Predmet.OznakaBroj_1">St-252/2018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PET d.o.o. zastupanog po punomoćniku Štefica Gospočić</izvorni_sadrzaj>
    <derivirana_varijabla naziv="DomainObject.Predmet.ProtustrankaFormated_1">  AGRO PET d.o.o. zastupanog po punomoćniku Štefica Gospočić</derivirana_varijabla>
  </DomainObject.Predmet.ProtustrankaFormated>
  <DomainObject.Predmet.ProtustrankaFormatedOIB>
    <izvorni_sadrzaj>  AGRO PET d.o.o., OIB 02638431973 zastupanog po punomoćniku Štefica Gospočić</izvorni_sadrzaj>
    <derivirana_varijabla naziv="DomainObject.Predmet.ProtustrankaFormatedOIB_1">  AGRO PET d.o.o., OIB 02638431973 zastupanog po punomoćniku Štefica Gospočić</derivirana_varijabla>
  </DomainObject.Predmet.ProtustrankaFormatedOIB>
  <DomainObject.Predmet.ProtustrankaFormatedWithAdress>
    <izvorni_sadrzaj> AGRO PET d.o.o., Svetonedeljska ulica 2, 10430 Samobor zastupanog po punomoćniku Štefica Gospočić</izvorni_sadrzaj>
    <derivirana_varijabla naziv="DomainObject.Predmet.ProtustrankaFormatedWithAdress_1"> AGRO PET d.o.o., Svetonedeljska ulica 2, 10430 Samobor zastupanog po punomoćniku Štefica Gospočić</derivirana_varijabla>
  </DomainObject.Predmet.ProtustrankaFormatedWithAdress>
  <DomainObject.Predmet.ProtustrankaFormatedWithAdressOIB>
    <izvorni_sadrzaj> AGRO PET d.o.o., OIB 02638431973, Svetonedeljska ulica 2, 10430 Samobor zastupanog po punomoćniku Štefica Gospočić</izvorni_sadrzaj>
    <derivirana_varijabla naziv="DomainObject.Predmet.ProtustrankaFormatedWithAdressOIB_1"> AGRO PET d.o.o., OIB 02638431973, Svetonedeljska ulica 2, 10430 Samobor zastupanog po punomoćniku Štefica Gospočić</derivirana_varijabla>
  </DomainObject.Predmet.ProtustrankaFormatedWithAdressOIB>
  <DomainObject.Predmet.ProtustrankaWithAdress>
    <izvorni_sadrzaj>AGRO PET d.o.o. Svetonedeljska ulica 2, 10430 Samobor</izvorni_sadrzaj>
    <derivirana_varijabla naziv="DomainObject.Predmet.ProtustrankaWithAdress_1">AGRO PET d.o.o. Svetonedeljska ulica 2, 10430 Samobor</derivirana_varijabla>
  </DomainObject.Predmet.ProtustrankaWithAdress>
  <DomainObject.Predmet.ProtustrankaWithAdressOIB>
    <izvorni_sadrzaj>AGRO PET d.o.o., OIB 02638431973, Svetonedeljska ulica 2, 10430 Samobor</izvorni_sadrzaj>
    <derivirana_varijabla naziv="DomainObject.Predmet.ProtustrankaWithAdressOIB_1">AGRO PET d.o.o., OIB 02638431973, Svetonedeljska ulica 2, 10430 Samobor</derivirana_varijabla>
  </DomainObject.Predmet.ProtustrankaWithAdressOIB>
  <DomainObject.Predmet.ProtustrankaNazivFormated>
    <izvorni_sadrzaj>AGRO PET d.o.o.</izvorni_sadrzaj>
    <derivirana_varijabla naziv="DomainObject.Predmet.ProtustrankaNazivFormated_1">AGRO PET d.o.o.</derivirana_varijabla>
  </DomainObject.Predmet.ProtustrankaNazivFormated>
  <DomainObject.Predmet.ProtustrankaNazivFormatedOIB>
    <izvorni_sadrzaj>AGRO PET d.o.o., OIB 02638431973</izvorni_sadrzaj>
    <derivirana_varijabla naziv="DomainObject.Predmet.ProtustrankaNazivFormatedOIB_1">AGRO PET d.o.o., OIB 02638431973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PET d.o.o. zastupanog po punomoćniku Štefica Gospočić</item>
    </izvorni_sadrzaj>
    <derivirana_varijabla naziv="DomainObject.Predmet.ProtuStrankaListFormated_1">
      <item>AGRO PET d.o.o. zastupanog po punomoćniku Štefica Gospočić</item>
    </derivirana_varijabla>
  </DomainObject.Predmet.ProtuStrankaListFormated>
  <DomainObject.Predmet.ProtuStrankaListFormatedOIB>
    <izvorni_sadrzaj>
      <item>AGRO PET d.o.o., OIB 02638431973 zastupanog po punomoćniku Štefica Gospočić</item>
    </izvorni_sadrzaj>
    <derivirana_varijabla naziv="DomainObject.Predmet.ProtuStrankaListFormatedOIB_1">
      <item>AGRO PET d.o.o., OIB 02638431973 zastupanog po punomoćniku Štefica Gospočić</item>
    </derivirana_varijabla>
  </DomainObject.Predmet.ProtuStrankaListFormatedOIB>
  <DomainObject.Predmet.ProtuStrankaListFormatedWithAdress>
    <izvorni_sadrzaj>
      <item>AGRO PET d.o.o., Svetonedeljska ulica 2, 10430 Samobor zastupanog po punomoćniku Štefica Gospočić</item>
    </izvorni_sadrzaj>
    <derivirana_varijabla naziv="DomainObject.Predmet.ProtuStrankaListFormatedWithAdress_1">
      <item>AGRO PET d.o.o., Svetonedeljska ulica 2, 10430 Samobor zastupanog po punomoćniku Štefica Gospočić</item>
    </derivirana_varijabla>
  </DomainObject.Predmet.ProtuStrankaListFormatedWithAdress>
  <DomainObject.Predmet.ProtuStrankaListFormatedWithAdressOIB>
    <izvorni_sadrzaj>
      <item>AGRO PET d.o.o., OIB 02638431973, Svetonedeljska ulica 2, 10430 Samobor zastupanog po punomoćniku Štefica Gospočić</item>
    </izvorni_sadrzaj>
    <derivirana_varijabla naziv="DomainObject.Predmet.ProtuStrankaListFormatedWithAdressOIB_1">
      <item>AGRO PET d.o.o., OIB 02638431973, Svetonedeljska ulica 2, 10430 Samobor zastupanog po punomoćniku Štefica Gospočić</item>
    </derivirana_varijabla>
  </DomainObject.Predmet.ProtuStrankaListFormatedWithAdressOIB>
  <DomainObject.Predmet.ProtuStrankaListNazivFormated>
    <izvorni_sadrzaj>
      <item>AGRO PET d.o.o.</item>
    </izvorni_sadrzaj>
    <derivirana_varijabla naziv="DomainObject.Predmet.ProtuStrankaListNazivFormated_1">
      <item>AGRO PET d.o.o.</item>
    </derivirana_varijabla>
  </DomainObject.Predmet.ProtuStrankaListNazivFormated>
  <DomainObject.Predmet.ProtuStrankaListNazivFormatedOIB>
    <izvorni_sadrzaj>
      <item>AGRO PET d.o.o., OIB 02638431973</item>
    </izvorni_sadrzaj>
    <derivirana_varijabla naziv="DomainObject.Predmet.ProtuStrankaListNazivFormatedOIB_1">
      <item>AGRO PET d.o.o., OIB 02638431973</item>
    </derivirana_varijabla>
  </DomainObject.Predmet.ProtuStrankaListNazivFormatedOIB>
  <DomainObject.Predmet.OstaliListFormated>
    <izvorni_sadrzaj>
      <item>Štefica Gospočić punomoćnik sudionika u postupku AGRO PET d.o.o.</item>
    </izvorni_sadrzaj>
    <derivirana_varijabla naziv="DomainObject.Predmet.OstaliListFormated_1">
      <item>Štefica Gospočić punomoćnik sudionika u postupku AGRO PET d.o.o.</item>
    </derivirana_varijabla>
  </DomainObject.Predmet.OstaliListFormated>
  <DomainObject.Predmet.OstaliListFormatedOIB>
    <izvorni_sadrzaj>
      <item>Štefica Gospočić, OIB 94214446533 punomoćnik sudionika u postupku AGRO PET d.o.o.</item>
    </izvorni_sadrzaj>
    <derivirana_varijabla naziv="DomainObject.Predmet.OstaliListFormatedOIB_1">
      <item>Štefica Gospočić, OIB 94214446533 punomoćnik sudionika u postupku AGRO PET d.o.o.</item>
    </derivirana_varijabla>
  </DomainObject.Predmet.OstaliListFormatedOIB>
  <DomainObject.Predmet.OstaliListFormatedWithAdress>
    <izvorni_sadrzaj>
      <item>Štefica Gospočić, Ulica Ivana Brkanovića 2, 10360 Sesvete punomoćnik sudionika u postupku AGRO PET d.o.o.</item>
    </izvorni_sadrzaj>
    <derivirana_varijabla naziv="DomainObject.Predmet.OstaliListFormatedWithAdress_1">
      <item>Štefica Gospočić, Ulica Ivana Brkanovića 2, 10360 Sesvete punomoćnik sudionika u postupku AGRO PET d.o.o.</item>
    </derivirana_varijabla>
  </DomainObject.Predmet.OstaliListFormatedWithAdress>
  <DomainObject.Predmet.OstaliListFormatedWithAdressOIB>
    <izvorni_sadrzaj>
      <item>Štefica Gospočić, OIB 94214446533, Ulica Ivana Brkanovića 2, 10360 Sesvete punomoćnik sudionika u postupku AGRO PET d.o.o.</item>
    </izvorni_sadrzaj>
    <derivirana_varijabla naziv="DomainObject.Predmet.OstaliListFormatedWithAdressOIB_1">
      <item>Štefica Gospočić, OIB 94214446533, Ulica Ivana Brkanovića 2, 10360 Sesvete punomoćnik sudionika u postupku AGRO PET d.o.o.</item>
    </derivirana_varijabla>
  </DomainObject.Predmet.OstaliListFormatedWithAdressOIB>
  <DomainObject.Predmet.OstaliListNazivFormated>
    <izvorni_sadrzaj>
      <item>Štefica Gospočić</item>
    </izvorni_sadrzaj>
    <derivirana_varijabla naziv="DomainObject.Predmet.OstaliListNazivFormated_1">
      <item>Štefica Gospočić</item>
    </derivirana_varijabla>
  </DomainObject.Predmet.OstaliListNazivFormated>
  <DomainObject.Predmet.OstaliListNazivFormatedOIB>
    <izvorni_sadrzaj>
      <item>Štefica Gospočić, OIB 94214446533</item>
    </izvorni_sadrzaj>
    <derivirana_varijabla naziv="DomainObject.Predmet.OstaliListNazivFormatedOIB_1">
      <item>Štefica Gospočić, OIB 94214446533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St-252/2018-13</izvorni_sadrzaj>
    <derivirana_varijabla naziv="DomainObject.PoslovniBrojDokumenta_1">St-252/2018-13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PET d.o.o.</izvorni_sadrzaj>
    <derivirana_varijabla naziv="DomainObject.Predmet.ProtustrankaIDrugi_1">AGRO PET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 PET d.o.o., OIB 02638431973, Svetonedeljska ulica 2, 10430 Samobor</izvorni_sadrzaj>
    <derivirana_varijabla naziv="DomainObject.Predmet.ProtustrankaIDrugiAdressOIB_1">AGRO PET d.o.o., OIB 02638431973, Svetonedeljska ulica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PET d.o.o.</item>
      <item>FINA Regionalni centar Zagreb</item>
      <item>Štefica Gospočić</item>
    </izvorni_sadrzaj>
    <derivirana_varijabla naziv="DomainObject.Predmet.SudioniciListNaziv_1">
      <item>AGRO PET d.o.o.</item>
      <item>FINA Regionalni centar Zagreb</item>
      <item>Štefica Gospočić</item>
    </derivirana_varijabla>
  </DomainObject.Predmet.SudioniciListNaziv>
  <DomainObject.Predmet.SudioniciListAdressOIB>
    <izvorni_sadrzaj>
      <item>AGRO PET d.o.o., OIB 02638431973, Svetonedeljska ulica 2,10430 Samobor</item>
      <item>FINA Regionalni centar Zagreb, OIB 85821130368, Trg svibanjskih žrtava 1995. br. 1,10000 Zagreb</item>
      <item>Štefica Gospočić, OIB 94214446533, Ulica Ivana Brkanovića 2,10360 Sesvete</item>
    </izvorni_sadrzaj>
    <derivirana_varijabla naziv="DomainObject.Predmet.SudioniciListAdressOIB_1">
      <item>AGRO PET d.o.o., OIB 02638431973, Svetonedeljska ulica 2,10430 Samobor</item>
      <item>FINA Regionalni centar Zagreb, OIB 85821130368, Trg svibanjskih žrtava 1995. br. 1,10000 Zagreb</item>
      <item>Štefica Gospočić, OIB 94214446533, Ulica Ivana Brkanovića 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44547E-106C-4E9B-BAFB-02B1A7E6B6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5713</properties:Characters>
  <properties:Lines>107</properties:Lines>
  <properties:Paragraphs>29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2018-10-23T11:25:00Z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