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7f95" w14:paraId="ba57f95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1D4E3E">
        <w:rPr>
          <w:bCs/>
        </w:rPr>
        <w:t>104/15-34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>po stečajnom sucu Nadi Kraljić u stečajnom pre</w:t>
      </w:r>
      <w:r w:rsidR="002D46D2" w:rsidRPr="00C8121D">
        <w:t>dmetu stečajnog dužnika</w:t>
      </w:r>
      <w:r w:rsidR="00701442" w:rsidRPr="00701442">
        <w:t xml:space="preserve"> </w:t>
      </w:r>
      <w:r w:rsidR="0076762C" w:rsidRPr="00E96E7E">
        <w:t xml:space="preserve">PREGLED d.o.o. – u stečaju Zagreb, Lastovska ulica 2/A MBS: 080089509 OIB: 92154774266  </w:t>
      </w:r>
      <w:r w:rsidR="002D46D2" w:rsidRPr="00C8121D">
        <w:t xml:space="preserve">dana </w:t>
      </w:r>
      <w:r w:rsidR="0076762C">
        <w:t>9</w:t>
      </w:r>
      <w:r w:rsidR="00701442">
        <w:t xml:space="preserve">. listopada </w:t>
      </w:r>
      <w:r w:rsidR="000C349F">
        <w:t xml:space="preserve">2015.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76762C">
        <w:t xml:space="preserve">stečajnom postupku nad stečajnim dužnikom </w:t>
      </w:r>
      <w:r w:rsidR="0076762C" w:rsidRPr="00E96E7E">
        <w:t xml:space="preserve">PREGLED d.o.o. – u stečaju Zagreb, Lastovska ulica 2/A MBS: 080089509 OIB: 92154774266 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76762C">
        <w:rPr>
          <w:bCs/>
        </w:rPr>
        <w:t>3</w:t>
      </w:r>
      <w:r w:rsidR="00701442">
        <w:rPr>
          <w:bCs/>
        </w:rPr>
        <w:t xml:space="preserve">. studenog </w:t>
      </w:r>
      <w:r w:rsidR="000C349F">
        <w:rPr>
          <w:bCs/>
        </w:rPr>
        <w:t>2015.</w:t>
      </w:r>
      <w:r w:rsidR="00CF067D" w:rsidRPr="00C8121D">
        <w:rPr>
          <w:bCs/>
        </w:rPr>
        <w:t xml:space="preserve">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76762C">
        <w:rPr>
          <w:bCs/>
        </w:rPr>
        <w:t>11,00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76762C">
        <w:t>9</w:t>
      </w:r>
      <w:r w:rsidR="00701442">
        <w:t>. listopada</w:t>
      </w:r>
      <w:r w:rsidR="000C349F">
        <w:t xml:space="preserve"> 2015.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2D050E" w:rsidR="00353238" w:rsidRPr="00C812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Kraljić,v.r.</w:t>
      </w:r>
    </w:p>
    <w:p w:rsidRDefault="00353238" w:rsidR="00353238" w:rsidRPr="00C8121D"/>
    <w:p w:rsidRDefault="00353238" w:rsidR="00353238" w:rsidRPr="00C8121D"/>
    <w:p w:rsidRDefault="00353238" w:rsidR="002D050E">
      <w:r w:rsidRPr="00C8121D">
        <w:t xml:space="preserve"> </w:t>
      </w:r>
      <w:r w:rsidR="002D050E">
        <w:tab/>
      </w:r>
      <w:r w:rsidR="002D050E">
        <w:tab/>
      </w:r>
      <w:r w:rsidR="002D050E">
        <w:tab/>
      </w:r>
      <w:r w:rsidR="002D050E">
        <w:tab/>
      </w:r>
      <w:r w:rsidR="002D050E">
        <w:tab/>
      </w:r>
      <w:r w:rsidR="002D050E">
        <w:tab/>
      </w:r>
      <w:r w:rsidR="002D050E">
        <w:tab/>
      </w:r>
      <w:r w:rsidR="002D050E">
        <w:tab/>
        <w:t>Za točnost otpravka-ovl.službenik</w:t>
      </w:r>
    </w:p>
    <w:p w:rsidRDefault="002D050E" w:rsidP="002D050E" w:rsidR="002D050E">
      <w:pPr>
        <w:ind w:firstLine="708" w:left="5664"/>
      </w:pPr>
      <w:r>
        <w:t>Vinka Mihalinčić</w:t>
      </w:r>
    </w:p>
    <w:p w:rsidRDefault="002D050E" w:rsidP="002D050E" w:rsidR="002D050E" w:rsidRPr="00C8121D">
      <w:pPr>
        <w:ind w:left="360"/>
      </w:pPr>
    </w:p>
    <w:p w:rsidRDefault="00AB7C4C" w:rsidP="00AB7C4C" w:rsidR="00AB7C4C" w:rsidRPr="00C8121D">
      <w:pPr>
        <w:ind w:left="360"/>
      </w:pP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C349F"/>
    <w:rsid w:val="001D4E3E"/>
    <w:rsid w:val="002D050E"/>
    <w:rsid w:val="002D46D2"/>
    <w:rsid w:val="00353238"/>
    <w:rsid w:val="00353B1F"/>
    <w:rsid w:val="00701442"/>
    <w:rsid w:val="0076762C"/>
    <w:rsid w:val="00AB7C4C"/>
    <w:rsid w:val="00BD2110"/>
    <w:rsid w:val="00C179F4"/>
    <w:rsid w:val="00C8121D"/>
    <w:rsid w:val="00C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5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5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PREGLED d.o.o. za zaštitu osoba i imovine</izvorni_sadrzaj>
    <derivirana_varijabla naziv="DomainObject.Predmet.ProtustrankaFormated_1">  PREGLED d.o.o. za zaštitu osoba i imovine</derivirana_varijabla>
  </DomainObject.Predmet.ProtustrankaFormated>
  <DomainObject.Predmet.ProtustrankaFormatedOIB>
    <izvorni_sadrzaj>  PREGLED d.o.o. za zaštitu osoba i imovine, OIB 92154774266</izvorni_sadrzaj>
    <derivirana_varijabla naziv="DomainObject.Predmet.ProtustrankaFormatedOIB_1">  PREGLED d.o.o. za zaštitu osoba i imovine, OIB 92154774266</derivirana_varijabla>
  </DomainObject.Predmet.ProtustrankaFormatedOIB>
  <DomainObject.Predmet.ProtustrankaFormatedWithAdress>
    <izvorni_sadrzaj> PREGLED d.o.o. za zaštitu osoba i imovine, Remetinečki gaj 2H, 10000 Zagreb</izvorni_sadrzaj>
    <derivirana_varijabla naziv="DomainObject.Predmet.ProtustrankaFormatedWithAdress_1"> PREGLED d.o.o. za zaštitu osoba i imovine, Remetinečki gaj 2H, 10000 Zagreb</derivirana_varijabla>
  </DomainObject.Predmet.ProtustrankaFormatedWithAdress>
  <DomainObject.Predmet.ProtustrankaFormatedWithAdressOIB>
    <izvorni_sadrzaj> PREGLED d.o.o. za zaštitu osoba i imovine, OIB 92154774266, Remetinečki gaj 2H, 10000 Zagreb</izvorni_sadrzaj>
    <derivirana_varijabla naziv="DomainObject.Predmet.ProtustrankaFormatedWithAdressOIB_1"> PREGLED d.o.o. za zaštitu osoba i imovine, OIB 92154774266, Remetinečki gaj 2H, 10000 Zagreb</derivirana_varijabla>
  </DomainObject.Predmet.ProtustrankaFormatedWithAdressOIB>
  <DomainObject.Predmet.ProtustrankaWithAdress>
    <izvorni_sadrzaj>PREGLED d.o.o. za zaštitu osoba i imovine Remetinečki gaj 2H, 10000 Zagreb</izvorni_sadrzaj>
    <derivirana_varijabla naziv="DomainObject.Predmet.ProtustrankaWithAdress_1">PREGLED d.o.o. za zaštitu osoba i imovine Remetinečki gaj 2H, 10000 Zagreb</derivirana_varijabla>
  </DomainObject.Predmet.ProtustrankaWithAdress>
  <DomainObject.Predmet.ProtustrankaWithAdressOIB>
    <izvorni_sadrzaj>PREGLED d.o.o. za zaštitu osoba i imovine, OIB 92154774266, Remetinečki gaj 2H, 10000 Zagreb</izvorni_sadrzaj>
    <derivirana_varijabla naziv="DomainObject.Predmet.ProtustrankaWithAdressOIB_1">PREGLED d.o.o. za zaštitu osoba i imovine, OIB 92154774266, Remetinečki gaj 2H, 10000 Zagreb</derivirana_varijabla>
  </DomainObject.Predmet.ProtustrankaWithAdressOIB>
  <DomainObject.Predmet.ProtustrankaNazivFormated>
    <izvorni_sadrzaj>PREGLED d.o.o. za zaštitu osoba i imovine</izvorni_sadrzaj>
    <derivirana_varijabla naziv="DomainObject.Predmet.ProtustrankaNazivFormated_1">PREGLED d.o.o. za zaštitu osoba i imovine</derivirana_varijabla>
  </DomainObject.Predmet.ProtustrankaNazivFormated>
  <DomainObject.Predmet.ProtustrankaNazivFormatedOIB>
    <izvorni_sadrzaj>PREGLED d.o.o. za zaštitu osoba i imovine, OIB 92154774266</izvorni_sadrzaj>
    <derivirana_varijabla naziv="DomainObject.Predmet.ProtustrankaNazivFormatedOIB_1">PREGLED d.o.o. za zaštitu osoba i imovine, OIB 92154774266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PREGLED d.o.o. za zaštitu osoba i imovine</item>
    </izvorni_sadrzaj>
    <derivirana_varijabla naziv="DomainObject.Predmet.ProtuStrankaListFormated_1">
      <item>PREGLED d.o.o. za zaštitu osoba i imovine</item>
    </derivirana_varijabla>
  </DomainObject.Predmet.ProtuStrankaListFormated>
  <DomainObject.Predmet.ProtuStrankaListFormatedOIB>
    <izvorni_sadrzaj>
      <item>PREGLED d.o.o. za zaštitu osoba i imovine, OIB 92154774266</item>
    </izvorni_sadrzaj>
    <derivirana_varijabla naziv="DomainObject.Predmet.ProtuStrankaListFormatedOIB_1">
      <item>PREGLED d.o.o. za zaštitu osoba i imovine, OIB 92154774266</item>
    </derivirana_varijabla>
  </DomainObject.Predmet.ProtuStrankaListFormatedOIB>
  <DomainObject.Predmet.ProtuStrankaListFormatedWithAdress>
    <izvorni_sadrzaj>
      <item>PREGLED d.o.o. za zaštitu osoba i imovine, Remetinečki gaj 2H, 10000 Zagreb</item>
    </izvorni_sadrzaj>
    <derivirana_varijabla naziv="DomainObject.Predmet.ProtuStrankaListFormatedWithAdress_1">
      <item>PREGLED d.o.o. za zaštitu osoba i imovine, Remetinečki gaj 2H, 10000 Zagreb</item>
    </derivirana_varijabla>
  </DomainObject.Predmet.ProtuStrankaListFormatedWithAdress>
  <DomainObject.Predmet.ProtuStrankaListFormatedWithAdressOIB>
    <izvorni_sadrzaj>
      <item>PREGLED d.o.o. za zaštitu osoba i imovine, OIB 92154774266, Remetinečki gaj 2H, 10000 Zagreb</item>
    </izvorni_sadrzaj>
    <derivirana_varijabla naziv="DomainObject.Predmet.ProtuStrankaListFormatedWithAdressOIB_1">
      <item>PREGLED d.o.o. za zaštitu osoba i imovine, OIB 92154774266, Remetinečki gaj 2H, 10000 Zagreb</item>
    </derivirana_varijabla>
  </DomainObject.Predmet.ProtuStrankaListFormatedWithAdressOIB>
  <DomainObject.Predmet.ProtuStrankaListNazivFormated>
    <izvorni_sadrzaj>
      <item>PREGLED d.o.o. za zaštitu osoba i imovine</item>
    </izvorni_sadrzaj>
    <derivirana_varijabla naziv="DomainObject.Predmet.ProtuStrankaListNazivFormated_1">
      <item>PREGLED d.o.o. za zaštitu osoba i imovine</item>
    </derivirana_varijabla>
  </DomainObject.Predmet.ProtuStrankaListNazivFormated>
  <DomainObject.Predmet.ProtuStrankaListNazivFormatedOIB>
    <izvorni_sadrzaj>
      <item>PREGLED d.o.o. za zaštitu osoba i imovine, OIB 92154774266</item>
    </izvorni_sadrzaj>
    <derivirana_varijabla naziv="DomainObject.Predmet.ProtuStrankaListNazivFormatedOIB_1">
      <item>PREGLED d.o.o. za zaštitu osoba i imovine, OIB 92154774266</item>
    </derivirana_varijabla>
  </DomainObject.Predmet.ProtuStrankaListNazivFormatedOIB>
  <DomainObject.Predmet.OstaliListFormated>
    <izvorni_sadrzaj>
      <item>Ankica Vrbanc</item>
      <item>Tomislav Đuričin</item>
    </izvorni_sadrzaj>
    <derivirana_varijabla naziv="DomainObject.Predmet.OstaliListFormated_1">
      <item>Ankica Vrbanc</item>
      <item>Tomislav Đuričin</item>
    </derivirana_varijabla>
  </DomainObject.Predmet.OstaliListFormated>
  <DomainObject.Predmet.OstaliListFormatedOIB>
    <izvorni_sadrzaj>
      <item>Ankica Vrbanc, OIB 33277296895</item>
      <item>Tomislav Đuričin, OIB 01733609458</item>
    </izvorni_sadrzaj>
    <derivirana_varijabla naziv="DomainObject.Predmet.OstaliListFormatedOIB_1">
      <item>Ankica Vrbanc, OIB 33277296895</item>
      <item>Tomislav Đuričin, OIB 01733609458</item>
    </derivirana_varijabla>
  </DomainObject.Predmet.OstaliListFormatedOIB>
  <DomainObject.Predmet.OstaliListFormatedWithAdress>
    <izvorni_sadrzaj>
      <item>Ankica Vrbanc, Donje Vino 38a, 49217 Donje Vino</item>
      <item>Tomislav Đuričin, Petrovaradinska 1, 10000 Zagreb</item>
    </izvorni_sadrzaj>
    <derivirana_varijabla naziv="DomainObject.Predmet.OstaliListFormatedWithAdress_1">
      <item>Ankica Vrbanc, Donje Vino 38a, 49217 Donje Vino</item>
      <item>Tomislav Đuričin, Petrovaradinska 1, 10000 Zagreb</item>
    </derivirana_varijabla>
  </DomainObject.Predmet.OstaliListFormatedWithAdress>
  <DomainObject.Predmet.OstaliListFormatedWithAdressOIB>
    <izvorni_sadrzaj>
      <item>Ankica Vrbanc, OIB 33277296895, Donje Vino 38a, 49217 Donje Vino</item>
      <item>Tomislav Đuričin, OIB 01733609458, Petrovaradinska 1, 10000 Zagreb</item>
    </izvorni_sadrzaj>
    <derivirana_varijabla naziv="DomainObject.Predmet.OstaliListFormatedWithAdressOIB_1">
      <item>Ankica Vrbanc, OIB 33277296895, Donje Vino 38a, 49217 Donje Vino</item>
      <item>Tomislav Đuričin, OIB 01733609458, Petrovaradinska 1, 10000 Zagreb</item>
    </derivirana_varijabla>
  </DomainObject.Predmet.OstaliListFormatedWithAdressOIB>
  <DomainObject.Predmet.OstaliListNazivFormated>
    <izvorni_sadrzaj>
      <item>Ankica Vrbanc</item>
      <item>Tomislav Đuričin</item>
    </izvorni_sadrzaj>
    <derivirana_varijabla naziv="DomainObject.Predmet.OstaliListNazivFormated_1">
      <item>Ankica Vrbanc</item>
      <item>Tomislav Đuričin</item>
    </derivirana_varijabla>
  </DomainObject.Predmet.OstaliListNazivFormated>
  <DomainObject.Predmet.OstaliListNazivFormatedOIB>
    <izvorni_sadrzaj>
      <item>Ankica Vrbanc, OIB 33277296895</item>
      <item>Tomislav Đuričin, OIB 01733609458</item>
    </izvorni_sadrzaj>
    <derivirana_varijabla naziv="DomainObject.Predmet.OstaliListNazivFormatedOIB_1">
      <item>Ankica Vrbanc, OIB 33277296895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PREGLED d.o.o. za zaštitu osoba i imovine</izvorni_sadrzaj>
    <derivirana_varijabla naziv="DomainObject.Predmet.ProtustrankaIDrugi_1">PREGLED d.o.o. za zaštitu osoba i imovine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PREGLED d.o.o. za zaštitu osoba i imovine, OIB 92154774266, Remetinečki gaj 2H, 10000 Zagreb</izvorni_sadrzaj>
    <derivirana_varijabla naziv="DomainObject.Predmet.ProtustrankaIDrugiAdressOIB_1">PREGLED d.o.o. za zaštitu osoba i imovine, OIB 92154774266, Remetinečki gaj 2H,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PREGLED d.o.o. za zaštitu osoba i imovine</item>
      <item>Ankica Vrbanc</item>
      <item>Tomislav Đuričin</item>
    </izvorni_sadrzaj>
    <derivirana_varijabla naziv="DomainObject.Predmet.SudioniciListNaziv_1">
      <item>FINA Regionalni centar Zagreb</item>
      <item>PREGLED d.o.o. za zaštitu osoba i imovine</item>
      <item>Ankica Vrbanc</item>
      <item>Tomislav Đuričin</item>
    </derivirana_varijabla>
  </DomainObject.Predmet.SudioniciListNaziv>
  <DomainObject.Predmet.SudioniciListAdressOIB>
    <izvorni_sadrzaj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izvorni_sadrzaj>
    <derivirana_varijabla naziv="DomainObject.Predmet.SudioniciListAdressOIB_1"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92154774266</item>
      <item>, OIB 33277296895</item>
      <item>, OIB 01733609458</item>
    </izvorni_sadrzaj>
    <derivirana_varijabla naziv="DomainObject.Predmet.SudioniciListNazivOIB_1">
      <item>, OIB 85821130368</item>
      <item>, OIB 92154774266</item>
      <item>, OIB 33277296895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157</properties:Words>
  <properties:Characters>766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2015-10-09T12:25:00Z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2015-10-09T12:28:00Z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