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faa0" w14:paraId="421faa0" w:rsidRDefault="00E37953" w:rsidP="00E37953" w:rsidR="00E37953" w:rsidRPr="00654FCE">
      <w:pPr>
        <w:spacing w:after="0"/>
        <w:ind w:left="4536"/>
        <w:jc w:val="center"/>
        <w15:collapsed w:val="false"/>
        <w:rPr>
          <w:rFonts w:cs="Calibri Light" w:hAnsi="Calibri Light" w:ascii="Calibri Light"/>
          <w:b/>
          <w:sz w:val="24"/>
          <w:szCs w:val="24"/>
        </w:rPr>
      </w:pPr>
      <w:bookmarkStart w:name="_GoBack" w:id="0"/>
      <w:bookmarkEnd w:id="0"/>
      <w:r w:rsidRPr="00654FCE">
        <w:rPr>
          <w:rFonts w:cs="Calibri Light" w:hAnsi="Calibri Light" w:ascii="Calibri Light"/>
          <w:b/>
          <w:sz w:val="24"/>
          <w:szCs w:val="24"/>
        </w:rPr>
        <w:t>TRGOVAČKI SUD U ZAGREBU</w:t>
      </w:r>
    </w:p>
    <w:p w:rsidRDefault="00E37953" w:rsidP="00E37953" w:rsidR="00E37953" w:rsidRPr="00654FCE">
      <w:pPr>
        <w:spacing w:after="0"/>
        <w:ind w:left="4536"/>
        <w:jc w:val="center"/>
        <w:rPr>
          <w:rFonts w:cs="Calibri Light" w:hAnsi="Calibri Light" w:ascii="Calibri Light"/>
          <w:b/>
          <w:sz w:val="24"/>
          <w:szCs w:val="24"/>
        </w:rPr>
      </w:pPr>
      <w:proofErr w:type="spellStart"/>
      <w:r w:rsidRPr="00654FCE">
        <w:rPr>
          <w:rFonts w:cs="Calibri Light" w:hAnsi="Calibri Light" w:ascii="Calibri Light"/>
          <w:b/>
          <w:sz w:val="24"/>
          <w:szCs w:val="24"/>
        </w:rPr>
        <w:t>Amruševa</w:t>
      </w:r>
      <w:proofErr w:type="spellEnd"/>
      <w:r w:rsidRPr="00654FCE">
        <w:rPr>
          <w:rFonts w:cs="Calibri Light" w:hAnsi="Calibri Light" w:ascii="Calibri Light"/>
          <w:b/>
          <w:sz w:val="24"/>
          <w:szCs w:val="24"/>
        </w:rPr>
        <w:t xml:space="preserve"> 2/II, desno (p.p. </w:t>
      </w:r>
      <w:proofErr w:type="spellStart"/>
      <w:r w:rsidRPr="00654FCE">
        <w:rPr>
          <w:rFonts w:cs="Calibri Light" w:hAnsi="Calibri Light" w:ascii="Calibri Light"/>
          <w:b/>
          <w:sz w:val="24"/>
          <w:szCs w:val="24"/>
        </w:rPr>
        <w:t>432</w:t>
      </w:r>
      <w:proofErr w:type="spellEnd"/>
      <w:r w:rsidRPr="00654FCE">
        <w:rPr>
          <w:rFonts w:cs="Calibri Light" w:hAnsi="Calibri Light" w:ascii="Calibri Light"/>
          <w:b/>
          <w:sz w:val="24"/>
          <w:szCs w:val="24"/>
        </w:rPr>
        <w:t>)</w:t>
      </w:r>
    </w:p>
    <w:p w:rsidRDefault="00E37953" w:rsidP="00E37953" w:rsidR="00E37953" w:rsidRPr="00654FCE">
      <w:pPr>
        <w:spacing w:after="0"/>
        <w:ind w:left="4536"/>
        <w:jc w:val="center"/>
        <w:rPr>
          <w:rFonts w:cs="Calibri Light" w:hAnsi="Calibri Light" w:ascii="Calibri Light"/>
          <w:b/>
          <w:sz w:val="24"/>
          <w:szCs w:val="24"/>
        </w:rPr>
      </w:pPr>
      <w:proofErr w:type="spellStart"/>
      <w:r w:rsidRPr="00654FCE">
        <w:rPr>
          <w:rFonts w:cs="Calibri Light" w:hAnsi="Calibri Light" w:ascii="Calibri Light"/>
          <w:b/>
          <w:sz w:val="24"/>
          <w:szCs w:val="24"/>
        </w:rPr>
        <w:t>10</w:t>
      </w:r>
      <w:proofErr w:type="spellEnd"/>
      <w:r w:rsidRPr="00654FCE">
        <w:rPr>
          <w:rFonts w:cs="Calibri Light" w:hAnsi="Calibri Light" w:ascii="Calibri Light"/>
          <w:b/>
          <w:sz w:val="24"/>
          <w:szCs w:val="24"/>
        </w:rPr>
        <w:t xml:space="preserve"> </w:t>
      </w:r>
      <w:proofErr w:type="spellStart"/>
      <w:r w:rsidRPr="00654FCE">
        <w:rPr>
          <w:rFonts w:cs="Calibri Light" w:hAnsi="Calibri Light" w:ascii="Calibri Light"/>
          <w:b/>
          <w:sz w:val="24"/>
          <w:szCs w:val="24"/>
        </w:rPr>
        <w:t>000</w:t>
      </w:r>
      <w:proofErr w:type="spellEnd"/>
      <w:r w:rsidRPr="00654FCE">
        <w:rPr>
          <w:rFonts w:cs="Calibri Light" w:hAnsi="Calibri Light" w:ascii="Calibri Light"/>
          <w:b/>
          <w:sz w:val="24"/>
          <w:szCs w:val="24"/>
        </w:rPr>
        <w:t xml:space="preserve">  </w:t>
      </w:r>
      <w:proofErr w:type="spellStart"/>
      <w:r w:rsidRPr="00654FCE">
        <w:rPr>
          <w:rFonts w:cs="Calibri Light" w:hAnsi="Calibri Light" w:ascii="Calibri Light"/>
          <w:b/>
          <w:sz w:val="24"/>
          <w:szCs w:val="24"/>
        </w:rPr>
        <w:t>ZAGREB</w:t>
      </w:r>
      <w:proofErr w:type="spellEnd"/>
    </w:p>
    <w:p w:rsidRDefault="00E37953" w:rsidP="00573012" w:rsidR="00E37953">
      <w:pPr>
        <w:jc w:val="center"/>
        <w:rPr>
          <w:rFonts w:cs="Calibri Light" w:hAnsi="Calibri Light" w:ascii="Calibri Light"/>
          <w:sz w:val="24"/>
          <w:szCs w:val="24"/>
        </w:rPr>
      </w:pPr>
    </w:p>
    <w:p w:rsidRDefault="00E37953" w:rsidP="00573012" w:rsidR="00E37953">
      <w:pPr>
        <w:jc w:val="center"/>
        <w:rPr>
          <w:rFonts w:hAnsi="Calibri Light" w:ascii="Calibri Light"/>
          <w:b/>
          <w:sz w:val="24"/>
          <w:szCs w:val="24"/>
        </w:rPr>
      </w:pPr>
    </w:p>
    <w:p w:rsidRDefault="00573012" w:rsidP="00573012" w:rsidR="00573012" w:rsidRPr="009D70BC">
      <w:pPr>
        <w:jc w:val="center"/>
        <w:rPr>
          <w:rFonts w:hAnsi="Calibri Light" w:ascii="Calibri Light"/>
          <w:b/>
          <w:sz w:val="24"/>
          <w:szCs w:val="24"/>
        </w:rPr>
      </w:pPr>
      <w:r w:rsidRPr="009D70BC">
        <w:rPr>
          <w:rFonts w:hAnsi="Calibri Light" w:ascii="Calibri Light"/>
          <w:b/>
          <w:sz w:val="24"/>
          <w:szCs w:val="24"/>
        </w:rPr>
        <w:t xml:space="preserve">Obrazac </w:t>
      </w:r>
      <w:proofErr w:type="spellStart"/>
      <w:r w:rsidRPr="009D70BC">
        <w:rPr>
          <w:rFonts w:hAnsi="Calibri Light" w:ascii="Calibri Light"/>
          <w:b/>
          <w:sz w:val="24"/>
          <w:szCs w:val="24"/>
        </w:rPr>
        <w:t>21</w:t>
      </w:r>
      <w:proofErr w:type="spellEnd"/>
      <w:r w:rsidRPr="009D70BC">
        <w:rPr>
          <w:rFonts w:hAnsi="Calibri Light" w:ascii="Calibri Light"/>
          <w:b/>
          <w:sz w:val="24"/>
          <w:szCs w:val="24"/>
        </w:rPr>
        <w:t>.</w:t>
      </w:r>
    </w:p>
    <w:p w:rsidRDefault="00573012" w:rsidP="00084DE6" w:rsidR="00084DE6" w:rsidRPr="00654FCE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  <w:r w:rsidRPr="009D70BC">
        <w:rPr>
          <w:rFonts w:hAnsi="Calibri Light" w:ascii="Calibri Light"/>
          <w:b/>
          <w:sz w:val="24"/>
          <w:szCs w:val="24"/>
        </w:rPr>
        <w:t xml:space="preserve">IZVJEŠĆE STEČAJNOGA </w:t>
      </w:r>
      <w:r w:rsidR="00084DE6" w:rsidRPr="00654FCE">
        <w:rPr>
          <w:rFonts w:cs="Calibri Light" w:hAnsi="Calibri Light" w:ascii="Calibri Light"/>
          <w:b/>
          <w:sz w:val="24"/>
          <w:szCs w:val="24"/>
        </w:rPr>
        <w:t xml:space="preserve">IZVJEŠĆE STEČAJNOGA UPRAVITELJA </w:t>
      </w:r>
    </w:p>
    <w:p w:rsidRDefault="00084DE6" w:rsidP="00084DE6" w:rsidR="00084DE6" w:rsidRPr="00654FCE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 xml:space="preserve">O STANJU STEČAJNE MASE U RAZDOBLJU OD </w:t>
      </w:r>
      <w:r w:rsidR="00E37953">
        <w:rPr>
          <w:rFonts w:cs="Calibri Light" w:hAnsi="Calibri Light" w:ascii="Calibri Light"/>
          <w:b/>
          <w:sz w:val="24"/>
          <w:szCs w:val="24"/>
        </w:rPr>
        <w:t>15.4.</w:t>
      </w:r>
      <w:r w:rsidR="00E37953" w:rsidRPr="00654FCE">
        <w:rPr>
          <w:rFonts w:cs="Calibri Light" w:hAnsi="Calibri Light" w:ascii="Calibri Light"/>
          <w:b/>
          <w:sz w:val="24"/>
          <w:szCs w:val="24"/>
        </w:rPr>
        <w:t>2017. DO 14.</w:t>
      </w:r>
      <w:r w:rsidR="00E37953">
        <w:rPr>
          <w:rFonts w:cs="Calibri Light" w:hAnsi="Calibri Light" w:ascii="Calibri Light"/>
          <w:b/>
          <w:sz w:val="24"/>
          <w:szCs w:val="24"/>
        </w:rPr>
        <w:t>7</w:t>
      </w:r>
      <w:r w:rsidR="00E37953" w:rsidRPr="00654FCE">
        <w:rPr>
          <w:rFonts w:cs="Calibri Light" w:hAnsi="Calibri Light" w:ascii="Calibri Light"/>
          <w:b/>
          <w:sz w:val="24"/>
          <w:szCs w:val="24"/>
        </w:rPr>
        <w:t>.2017.</w:t>
      </w:r>
    </w:p>
    <w:p w:rsidRDefault="00084DE6" w:rsidP="00084DE6" w:rsidR="00084DE6" w:rsidRPr="00654FCE">
      <w:pPr>
        <w:spacing w:after="0"/>
        <w:jc w:val="center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>Nadležni trgovački sud: TRGOVAČKI SUD U ZAGREBU</w:t>
      </w:r>
    </w:p>
    <w:p w:rsidRDefault="00084DE6" w:rsidP="00084DE6" w:rsidR="00084DE6" w:rsidRPr="00654FCE">
      <w:pPr>
        <w:spacing w:after="0"/>
        <w:jc w:val="both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>Poslovni broj spisa:</w:t>
      </w:r>
      <w:r w:rsidRPr="00654FCE">
        <w:rPr>
          <w:rFonts w:cs="Calibri Light" w:hAnsi="Calibri Light" w:ascii="Calibri Light"/>
          <w:sz w:val="24"/>
          <w:szCs w:val="24"/>
        </w:rPr>
        <w:tab/>
      </w:r>
      <w:r w:rsidRPr="00654FCE">
        <w:rPr>
          <w:rFonts w:cs="Calibri Light" w:hAnsi="Calibri Light" w:ascii="Calibri Light"/>
          <w:bCs/>
          <w:sz w:val="24"/>
          <w:szCs w:val="24"/>
        </w:rPr>
        <w:t>St-</w:t>
      </w:r>
      <w:proofErr w:type="spellStart"/>
      <w:r w:rsidRPr="00654FCE">
        <w:rPr>
          <w:rFonts w:cs="Calibri Light" w:hAnsi="Calibri Light" w:ascii="Calibri Light"/>
          <w:bCs/>
          <w:sz w:val="24"/>
          <w:szCs w:val="24"/>
        </w:rPr>
        <w:t>6338</w:t>
      </w:r>
      <w:proofErr w:type="spellEnd"/>
      <w:r w:rsidRPr="00654FCE">
        <w:rPr>
          <w:rFonts w:cs="Calibri Light" w:hAnsi="Calibri Light" w:ascii="Calibri Light"/>
          <w:bCs/>
          <w:sz w:val="24"/>
          <w:szCs w:val="24"/>
        </w:rPr>
        <w:t>/</w:t>
      </w:r>
      <w:proofErr w:type="spellStart"/>
      <w:r w:rsidRPr="00654FCE">
        <w:rPr>
          <w:rFonts w:cs="Calibri Light" w:hAnsi="Calibri Light" w:ascii="Calibri Light"/>
          <w:bCs/>
          <w:sz w:val="24"/>
          <w:szCs w:val="24"/>
        </w:rPr>
        <w:t>16</w:t>
      </w:r>
      <w:proofErr w:type="spellEnd"/>
    </w:p>
    <w:p w:rsidRDefault="00084DE6" w:rsidP="00084DE6" w:rsidR="00084DE6" w:rsidRPr="00654FCE">
      <w:pPr>
        <w:spacing w:after="0"/>
        <w:ind w:hanging="2124" w:left="2124"/>
        <w:jc w:val="both"/>
        <w:rPr>
          <w:rFonts w:cs="Calibri Light" w:hAnsi="Calibri Light" w:ascii="Calibri Light"/>
          <w:color w:val="000000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 xml:space="preserve">Dužnik: </w:t>
      </w:r>
      <w:r w:rsidRPr="00654FCE">
        <w:rPr>
          <w:rFonts w:cs="Calibri Light" w:hAnsi="Calibri Light" w:ascii="Calibri Light"/>
          <w:sz w:val="24"/>
          <w:szCs w:val="24"/>
        </w:rPr>
        <w:tab/>
      </w:r>
      <w:r w:rsidRPr="00654FCE">
        <w:rPr>
          <w:rFonts w:cs="Calibri Light" w:hAnsi="Calibri Light" w:ascii="Calibri Light"/>
          <w:color w:val="000000"/>
          <w:sz w:val="24"/>
          <w:szCs w:val="24"/>
        </w:rPr>
        <w:t xml:space="preserve">Stečajna masa iza stečajnog dužnika </w:t>
      </w:r>
      <w:proofErr w:type="spellStart"/>
      <w:r w:rsidRPr="00654FCE">
        <w:rPr>
          <w:rFonts w:cs="Calibri Light" w:hAnsi="Calibri Light" w:ascii="Calibri Light"/>
          <w:color w:val="000000"/>
          <w:sz w:val="24"/>
          <w:szCs w:val="24"/>
        </w:rPr>
        <w:t>MISS</w:t>
      </w:r>
      <w:proofErr w:type="spellEnd"/>
      <w:r w:rsidRPr="00654FCE">
        <w:rPr>
          <w:rFonts w:cs="Calibri Light" w:hAnsi="Calibri Light" w:ascii="Calibri Light"/>
          <w:color w:val="000000"/>
          <w:sz w:val="24"/>
          <w:szCs w:val="24"/>
        </w:rPr>
        <w:t xml:space="preserve"> d.o.o.</w:t>
      </w:r>
      <w:r w:rsidRPr="00654FCE">
        <w:rPr>
          <w:rFonts w:cs="Calibri Light" w:hAnsi="Calibri Light" w:ascii="Calibri Light"/>
          <w:sz w:val="24"/>
          <w:szCs w:val="24"/>
        </w:rPr>
        <w:t xml:space="preserve"> za proizvodnju mesa, trgovinu i ugostiteljstvo u stečaju,</w:t>
      </w:r>
      <w:r w:rsidRPr="00654FCE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proofErr w:type="spellStart"/>
      <w:r w:rsidRPr="00654FCE">
        <w:rPr>
          <w:rFonts w:cs="Calibri Light" w:hAnsi="Calibri Light" w:ascii="Calibri Light"/>
          <w:color w:val="000000"/>
          <w:sz w:val="24"/>
          <w:szCs w:val="24"/>
        </w:rPr>
        <w:t>OIB</w:t>
      </w:r>
      <w:proofErr w:type="spellEnd"/>
      <w:r w:rsidRPr="00654FCE">
        <w:rPr>
          <w:rFonts w:cs="Calibri Light" w:hAnsi="Calibri Light" w:ascii="Calibri Light"/>
          <w:color w:val="000000"/>
          <w:sz w:val="24"/>
          <w:szCs w:val="24"/>
        </w:rPr>
        <w:t xml:space="preserve">: </w:t>
      </w:r>
      <w:proofErr w:type="spellStart"/>
      <w:r w:rsidRPr="00654FCE">
        <w:rPr>
          <w:rFonts w:cs="Calibri Light" w:hAnsi="Calibri Light" w:ascii="Calibri Light"/>
          <w:color w:val="000000"/>
          <w:sz w:val="24"/>
          <w:szCs w:val="24"/>
        </w:rPr>
        <w:t>81077208519</w:t>
      </w:r>
      <w:proofErr w:type="spellEnd"/>
      <w:r w:rsidRPr="00654FCE">
        <w:rPr>
          <w:rFonts w:cs="Calibri Light" w:hAnsi="Calibri Light" w:ascii="Calibri Light"/>
          <w:color w:val="000000"/>
          <w:sz w:val="24"/>
          <w:szCs w:val="24"/>
        </w:rPr>
        <w:t xml:space="preserve"> </w:t>
      </w:r>
      <w:r w:rsidRPr="00654FCE">
        <w:rPr>
          <w:rFonts w:cs="Calibri Light" w:hAnsi="Calibri Light" w:ascii="Calibri Light"/>
          <w:sz w:val="24"/>
          <w:szCs w:val="24"/>
        </w:rPr>
        <w:t xml:space="preserve"> </w:t>
      </w:r>
    </w:p>
    <w:p w:rsidRDefault="00084DE6" w:rsidP="00084DE6" w:rsidR="00084DE6" w:rsidRPr="00654FCE">
      <w:pPr>
        <w:spacing w:after="0"/>
        <w:jc w:val="center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 w:rsidRPr="00654FCE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 xml:space="preserve">I.  STANJE STEČAJNE MASE I RADNJE PODUZETE U RAZDOBLJU OD </w:t>
      </w:r>
      <w:r>
        <w:rPr>
          <w:rFonts w:cs="Calibri Light" w:hAnsi="Calibri Light" w:ascii="Calibri Light"/>
          <w:b/>
          <w:sz w:val="24"/>
          <w:szCs w:val="24"/>
        </w:rPr>
        <w:t>15.4.</w:t>
      </w:r>
      <w:r w:rsidRPr="00654FCE">
        <w:rPr>
          <w:rFonts w:cs="Calibri Light" w:hAnsi="Calibri Light" w:ascii="Calibri Light"/>
          <w:b/>
          <w:sz w:val="24"/>
          <w:szCs w:val="24"/>
        </w:rPr>
        <w:t>2017. DO 14.</w:t>
      </w:r>
      <w:r>
        <w:rPr>
          <w:rFonts w:cs="Calibri Light" w:hAnsi="Calibri Light" w:ascii="Calibri Light"/>
          <w:b/>
          <w:sz w:val="24"/>
          <w:szCs w:val="24"/>
        </w:rPr>
        <w:t>7</w:t>
      </w:r>
      <w:r w:rsidRPr="00654FCE">
        <w:rPr>
          <w:rFonts w:cs="Calibri Light" w:hAnsi="Calibri Light" w:ascii="Calibri Light"/>
          <w:b/>
          <w:sz w:val="24"/>
          <w:szCs w:val="24"/>
        </w:rPr>
        <w:t xml:space="preserve">.2017. </w:t>
      </w:r>
    </w:p>
    <w:p w:rsidRDefault="00084DE6" w:rsidP="00084DE6" w:rsidR="00084DE6">
      <w:pPr>
        <w:jc w:val="both"/>
        <w:rPr>
          <w:rFonts w:hAnsi="Calibri Light" w:ascii="Calibri Light"/>
          <w:sz w:val="24"/>
          <w:szCs w:val="24"/>
        </w:rPr>
      </w:pPr>
    </w:p>
    <w:p w:rsidRDefault="00084DE6" w:rsidP="00084DE6" w:rsidR="00084DE6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 xml:space="preserve">Postupajući sukladno zakonskoj obvezi iz čl. </w:t>
      </w:r>
      <w:proofErr w:type="spellStart"/>
      <w:r w:rsidRPr="00654FCE">
        <w:rPr>
          <w:rFonts w:cs="Calibri Light" w:hAnsi="Calibri Light" w:ascii="Calibri Light"/>
          <w:sz w:val="24"/>
          <w:szCs w:val="24"/>
        </w:rPr>
        <w:t>289</w:t>
      </w:r>
      <w:proofErr w:type="spellEnd"/>
      <w:r w:rsidRPr="00654FCE">
        <w:rPr>
          <w:rFonts w:cs="Calibri Light" w:hAnsi="Calibri Light" w:ascii="Calibri Light"/>
          <w:sz w:val="24"/>
          <w:szCs w:val="24"/>
        </w:rPr>
        <w:t xml:space="preserve">. st. 6. Stečajnog zakona (Narodne novine </w:t>
      </w:r>
      <w:r>
        <w:rPr>
          <w:rFonts w:cs="Calibri Light" w:hAnsi="Calibri Light" w:ascii="Calibri Light"/>
          <w:sz w:val="24"/>
          <w:szCs w:val="24"/>
        </w:rPr>
        <w:t xml:space="preserve">br. </w:t>
      </w:r>
      <w:proofErr w:type="spellStart"/>
      <w:r w:rsidRPr="00654FCE">
        <w:rPr>
          <w:rFonts w:cs="Calibri Light" w:hAnsi="Calibri Light" w:ascii="Calibri Light"/>
          <w:sz w:val="24"/>
          <w:szCs w:val="24"/>
        </w:rPr>
        <w:t>71</w:t>
      </w:r>
      <w:proofErr w:type="spellEnd"/>
      <w:r w:rsidRPr="00654FCE">
        <w:rPr>
          <w:rFonts w:cs="Calibri Light" w:hAnsi="Calibri Light" w:ascii="Calibri Light"/>
          <w:sz w:val="24"/>
          <w:szCs w:val="24"/>
        </w:rPr>
        <w:t>/</w:t>
      </w:r>
      <w:proofErr w:type="spellStart"/>
      <w:r w:rsidRPr="00654FCE">
        <w:rPr>
          <w:rFonts w:cs="Calibri Light" w:hAnsi="Calibri Light" w:ascii="Calibri Light"/>
          <w:sz w:val="24"/>
          <w:szCs w:val="24"/>
        </w:rPr>
        <w:t>15</w:t>
      </w:r>
      <w:proofErr w:type="spellEnd"/>
      <w:r w:rsidRPr="00654FCE">
        <w:rPr>
          <w:rFonts w:cs="Calibri Light" w:hAnsi="Calibri Light" w:ascii="Calibri Light"/>
          <w:sz w:val="24"/>
          <w:szCs w:val="24"/>
        </w:rPr>
        <w:t xml:space="preserve">), kao stečajni upravitelj </w:t>
      </w:r>
      <w:r w:rsidRPr="00654FCE">
        <w:rPr>
          <w:rFonts w:cs="Calibri Light" w:hAnsi="Calibri Light" w:ascii="Calibri Light"/>
          <w:color w:val="000000"/>
          <w:sz w:val="24"/>
          <w:szCs w:val="24"/>
        </w:rPr>
        <w:t xml:space="preserve">Stečajna masa iza stečajnog dužnika </w:t>
      </w:r>
      <w:proofErr w:type="spellStart"/>
      <w:r w:rsidRPr="00654FCE">
        <w:rPr>
          <w:rFonts w:cs="Calibri Light" w:hAnsi="Calibri Light" w:ascii="Calibri Light"/>
          <w:color w:val="000000"/>
          <w:sz w:val="24"/>
          <w:szCs w:val="24"/>
        </w:rPr>
        <w:t>MISS</w:t>
      </w:r>
      <w:proofErr w:type="spellEnd"/>
      <w:r w:rsidRPr="00654FCE">
        <w:rPr>
          <w:rFonts w:cs="Calibri Light" w:hAnsi="Calibri Light" w:ascii="Calibri Light"/>
          <w:color w:val="000000"/>
          <w:sz w:val="24"/>
          <w:szCs w:val="24"/>
        </w:rPr>
        <w:t xml:space="preserve"> d.o.o.</w:t>
      </w:r>
      <w:r w:rsidRPr="00654FCE">
        <w:rPr>
          <w:rFonts w:cs="Calibri Light" w:hAnsi="Calibri Light" w:ascii="Calibri Light"/>
          <w:sz w:val="24"/>
          <w:szCs w:val="24"/>
        </w:rPr>
        <w:t xml:space="preserve"> za proizvodnju mesa, trgovinu i ugostiteljstvo u stečaju,</w:t>
      </w:r>
      <w:r w:rsidRPr="00654FCE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proofErr w:type="spellStart"/>
      <w:r w:rsidRPr="00654FCE">
        <w:rPr>
          <w:rFonts w:cs="Calibri Light" w:hAnsi="Calibri Light" w:ascii="Calibri Light"/>
          <w:color w:val="000000"/>
          <w:sz w:val="24"/>
          <w:szCs w:val="24"/>
        </w:rPr>
        <w:t>OIB</w:t>
      </w:r>
      <w:proofErr w:type="spellEnd"/>
      <w:r w:rsidRPr="00654FCE">
        <w:rPr>
          <w:rFonts w:cs="Calibri Light" w:hAnsi="Calibri Light" w:ascii="Calibri Light"/>
          <w:color w:val="000000"/>
          <w:sz w:val="24"/>
          <w:szCs w:val="24"/>
        </w:rPr>
        <w:t xml:space="preserve">: </w:t>
      </w:r>
      <w:proofErr w:type="spellStart"/>
      <w:r w:rsidRPr="00654FCE">
        <w:rPr>
          <w:rFonts w:cs="Calibri Light" w:hAnsi="Calibri Light" w:ascii="Calibri Light"/>
          <w:color w:val="000000"/>
          <w:sz w:val="24"/>
          <w:szCs w:val="24"/>
        </w:rPr>
        <w:t>81077208519</w:t>
      </w:r>
      <w:proofErr w:type="spellEnd"/>
      <w:r w:rsidRPr="00654FCE">
        <w:rPr>
          <w:rFonts w:cs="Calibri Light" w:hAnsi="Calibri Light" w:ascii="Calibri Light"/>
          <w:bCs/>
          <w:sz w:val="24"/>
          <w:szCs w:val="24"/>
        </w:rPr>
        <w:t>,</w:t>
      </w:r>
      <w:r w:rsidRPr="00654FCE">
        <w:rPr>
          <w:rFonts w:cs="Calibri Light" w:hAnsi="Calibri Light" w:ascii="Calibri Light"/>
          <w:sz w:val="24"/>
          <w:szCs w:val="24"/>
        </w:rPr>
        <w:t xml:space="preserve"> podnosim stečajnom sudu pisano izvješće o stanju stečajne mase. </w:t>
      </w:r>
    </w:p>
    <w:p w:rsidRDefault="00084DE6" w:rsidP="00084DE6" w:rsidR="00084DE6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 xml:space="preserve">Niže u nastavku donosim pregled poduzetih radnji od posljednjeg Izvješća dostavljenog naslovnom sudu dana </w:t>
      </w:r>
      <w:r>
        <w:rPr>
          <w:rFonts w:cs="Calibri Light" w:hAnsi="Calibri Light" w:ascii="Calibri Light"/>
          <w:sz w:val="24"/>
          <w:szCs w:val="24"/>
        </w:rPr>
        <w:t>15.5</w:t>
      </w:r>
      <w:r w:rsidRPr="00654FCE">
        <w:rPr>
          <w:rFonts w:cs="Calibri Light" w:hAnsi="Calibri Light" w:ascii="Calibri Light"/>
          <w:sz w:val="24"/>
          <w:szCs w:val="24"/>
        </w:rPr>
        <w:t xml:space="preserve">.2017. godine. </w:t>
      </w:r>
    </w:p>
    <w:p w:rsidRDefault="00084DE6" w:rsidP="00084DE6" w:rsidR="00084DE6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 w:rsidRPr="00654FCE">
      <w:pPr>
        <w:spacing w:after="0"/>
        <w:jc w:val="both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>II. POSTUPANJE SA STEČAJNOM MASOM</w:t>
      </w: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 xml:space="preserve">Kao što je do sada tijekom postupka izloženo, stečajni dužnik vlasnik je nekretnine upisane u zk.ul.br. </w:t>
      </w:r>
      <w:proofErr w:type="spellStart"/>
      <w:r w:rsidRPr="00654FCE">
        <w:rPr>
          <w:rFonts w:cs="Calibri Light" w:hAnsi="Calibri Light" w:ascii="Calibri Light"/>
          <w:sz w:val="24"/>
          <w:szCs w:val="24"/>
        </w:rPr>
        <w:t>1277</w:t>
      </w:r>
      <w:proofErr w:type="spellEnd"/>
      <w:r w:rsidRPr="00654FCE">
        <w:rPr>
          <w:rFonts w:cs="Calibri Light" w:hAnsi="Calibri Light" w:ascii="Calibri Light"/>
          <w:sz w:val="24"/>
          <w:szCs w:val="24"/>
        </w:rPr>
        <w:t xml:space="preserve">, k.o. </w:t>
      </w:r>
      <w:proofErr w:type="spellStart"/>
      <w:r w:rsidRPr="00654FCE">
        <w:rPr>
          <w:rFonts w:cs="Calibri Light" w:hAnsi="Calibri Light" w:ascii="Calibri Light"/>
          <w:sz w:val="24"/>
          <w:szCs w:val="24"/>
        </w:rPr>
        <w:t>Kozala</w:t>
      </w:r>
      <w:proofErr w:type="spellEnd"/>
      <w:r w:rsidRPr="00654FCE">
        <w:rPr>
          <w:rFonts w:cs="Calibri Light" w:hAnsi="Calibri Light" w:ascii="Calibri Light"/>
          <w:sz w:val="24"/>
          <w:szCs w:val="24"/>
        </w:rPr>
        <w:t>, k.č.br. 3/</w:t>
      </w:r>
      <w:proofErr w:type="spellStart"/>
      <w:r w:rsidRPr="00654FCE">
        <w:rPr>
          <w:rFonts w:cs="Calibri Light" w:hAnsi="Calibri Light" w:ascii="Calibri Light"/>
          <w:sz w:val="24"/>
          <w:szCs w:val="24"/>
        </w:rPr>
        <w:t>98</w:t>
      </w:r>
      <w:proofErr w:type="spellEnd"/>
      <w:r w:rsidRPr="00654FCE">
        <w:rPr>
          <w:rFonts w:cs="Calibri Light" w:hAnsi="Calibri Light" w:ascii="Calibri Light"/>
          <w:sz w:val="24"/>
          <w:szCs w:val="24"/>
        </w:rPr>
        <w:t xml:space="preserve"> GRADILI</w:t>
      </w:r>
      <w:r>
        <w:rPr>
          <w:rFonts w:cs="Calibri Light" w:hAnsi="Calibri Light" w:ascii="Calibri Light"/>
          <w:sz w:val="24"/>
          <w:szCs w:val="24"/>
        </w:rPr>
        <w:t xml:space="preserve">ŠTE I </w:t>
      </w:r>
      <w:proofErr w:type="spellStart"/>
      <w:r>
        <w:rPr>
          <w:rFonts w:cs="Calibri Light" w:hAnsi="Calibri Light" w:ascii="Calibri Light"/>
          <w:sz w:val="24"/>
          <w:szCs w:val="24"/>
        </w:rPr>
        <w:t>KAMENEOLOM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od </w:t>
      </w:r>
      <w:proofErr w:type="spellStart"/>
      <w:r>
        <w:rPr>
          <w:rFonts w:cs="Calibri Light" w:hAnsi="Calibri Light" w:ascii="Calibri Light"/>
          <w:sz w:val="24"/>
          <w:szCs w:val="24"/>
        </w:rPr>
        <w:t>418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>
        <w:rPr>
          <w:rFonts w:cs="Calibri Light" w:hAnsi="Calibri Light" w:ascii="Calibri Light"/>
          <w:sz w:val="24"/>
          <w:szCs w:val="24"/>
        </w:rPr>
        <w:t>čhv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</w:t>
      </w:r>
      <w:r w:rsidRPr="0071386F">
        <w:rPr>
          <w:rFonts w:cs="Calibri Light" w:hAnsi="Calibri Light" w:ascii="Calibri Light"/>
          <w:sz w:val="24"/>
          <w:szCs w:val="24"/>
        </w:rPr>
        <w:t xml:space="preserve">Na nekretninama iz 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toč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 xml:space="preserve">. 1. upisano je 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razlučno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 xml:space="preserve"> pravo za korist 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HYPO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ALPE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>-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ADRIA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BANK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 xml:space="preserve"> d.d. 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ZAGREB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 xml:space="preserve"> (sada: 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ADDIKO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BANK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 xml:space="preserve"> d.d. Zagreb) i REPUBLIKE HRVATSKE - MINISTARSTVO FINANCIJA.</w:t>
      </w: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Navedena nekretnina predstavlja jedinu imovinu stečajnog dužnika. </w:t>
      </w: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Za potrebe identifikacije predmetne nekretnine, odnosno </w:t>
      </w:r>
      <w:r w:rsidRPr="00604269">
        <w:rPr>
          <w:rFonts w:cs="Calibri Light" w:hAnsi="Calibri Light" w:ascii="Calibri Light"/>
          <w:sz w:val="24"/>
          <w:szCs w:val="24"/>
        </w:rPr>
        <w:t>radi točne identifikacije na kojem dijelu predmetne katastarske čestice se nalazi predmetna zk.č.br. 3/</w:t>
      </w:r>
      <w:proofErr w:type="spellStart"/>
      <w:r w:rsidRPr="00604269">
        <w:rPr>
          <w:rFonts w:cs="Calibri Light" w:hAnsi="Calibri Light" w:ascii="Calibri Light"/>
          <w:sz w:val="24"/>
          <w:szCs w:val="24"/>
        </w:rPr>
        <w:t>98</w:t>
      </w:r>
      <w:proofErr w:type="spellEnd"/>
      <w:r w:rsidRPr="00604269">
        <w:rPr>
          <w:rFonts w:cs="Calibri Light" w:hAnsi="Calibri Light" w:ascii="Calibri Light"/>
          <w:sz w:val="24"/>
          <w:szCs w:val="24"/>
        </w:rPr>
        <w:t xml:space="preserve"> k.o. </w:t>
      </w:r>
      <w:proofErr w:type="spellStart"/>
      <w:r w:rsidRPr="00604269">
        <w:rPr>
          <w:rFonts w:cs="Calibri Light" w:hAnsi="Calibri Light" w:ascii="Calibri Light"/>
          <w:sz w:val="24"/>
          <w:szCs w:val="24"/>
        </w:rPr>
        <w:t>Kozala</w:t>
      </w:r>
      <w:proofErr w:type="spellEnd"/>
      <w:r>
        <w:rPr>
          <w:rFonts w:cs="Calibri Light" w:hAnsi="Calibri Light" w:ascii="Calibri Light"/>
          <w:sz w:val="24"/>
          <w:szCs w:val="24"/>
        </w:rPr>
        <w:t>,</w:t>
      </w:r>
      <w:r w:rsidRPr="00604269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 xml:space="preserve">sačinjen je </w:t>
      </w:r>
      <w:r w:rsidRPr="006C6365">
        <w:rPr>
          <w:rFonts w:cs="Calibri Light" w:hAnsi="Calibri Light" w:ascii="Calibri Light"/>
          <w:i/>
          <w:sz w:val="24"/>
          <w:szCs w:val="24"/>
        </w:rPr>
        <w:t>Geodetski elaborat identifikacije i posjedovnog stanja</w:t>
      </w:r>
      <w:r>
        <w:rPr>
          <w:rFonts w:cs="Calibri Light" w:hAnsi="Calibri Light" w:ascii="Calibri Light"/>
          <w:sz w:val="24"/>
          <w:szCs w:val="24"/>
        </w:rPr>
        <w:t xml:space="preserve"> od 27.1.2017. godine po ovlaštenom sudskom inženjeru geodezije Ivica </w:t>
      </w:r>
      <w:proofErr w:type="spellStart"/>
      <w:r>
        <w:rPr>
          <w:rFonts w:cs="Calibri Light" w:hAnsi="Calibri Light" w:ascii="Calibri Light"/>
          <w:sz w:val="24"/>
          <w:szCs w:val="24"/>
        </w:rPr>
        <w:t>Mikičić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, dipl. ing. geod. Imenovani vještak izradio je točnu identifikaciju čestice, a sve za potrebe izrade same Procjene vrijednosti nekretnine koji je dostavljen naslovnom sudu. </w:t>
      </w: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Po primitku Geodetskog elaborata, a smatrajući kako nema zapreka za pristupanje unovčenju predmetne nekretnine, predloženo je naslovnom sudu, sukladno odredbi čl. </w:t>
      </w:r>
      <w:proofErr w:type="spellStart"/>
      <w:r>
        <w:rPr>
          <w:rFonts w:cs="Calibri Light" w:hAnsi="Calibri Light" w:ascii="Calibri Light"/>
          <w:sz w:val="24"/>
          <w:szCs w:val="24"/>
        </w:rPr>
        <w:t>247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Stečajnog zakona, donijeti rješenje o prodaji nekretnina. </w:t>
      </w: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lastRenderedPageBreak/>
        <w:t xml:space="preserve">Stečajni sud donio je rješenje o prodaji nekretnina </w:t>
      </w:r>
      <w:proofErr w:type="spellStart"/>
      <w:r>
        <w:rPr>
          <w:rFonts w:cs="Calibri Light" w:hAnsi="Calibri Light" w:ascii="Calibri Light"/>
          <w:sz w:val="24"/>
          <w:szCs w:val="24"/>
        </w:rPr>
        <w:t>posl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br. </w:t>
      </w:r>
      <w:r w:rsidRPr="0071645D">
        <w:rPr>
          <w:rFonts w:cs="Calibri Light" w:hAnsi="Calibri Light" w:ascii="Calibri Light"/>
          <w:sz w:val="24"/>
          <w:szCs w:val="24"/>
        </w:rPr>
        <w:t>St-</w:t>
      </w:r>
      <w:proofErr w:type="spellStart"/>
      <w:r w:rsidRPr="0071645D">
        <w:rPr>
          <w:rFonts w:cs="Calibri Light" w:hAnsi="Calibri Light" w:ascii="Calibri Light"/>
          <w:sz w:val="24"/>
          <w:szCs w:val="24"/>
        </w:rPr>
        <w:t>6338</w:t>
      </w:r>
      <w:proofErr w:type="spellEnd"/>
      <w:r w:rsidRPr="0071645D">
        <w:rPr>
          <w:rFonts w:cs="Calibri Light" w:hAnsi="Calibri Light" w:ascii="Calibri Light"/>
          <w:sz w:val="24"/>
          <w:szCs w:val="24"/>
        </w:rPr>
        <w:t>/</w:t>
      </w:r>
      <w:proofErr w:type="spellStart"/>
      <w:r w:rsidRPr="0071645D">
        <w:rPr>
          <w:rFonts w:cs="Calibri Light" w:hAnsi="Calibri Light" w:ascii="Calibri Light"/>
          <w:sz w:val="24"/>
          <w:szCs w:val="24"/>
        </w:rPr>
        <w:t>16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dana 24.3.2017. godine, a ročište za utvrđenje vrijednosti nekretnine </w:t>
      </w:r>
      <w:r w:rsidR="00504927">
        <w:rPr>
          <w:rFonts w:cs="Calibri Light" w:hAnsi="Calibri Light" w:ascii="Calibri Light"/>
          <w:sz w:val="24"/>
          <w:szCs w:val="24"/>
        </w:rPr>
        <w:t>održano je dana</w:t>
      </w:r>
      <w:r>
        <w:rPr>
          <w:rFonts w:cs="Calibri Light" w:hAnsi="Calibri Light" w:ascii="Calibri Light"/>
          <w:sz w:val="24"/>
          <w:szCs w:val="24"/>
        </w:rPr>
        <w:t xml:space="preserve"> </w:t>
      </w:r>
      <w:r w:rsidR="00516A13">
        <w:rPr>
          <w:rFonts w:cs="Calibri Light" w:hAnsi="Calibri Light" w:ascii="Calibri Light"/>
          <w:sz w:val="24"/>
          <w:szCs w:val="24"/>
        </w:rPr>
        <w:t xml:space="preserve">31.5.2017. godine u </w:t>
      </w:r>
      <w:proofErr w:type="spellStart"/>
      <w:r w:rsidR="00516A13">
        <w:rPr>
          <w:rFonts w:cs="Calibri Light" w:hAnsi="Calibri Light" w:ascii="Calibri Light"/>
          <w:sz w:val="24"/>
          <w:szCs w:val="24"/>
        </w:rPr>
        <w:t>11</w:t>
      </w:r>
      <w:proofErr w:type="spellEnd"/>
      <w:r w:rsidR="00516A13">
        <w:rPr>
          <w:rFonts w:cs="Calibri Light" w:hAnsi="Calibri Light" w:ascii="Calibri Light"/>
          <w:sz w:val="24"/>
          <w:szCs w:val="24"/>
        </w:rPr>
        <w:t>,</w:t>
      </w:r>
      <w:proofErr w:type="spellStart"/>
      <w:r w:rsidR="00516A13">
        <w:rPr>
          <w:rFonts w:cs="Calibri Light" w:hAnsi="Calibri Light" w:ascii="Calibri Light"/>
          <w:sz w:val="24"/>
          <w:szCs w:val="24"/>
        </w:rPr>
        <w:t>15</w:t>
      </w:r>
      <w:proofErr w:type="spellEnd"/>
      <w:r w:rsidR="00516A13">
        <w:rPr>
          <w:rFonts w:cs="Calibri Light" w:hAnsi="Calibri Light" w:ascii="Calibri Light"/>
          <w:sz w:val="24"/>
          <w:szCs w:val="24"/>
        </w:rPr>
        <w:t xml:space="preserve"> sati na Trgovačkom sudu u Zagrebu.</w:t>
      </w:r>
    </w:p>
    <w:p w:rsidRDefault="00504927" w:rsidP="00084DE6" w:rsidR="00504927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504927" w:rsidP="00504927" w:rsidR="00504927" w:rsidRPr="00504927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Zaključkom suda od dana </w:t>
      </w:r>
      <w:proofErr w:type="spellStart"/>
      <w:r w:rsidRPr="00504927">
        <w:rPr>
          <w:rFonts w:cs="Calibri Light" w:hAnsi="Calibri Light" w:ascii="Calibri Light"/>
          <w:sz w:val="24"/>
          <w:szCs w:val="24"/>
        </w:rPr>
        <w:t>13</w:t>
      </w:r>
      <w:proofErr w:type="spellEnd"/>
      <w:r w:rsidRPr="00504927">
        <w:rPr>
          <w:rFonts w:cs="Calibri Light" w:hAnsi="Calibri Light" w:ascii="Calibri Light"/>
          <w:sz w:val="24"/>
          <w:szCs w:val="24"/>
        </w:rPr>
        <w:t xml:space="preserve">. lipnja </w:t>
      </w:r>
      <w:proofErr w:type="spellStart"/>
      <w:r w:rsidRPr="00504927">
        <w:rPr>
          <w:rFonts w:cs="Calibri Light" w:hAnsi="Calibri Light" w:ascii="Calibri Light"/>
          <w:sz w:val="24"/>
          <w:szCs w:val="24"/>
        </w:rPr>
        <w:t>2017</w:t>
      </w:r>
      <w:proofErr w:type="spellEnd"/>
      <w:r w:rsidRPr="00504927">
        <w:rPr>
          <w:rFonts w:cs="Calibri Light" w:hAnsi="Calibri Light" w:ascii="Calibri Light"/>
          <w:sz w:val="24"/>
          <w:szCs w:val="24"/>
        </w:rPr>
        <w:t>. godine</w:t>
      </w:r>
      <w:r>
        <w:rPr>
          <w:rFonts w:cs="Calibri Light" w:hAnsi="Calibri Light" w:ascii="Calibri Light"/>
          <w:sz w:val="24"/>
          <w:szCs w:val="24"/>
        </w:rPr>
        <w:t xml:space="preserve"> određeno je</w:t>
      </w:r>
      <w:r w:rsidRPr="00504927">
        <w:rPr>
          <w:rFonts w:cs="Calibri Light" w:hAnsi="Calibri Light" w:ascii="Calibri Light"/>
          <w:sz w:val="24"/>
          <w:szCs w:val="24"/>
        </w:rPr>
        <w:t xml:space="preserve"> ispitno ročište za dan </w:t>
      </w:r>
      <w:proofErr w:type="spellStart"/>
      <w:r w:rsidRPr="00504927">
        <w:rPr>
          <w:rFonts w:cs="Calibri Light" w:hAnsi="Calibri Light" w:ascii="Calibri Light"/>
          <w:sz w:val="24"/>
          <w:szCs w:val="24"/>
        </w:rPr>
        <w:t>25</w:t>
      </w:r>
      <w:proofErr w:type="spellEnd"/>
      <w:r w:rsidRPr="00504927">
        <w:rPr>
          <w:rFonts w:cs="Calibri Light" w:hAnsi="Calibri Light" w:ascii="Calibri Light"/>
          <w:sz w:val="24"/>
          <w:szCs w:val="24"/>
        </w:rPr>
        <w:t>. list</w:t>
      </w:r>
      <w:r>
        <w:rPr>
          <w:rFonts w:cs="Calibri Light" w:hAnsi="Calibri Light" w:ascii="Calibri Light"/>
          <w:sz w:val="24"/>
          <w:szCs w:val="24"/>
        </w:rPr>
        <w:t xml:space="preserve">opada </w:t>
      </w:r>
      <w:proofErr w:type="spellStart"/>
      <w:r>
        <w:rPr>
          <w:rFonts w:cs="Calibri Light" w:hAnsi="Calibri Light" w:ascii="Calibri Light"/>
          <w:sz w:val="24"/>
          <w:szCs w:val="24"/>
        </w:rPr>
        <w:t>2017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godine u </w:t>
      </w:r>
      <w:proofErr w:type="spellStart"/>
      <w:r>
        <w:rPr>
          <w:rFonts w:cs="Calibri Light" w:hAnsi="Calibri Light" w:ascii="Calibri Light"/>
          <w:sz w:val="24"/>
          <w:szCs w:val="24"/>
        </w:rPr>
        <w:t>11</w:t>
      </w:r>
      <w:proofErr w:type="spellEnd"/>
      <w:r>
        <w:rPr>
          <w:rFonts w:cs="Calibri Light" w:hAnsi="Calibri Light" w:ascii="Calibri Light"/>
          <w:sz w:val="24"/>
          <w:szCs w:val="24"/>
        </w:rPr>
        <w:t>,</w:t>
      </w:r>
      <w:proofErr w:type="spellStart"/>
      <w:r>
        <w:rPr>
          <w:rFonts w:cs="Calibri Light" w:hAnsi="Calibri Light" w:ascii="Calibri Light"/>
          <w:sz w:val="24"/>
          <w:szCs w:val="24"/>
        </w:rPr>
        <w:t>30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sati</w:t>
      </w:r>
      <w:r w:rsidRPr="00504927">
        <w:rPr>
          <w:rFonts w:cs="Calibri Light" w:hAnsi="Calibri Light" w:ascii="Calibri Light"/>
          <w:sz w:val="24"/>
          <w:szCs w:val="24"/>
        </w:rPr>
        <w:t xml:space="preserve"> te izvještajno ročište za </w:t>
      </w:r>
      <w:proofErr w:type="spellStart"/>
      <w:r w:rsidRPr="00504927">
        <w:rPr>
          <w:rFonts w:cs="Calibri Light" w:hAnsi="Calibri Light" w:ascii="Calibri Light"/>
          <w:sz w:val="24"/>
          <w:szCs w:val="24"/>
        </w:rPr>
        <w:t>25</w:t>
      </w:r>
      <w:proofErr w:type="spellEnd"/>
      <w:r w:rsidRPr="00504927">
        <w:rPr>
          <w:rFonts w:cs="Calibri Light" w:hAnsi="Calibri Light" w:ascii="Calibri Light"/>
          <w:sz w:val="24"/>
          <w:szCs w:val="24"/>
        </w:rPr>
        <w:t xml:space="preserve">. listopada </w:t>
      </w:r>
      <w:proofErr w:type="spellStart"/>
      <w:r w:rsidRPr="00504927">
        <w:rPr>
          <w:rFonts w:cs="Calibri Light" w:hAnsi="Calibri Light" w:ascii="Calibri Light"/>
          <w:sz w:val="24"/>
          <w:szCs w:val="24"/>
        </w:rPr>
        <w:t>2017</w:t>
      </w:r>
      <w:proofErr w:type="spellEnd"/>
      <w:r w:rsidRPr="00504927">
        <w:rPr>
          <w:rFonts w:cs="Calibri Light" w:hAnsi="Calibri Light" w:ascii="Calibri Light"/>
          <w:sz w:val="24"/>
          <w:szCs w:val="24"/>
        </w:rPr>
        <w:t xml:space="preserve">. godine u </w:t>
      </w:r>
      <w:proofErr w:type="spellStart"/>
      <w:r w:rsidRPr="00504927">
        <w:rPr>
          <w:rFonts w:cs="Calibri Light" w:hAnsi="Calibri Light" w:ascii="Calibri Light"/>
          <w:sz w:val="24"/>
          <w:szCs w:val="24"/>
        </w:rPr>
        <w:t>11</w:t>
      </w:r>
      <w:proofErr w:type="spellEnd"/>
      <w:r w:rsidRPr="00504927">
        <w:rPr>
          <w:rFonts w:cs="Calibri Light" w:hAnsi="Calibri Light" w:ascii="Calibri Light"/>
          <w:sz w:val="24"/>
          <w:szCs w:val="24"/>
        </w:rPr>
        <w:t>,</w:t>
      </w:r>
      <w:proofErr w:type="spellStart"/>
      <w:r w:rsidRPr="00504927">
        <w:rPr>
          <w:rFonts w:cs="Calibri Light" w:hAnsi="Calibri Light" w:ascii="Calibri Light"/>
          <w:sz w:val="24"/>
          <w:szCs w:val="24"/>
        </w:rPr>
        <w:t>40</w:t>
      </w:r>
      <w:proofErr w:type="spellEnd"/>
      <w:r w:rsidRPr="00504927">
        <w:rPr>
          <w:rFonts w:cs="Calibri Light" w:hAnsi="Calibri Light" w:ascii="Calibri Light"/>
          <w:sz w:val="24"/>
          <w:szCs w:val="24"/>
        </w:rPr>
        <w:t xml:space="preserve"> sati.</w:t>
      </w:r>
    </w:p>
    <w:p w:rsidRDefault="00504927" w:rsidP="00504927" w:rsidR="00504927" w:rsidRPr="00504927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504927">
        <w:rPr>
          <w:rFonts w:cs="Calibri Light" w:hAnsi="Calibri Light" w:ascii="Calibri Light"/>
          <w:sz w:val="24"/>
          <w:szCs w:val="24"/>
        </w:rPr>
        <w:tab/>
      </w:r>
    </w:p>
    <w:p w:rsidRDefault="00504927" w:rsidP="00504927" w:rsidR="00E3795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Rješenjem su pozvani </w:t>
      </w:r>
      <w:r w:rsidRPr="00504927">
        <w:rPr>
          <w:rFonts w:cs="Calibri Light" w:hAnsi="Calibri Light" w:ascii="Calibri Light"/>
          <w:sz w:val="24"/>
          <w:szCs w:val="24"/>
        </w:rPr>
        <w:t xml:space="preserve">stečajni vjerovnici viših isplatnih redova da u roku od </w:t>
      </w:r>
      <w:proofErr w:type="spellStart"/>
      <w:r w:rsidRPr="00504927">
        <w:rPr>
          <w:rFonts w:cs="Calibri Light" w:hAnsi="Calibri Light" w:ascii="Calibri Light"/>
          <w:sz w:val="24"/>
          <w:szCs w:val="24"/>
        </w:rPr>
        <w:t>60</w:t>
      </w:r>
      <w:proofErr w:type="spellEnd"/>
      <w:r w:rsidRPr="00504927">
        <w:rPr>
          <w:rFonts w:cs="Calibri Light" w:hAnsi="Calibri Light" w:ascii="Calibri Light"/>
          <w:sz w:val="24"/>
          <w:szCs w:val="24"/>
        </w:rPr>
        <w:t xml:space="preserve"> dana od isteka osmog dana od dana objave ovog zaključka na mrežnoj stranici e-Oglasna ploča Trgovačkog suda u Zagrebu, prija</w:t>
      </w:r>
      <w:r>
        <w:rPr>
          <w:rFonts w:cs="Calibri Light" w:hAnsi="Calibri Light" w:ascii="Calibri Light"/>
          <w:sz w:val="24"/>
          <w:szCs w:val="24"/>
        </w:rPr>
        <w:t>viti</w:t>
      </w:r>
      <w:r w:rsidRPr="00504927">
        <w:rPr>
          <w:rFonts w:cs="Calibri Light" w:hAnsi="Calibri Light" w:ascii="Calibri Light"/>
          <w:sz w:val="24"/>
          <w:szCs w:val="24"/>
        </w:rPr>
        <w:t xml:space="preserve"> svoje novčane tražbine stečajnom upravitelju</w:t>
      </w:r>
      <w:r w:rsidR="00516A13">
        <w:rPr>
          <w:rFonts w:cs="Calibri Light" w:hAnsi="Calibri Light" w:ascii="Calibri Light"/>
          <w:sz w:val="24"/>
          <w:szCs w:val="24"/>
        </w:rPr>
        <w:t xml:space="preserve">, dok su </w:t>
      </w:r>
      <w:proofErr w:type="spellStart"/>
      <w:r w:rsidR="00516A13" w:rsidRPr="00516A13">
        <w:rPr>
          <w:rFonts w:cs="Calibri Light" w:hAnsi="Calibri Light" w:ascii="Calibri Light"/>
          <w:sz w:val="24"/>
          <w:szCs w:val="24"/>
        </w:rPr>
        <w:t>razlučni</w:t>
      </w:r>
      <w:proofErr w:type="spellEnd"/>
      <w:r w:rsidR="00516A13" w:rsidRPr="00516A13">
        <w:rPr>
          <w:rFonts w:cs="Calibri Light" w:hAnsi="Calibri Light" w:ascii="Calibri Light"/>
          <w:sz w:val="24"/>
          <w:szCs w:val="24"/>
        </w:rPr>
        <w:t xml:space="preserve"> i izlučni vjerovnici </w:t>
      </w:r>
      <w:r w:rsidR="00516A13">
        <w:rPr>
          <w:rFonts w:cs="Calibri Light" w:hAnsi="Calibri Light" w:ascii="Calibri Light"/>
          <w:sz w:val="24"/>
          <w:szCs w:val="24"/>
        </w:rPr>
        <w:t>pozvani</w:t>
      </w:r>
      <w:r w:rsidR="00516A13" w:rsidRPr="00516A13">
        <w:rPr>
          <w:rFonts w:cs="Calibri Light" w:hAnsi="Calibri Light" w:ascii="Calibri Light"/>
          <w:sz w:val="24"/>
          <w:szCs w:val="24"/>
        </w:rPr>
        <w:t xml:space="preserve"> obavijest</w:t>
      </w:r>
      <w:r w:rsidR="00516A13">
        <w:rPr>
          <w:rFonts w:cs="Calibri Light" w:hAnsi="Calibri Light" w:ascii="Calibri Light"/>
          <w:sz w:val="24"/>
          <w:szCs w:val="24"/>
        </w:rPr>
        <w:t>iti</w:t>
      </w:r>
      <w:r w:rsidR="00516A13" w:rsidRPr="00516A13">
        <w:rPr>
          <w:rFonts w:cs="Calibri Light" w:hAnsi="Calibri Light" w:ascii="Calibri Light"/>
          <w:sz w:val="24"/>
          <w:szCs w:val="24"/>
        </w:rPr>
        <w:t xml:space="preserve"> stečajnog upravitelja o svojim </w:t>
      </w:r>
      <w:proofErr w:type="spellStart"/>
      <w:r w:rsidR="00516A13" w:rsidRPr="00516A13">
        <w:rPr>
          <w:rFonts w:cs="Calibri Light" w:hAnsi="Calibri Light" w:ascii="Calibri Light"/>
          <w:sz w:val="24"/>
          <w:szCs w:val="24"/>
        </w:rPr>
        <w:t>razlučnim</w:t>
      </w:r>
      <w:proofErr w:type="spellEnd"/>
      <w:r w:rsidR="00516A13" w:rsidRPr="00516A13">
        <w:rPr>
          <w:rFonts w:cs="Calibri Light" w:hAnsi="Calibri Light" w:ascii="Calibri Light"/>
          <w:sz w:val="24"/>
          <w:szCs w:val="24"/>
        </w:rPr>
        <w:t xml:space="preserve"> i izlučnim pravima.</w:t>
      </w:r>
    </w:p>
    <w:p w:rsidRDefault="00E37953" w:rsidP="00504927" w:rsidR="00E3795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504927" w:rsidP="00504927" w:rsidR="00504927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Nastavak</w:t>
      </w:r>
      <w:r w:rsidRPr="00504927">
        <w:rPr>
          <w:rFonts w:cs="Calibri Light" w:hAnsi="Calibri Light" w:ascii="Calibri Light"/>
          <w:sz w:val="24"/>
          <w:szCs w:val="24"/>
        </w:rPr>
        <w:t xml:space="preserve"> prodaje nekretnina opterećenih </w:t>
      </w:r>
      <w:proofErr w:type="spellStart"/>
      <w:r w:rsidRPr="00504927">
        <w:rPr>
          <w:rFonts w:cs="Calibri Light" w:hAnsi="Calibri Light" w:ascii="Calibri Light"/>
          <w:sz w:val="24"/>
          <w:szCs w:val="24"/>
        </w:rPr>
        <w:t>razlučnih</w:t>
      </w:r>
      <w:proofErr w:type="spellEnd"/>
      <w:r w:rsidRPr="00504927">
        <w:rPr>
          <w:rFonts w:cs="Calibri Light" w:hAnsi="Calibri Light" w:ascii="Calibri Light"/>
          <w:sz w:val="24"/>
          <w:szCs w:val="24"/>
        </w:rPr>
        <w:t xml:space="preserve"> pravom uslijedit će tek nakon pravomoćnosti rješenja o utvrđenim i osporenim tražbinama stečajnih vjerovnika</w:t>
      </w:r>
      <w:r>
        <w:rPr>
          <w:rFonts w:cs="Calibri Light" w:hAnsi="Calibri Light" w:ascii="Calibri Light"/>
          <w:sz w:val="24"/>
          <w:szCs w:val="24"/>
        </w:rPr>
        <w:t>.</w:t>
      </w: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516A13" w:rsidP="00084DE6" w:rsidR="00516A13" w:rsidRPr="0071645D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 w:rsidRPr="00654FCE">
      <w:pPr>
        <w:pStyle w:val="Bezproreda"/>
        <w:spacing w:after="0"/>
        <w:jc w:val="both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Osijek, </w:t>
      </w:r>
      <w:r w:rsidR="00504927">
        <w:rPr>
          <w:rFonts w:cs="Calibri Light" w:hAnsi="Calibri Light" w:ascii="Calibri Light"/>
          <w:sz w:val="24"/>
          <w:szCs w:val="24"/>
        </w:rPr>
        <w:t>14.7.2017.</w:t>
      </w:r>
      <w:r w:rsidRPr="00654FCE">
        <w:rPr>
          <w:rFonts w:cs="Calibri Light" w:hAnsi="Calibri Light" w:ascii="Calibri Light"/>
          <w:sz w:val="24"/>
          <w:szCs w:val="24"/>
        </w:rPr>
        <w:t xml:space="preserve"> godine</w:t>
      </w:r>
    </w:p>
    <w:p w:rsidRDefault="00084DE6" w:rsidP="00084DE6" w:rsidR="00084DE6">
      <w:pPr>
        <w:spacing w:after="0"/>
        <w:jc w:val="right"/>
        <w:rPr>
          <w:rFonts w:cs="Calibri Light" w:hAnsi="Calibri Light" w:ascii="Calibri Light"/>
          <w:sz w:val="24"/>
          <w:szCs w:val="24"/>
        </w:rPr>
      </w:pPr>
    </w:p>
    <w:p w:rsidRDefault="00084DE6" w:rsidP="00084DE6" w:rsidR="00084DE6" w:rsidRPr="00654FCE">
      <w:pPr>
        <w:spacing w:after="0"/>
        <w:jc w:val="right"/>
        <w:rPr>
          <w:rFonts w:cs="Calibri Light" w:hAnsi="Calibri Light" w:ascii="Calibri Light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>Tihomir Zec, stečajni upravitelj</w:t>
      </w:r>
    </w:p>
    <w:p w:rsidRDefault="00C61F72" w:rsidP="00084DE6" w:rsidR="00C61F72" w:rsidRPr="009D70BC">
      <w:pPr>
        <w:jc w:val="center"/>
        <w:rPr>
          <w:rFonts w:hAnsi="Calibri Light" w:ascii="Calibri Light"/>
          <w:sz w:val="24"/>
          <w:szCs w:val="24"/>
        </w:rPr>
      </w:pPr>
    </w:p>
    <w:sectPr w:rsidR="00C61F72" w:rsidRPr="009D70B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84DE6"/>
    <w:rsid w:val="00504927"/>
    <w:rsid w:val="00516A13"/>
    <w:rsid w:val="00564EEA"/>
    <w:rsid w:val="00573012"/>
    <w:rsid w:val="008512FB"/>
    <w:rsid w:val="009D70BC"/>
    <w:rsid w:val="00C61F72"/>
    <w:rsid w:val="00CC401A"/>
    <w:rsid w:val="00D912DD"/>
    <w:rsid w:val="00E3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ijeloteksta" w:type="paragraph">
    <w:name w:val="Body Text"/>
    <w:basedOn w:val="Normal"/>
    <w:link w:val="TijelotekstaChar"/>
    <w:semiHidden/>
    <w:rsid w:val="009D70BC"/>
    <w:pPr>
      <w:suppressAutoHyphens/>
      <w:spacing w:lineRule="auto" w:line="276" w:after="120"/>
    </w:pPr>
    <w:rPr>
      <w:rFonts w:cs="Calibri"/>
      <w:lang w:eastAsia="ar-SA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9D70BC"/>
    <w:rPr>
      <w:rFonts w:cs="Calibri" w:eastAsia="Calibri" w:hAnsi="Calibri" w:ascii="Calibri"/>
      <w:lang w:eastAsia="ar-SA" w:val="en-US"/>
    </w:rPr>
  </w:style>
  <w:style w:styleId="Tekstrezerviranogmjesta" w:type="character">
    <w:name w:val="Placeholder Text"/>
    <w:basedOn w:val="Zadanifontodlomka"/>
    <w:uiPriority w:val="99"/>
    <w:semiHidden/>
    <w:rsid w:val="00CC4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0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01A"/>
    <w:rPr>
      <w:rFonts w:cs="Calibri Light" w:hAnsi="Calibri Light" w:ascii="Calibri Light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01A"/>
    <w:rPr>
      <w:rFonts w:cs="Calibri Light" w:hAnsi="Calibri Light" w:ascii="Calibri Light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01A"/>
    <w:rPr>
      <w:rFonts w:cs="Calibri Light" w:hAnsi="Calibri Light" w:ascii="Calibri Light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ijeloteksta" w:type="paragraph">
    <w:name w:val="Body Text"/>
    <w:basedOn w:val="Normal"/>
    <w:link w:val="TijelotekstaChar"/>
    <w:semiHidden/>
    <w:rsid w:val="009D70BC"/>
    <w:pPr>
      <w:suppressAutoHyphens/>
      <w:spacing w:after="120" w:line="276" w:lineRule="auto"/>
    </w:pPr>
    <w:rPr>
      <w:rFonts w:cs="Calibri"/>
      <w:lang w:eastAsia="ar-SA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9D70BC"/>
    <w:rPr>
      <w:rFonts w:ascii="Calibri" w:cs="Calibri" w:eastAsia="Calibri" w:hAnsi="Calibri"/>
      <w:lang w:eastAsia="ar-SA" w:val="en-US"/>
    </w:rPr>
  </w:style>
  <w:style w:styleId="Tekstrezerviranogmjesta" w:type="character">
    <w:name w:val="Placeholder Text"/>
    <w:basedOn w:val="Zadanifontodlomka"/>
    <w:uiPriority w:val="99"/>
    <w:semiHidden/>
    <w:rsid w:val="00CC4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01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01A"/>
    <w:rPr>
      <w:rFonts w:ascii="Calibri Light" w:cs="Calibri Light" w:hAnsi="Calibri Light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01A"/>
    <w:rPr>
      <w:rFonts w:ascii="Calibri Light" w:cs="Calibri Light" w:hAnsi="Calibri Light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01A"/>
    <w:rPr>
      <w:rFonts w:ascii="Calibri Light" w:cs="Calibri Light" w:hAnsi="Calibri Light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472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St-6338/2016-47</izvorni_sadrzaj>
    <derivirana_varijabla naziv="DomainObject.Oznaka_1">St-6338/2016-47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St-6338/2016</izvorni_sadrzaj>
    <derivirana_varijabla naziv="DomainObject.Predmet.OznakaBroj_1">St-6338/2016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MISS d.o.o. za proizvodnju mesa, trgovinu i ugostiteljstvo</izvorni_sadrzaj>
    <derivirana_varijabla naziv="DomainObject.Predmet.ProtustrankaFormated_1">  Stečajna masa iza MISS d.o.o. za proizvodnju mesa, trgovinu i ugostiteljstvo</derivirana_varijabla>
  </DomainObject.Predmet.ProtustrankaFormated>
  <DomainObject.Predmet.ProtustrankaFormatedOIB>
    <izvorni_sadrzaj>  Stečajna masa iza MISS d.o.o. za proizvodnju mesa, trgovinu i ugostiteljstvo, OIB 81077208519</izvorni_sadrzaj>
    <derivirana_varijabla naziv="DomainObject.Predmet.ProtustrankaFormatedOIB_1">  Stečajna masa iza MISS d.o.o. za proizvodnju mesa, trgovinu i ugostiteljstvo, OIB 81077208519</derivirana_varijabla>
  </DomainObject.Predmet.ProtustrankaFormatedOIB>
  <DomainObject.Predmet.ProtustrankaFormatedWithAdress>
    <izvorni_sadrzaj> Stečajna masa iza MISS d.o.o. za proizvodnju mesa, trgovinu i ugostiteljstvo, Kardinala A. Stepinca 4, 31000 Osijek</izvorni_sadrzaj>
    <derivirana_varijabla naziv="DomainObject.Predmet.ProtustrankaFormatedWithAdress_1"> Stečajna masa iza MISS d.o.o. za proizvodnju mesa, trgovinu i ugostiteljstvo, Kardinala A. Stepinca 4, 31000 Osijek</derivirana_varijabla>
  </DomainObject.Predmet.ProtustrankaFormatedWithAdress>
  <DomainObject.Predmet.ProtustrankaFormatedWithAdressOIB>
    <izvorni_sadrzaj> Stečajna masa iza MISS d.o.o. za proizvodnju mesa, trgovinu i ugostiteljstvo, OIB 81077208519, Kardinala A. Stepinca 4, 31000 Osijek</izvorni_sadrzaj>
    <derivirana_varijabla naziv="DomainObject.Predmet.ProtustrankaFormatedWithAdressOIB_1"> Stečajna masa iza MISS d.o.o. za proizvodnju mesa, trgovinu i ugostiteljstvo, OIB 81077208519, Kardinala A. Stepinca 4, 31000 Osijek</derivirana_varijabla>
  </DomainObject.Predmet.ProtustrankaFormatedWithAdressOIB>
  <DomainObject.Predmet.ProtustrankaWithAdress>
    <izvorni_sadrzaj>Stečajna masa iza MISS d.o.o. za proizvodnju mesa, trgovinu i ugostiteljstvo Kardinala A. Stepinca 4, 31000 Osijek</izvorni_sadrzaj>
    <derivirana_varijabla naziv="DomainObject.Predmet.ProtustrankaWithAdress_1">Stečajna masa iza MISS d.o.o. za proizvodnju mesa, trgovinu i ugostiteljstvo Kardinala A. Stepinca 4, 31000 Osijek</derivirana_varijabla>
  </DomainObject.Predmet.ProtustrankaWithAdress>
  <DomainObject.Predmet.ProtustrankaWithAdressOIB>
    <izvorni_sadrzaj>Stečajna masa iza MISS d.o.o. za proizvodnju mesa, trgovinu i ugostiteljstvo, OIB 81077208519, Kardinala A. Stepinca 4, 31000 Osijek</izvorni_sadrzaj>
    <derivirana_varijabla naziv="DomainObject.Predmet.ProtustrankaWithAdressOIB_1">Stečajna masa iza MISS d.o.o. za proizvodnju mesa, trgovinu i ugostiteljstvo, OIB 81077208519, Kardinala A. Stepinca 4, 31000 Osijek</derivirana_varijabla>
  </DomainObject.Predmet.ProtustrankaWithAdressOIB>
  <DomainObject.Predmet.ProtustrankaNazivFormated>
    <izvorni_sadrzaj>Stečajna masa iza MISS d.o.o. za proizvodnju mesa, trgovinu i ugostiteljstvo</izvorni_sadrzaj>
    <derivirana_varijabla naziv="DomainObject.Predmet.ProtustrankaNazivFormated_1">Stečajna masa iza MISS d.o.o. za proizvodnju mesa, trgovinu i ugostiteljstvo</derivirana_varijabla>
  </DomainObject.Predmet.ProtustrankaNazivFormated>
  <DomainObject.Predmet.ProtustrankaNazivFormatedOIB>
    <izvorni_sadrzaj>Stečajna masa iza MISS d.o.o. za proizvodnju mesa, trgovinu i ugostiteljstvo, OIB 81077208519</izvorni_sadrzaj>
    <derivirana_varijabla naziv="DomainObject.Predmet.ProtustrankaNazivFormatedOIB_1">Stečajna masa iza MISS d.o.o. za proizvodnju mesa, trgovinu i ugostiteljstvo, OIB 81077208519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Karlovac zastupanog po punomoćniku Županijsko državno odvjetništvo u Karlovcu</izvorni_sadrzaj>
    <derivirana_varijabla naziv="DomainObject.Predmet.StrankaFormated_1">  RH. MF. Porezna uprava Karlovac zastupanog po punomoćniku Županijsko državno odvjetništvo u Karlovcu</derivirana_varijabla>
  </DomainObject.Predmet.StrankaFormated>
  <DomainObject.Predmet.StrankaFormatedOIB>
    <izvorni_sadrzaj>  RH. MF. Porezna uprava Karlovac, OIB 18683136487 zastupanog po punomoćniku Županijsko državno odvjetništvo u Karlovcu</izvorni_sadrzaj>
    <derivirana_varijabla naziv="DomainObject.Predmet.StrankaFormatedOIB_1">  RH. MF. Porezna uprava Karlovac, OIB 18683136487 zastupanog po punomoćniku Županijsko državno odvjetništvo u Karlovcu</derivirana_varijabla>
  </DomainObject.Predmet.StrankaFormatedOIB>
  <DomainObject.Predmet.StrankaFormatedWithAdress>
    <izvorni_sadrzaj> RH. MF. Porezna uprava Karlovac zastupanog po punomoćniku Županijsko državno odvjetništvo u Karlovcu</izvorni_sadrzaj>
    <derivirana_varijabla naziv="DomainObject.Predmet.StrankaFormatedWithAdress_1"> RH. MF. Porezna uprava Karlovac zastupanog po punomoćniku Županijsko državno odvjetništvo u Karlovcu</derivirana_varijabla>
  </DomainObject.Predmet.StrankaFormatedWithAdress>
  <DomainObject.Predmet.StrankaFormatedWithAdressOIB>
    <izvorni_sadrzaj> RH. MF. Porezna uprava Karlovac, OIB 18683136487 zastupanog po punomoćniku Županijsko državno odvjetništvo u Karlovcu</izvorni_sadrzaj>
    <derivirana_varijabla naziv="DomainObject.Predmet.StrankaFormatedWithAdressOIB_1"> RH. MF. Porezna uprava Karlovac, OIB 18683136487 zastupanog po punomoćniku Županijsko državno odvjetništvo u Karlovcu</derivirana_varijabla>
  </DomainObject.Predmet.StrankaFormatedWithAdressOIB>
  <DomainObject.Predmet.StrankaWithAdress>
    <izvorni_sadrzaj>RH. MF. Porezna uprava Karlovac </izvorni_sadrzaj>
    <derivirana_varijabla naziv="DomainObject.Predmet.StrankaWithAdress_1">RH. MF. Porezna uprava Karlovac </derivirana_varijabla>
  </DomainObject.Predmet.StrankaWithAdress>
  <DomainObject.Predmet.StrankaWithAdressOIB>
    <izvorni_sadrzaj>RH. MF. Porezna uprava Karlovac, OIB 18683136487</izvorni_sadrzaj>
    <derivirana_varijabla naziv="DomainObject.Predmet.StrankaWithAdressOIB_1">RH. MF. Porezna uprava Karlovac, OIB 18683136487</derivirana_varijabla>
  </DomainObject.Predmet.StrankaWithAdressOIB>
  <DomainObject.Predmet.StrankaNazivFormated>
    <izvorni_sadrzaj>RH. MF. Porezna uprava Karlovac</izvorni_sadrzaj>
    <derivirana_varijabla naziv="DomainObject.Predmet.StrankaNazivFormated_1">RH. MF. Porezna uprava Karlovac</derivirana_varijabla>
  </DomainObject.Predmet.StrankaNazivFormated>
  <DomainObject.Predmet.StrankaNazivFormatedOIB>
    <izvorni_sadrzaj>RH. MF. Porezna uprava Karlovac, OIB 18683136487</izvorni_sadrzaj>
    <derivirana_varijabla naziv="DomainObject.Predmet.StrankaNazivFormatedOIB_1">RH. MF.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Karlovac zastupanog po punomoćniku Županijsko državno odvjetništvo u Karlovcu</item>
    </izvorni_sadrzaj>
    <derivirana_varijabla naziv="DomainObject.Predmet.StrankaListFormated_1">
      <item>RH. MF. Porezna uprava Karlovac zastupanog po punomoćniku Županijsko državno odvjetništvo u Karlovcu</item>
    </derivirana_varijabla>
  </DomainObject.Predmet.StrankaListFormated>
  <DomainObject.Predmet.StrankaListFormatedOIB>
    <izvorni_sadrzaj>
      <item>RH. MF. Porezna uprava Karlovac, OIB 18683136487 zastupanog po punomoćniku Županijsko državno odvjetništvo u Karlovcu</item>
    </izvorni_sadrzaj>
    <derivirana_varijabla naziv="DomainObject.Predmet.StrankaListFormatedOIB_1">
      <item>RH. MF. Porezna uprava Karlovac, OIB 18683136487 zastupanog po punomoćniku Županijsko državno odvjetništvo u Karlovcu</item>
    </derivirana_varijabla>
  </DomainObject.Predmet.StrankaListFormatedOIB>
  <DomainObject.Predmet.StrankaListFormatedWithAdress>
    <izvorni_sadrzaj>
      <item>RH. MF. Porezna uprava Karlovac zastupanog po punomoćniku Županijsko državno odvjetništvo u Karlovcu</item>
    </izvorni_sadrzaj>
    <derivirana_varijabla naziv="DomainObject.Predmet.StrankaListFormatedWithAdress_1">
      <item>RH. MF. Porezna uprava Karlovac zastupanog po punomoćniku Županijsko državno odvjetništvo u Karlovcu</item>
    </derivirana_varijabla>
  </DomainObject.Predmet.StrankaListFormatedWithAdress>
  <DomainObject.Predmet.StrankaListFormatedWithAdressOIB>
    <izvorni_sadrzaj>
      <item>RH. MF. Porezna uprava Karlovac, OIB 18683136487 zastupanog po punomoćniku Županijsko državno odvjetništvo u Karlovcu</item>
    </izvorni_sadrzaj>
    <derivirana_varijabla naziv="DomainObject.Predmet.StrankaListFormatedWithAdressOIB_1">
      <item>RH. MF. Porezna uprava Karlovac, OIB 18683136487 zastupanog po punomoćniku Županijsko državno odvjetništvo u Karlovcu</item>
    </derivirana_varijabla>
  </DomainObject.Predmet.StrankaListFormatedWithAdressOIB>
  <DomainObject.Predmet.StrankaListNazivFormated>
    <izvorni_sadrzaj>
      <item>RH. MF. Porezna uprava Karlovac</item>
    </izvorni_sadrzaj>
    <derivirana_varijabla naziv="DomainObject.Predmet.StrankaListNazivFormated_1">
      <item>RH. MF. Porezna uprava Karlovac</item>
    </derivirana_varijabla>
  </DomainObject.Predmet.StrankaListNazivFormated>
  <DomainObject.Predmet.StrankaListNazivFormatedOIB>
    <izvorni_sadrzaj>
      <item>RH. MF. Porezna uprava Karlovac, OIB 18683136487</item>
    </izvorni_sadrzaj>
    <derivirana_varijabla naziv="DomainObject.Predmet.StrankaListNazivFormatedOIB_1">
      <item>RH. MF. Porezna uprava Karlovac, OIB 18683136487</item>
    </derivirana_varijabla>
  </DomainObject.Predmet.StrankaListNazivFormatedOIB>
  <DomainObject.Predmet.ProtuStrankaListFormated>
    <izvorni_sadrzaj>
      <item>Stečajna masa iza MISS d.o.o. za proizvodnju mesa, trgovinu i ugostiteljstvo</item>
    </izvorni_sadrzaj>
    <derivirana_varijabla naziv="DomainObject.Predmet.ProtuStrankaListFormated_1">
      <item>Stečajna masa iza MISS d.o.o. za proizvodnju mesa, trgovinu i ugostiteljstvo</item>
    </derivirana_varijabla>
  </DomainObject.Predmet.ProtuStrankaListFormated>
  <DomainObject.Predmet.ProtuStrankaListFormatedOIB>
    <izvorni_sadrzaj>
      <item>Stečajna masa iza MISS d.o.o. za proizvodnju mesa, trgovinu i ugostiteljstvo, OIB 81077208519</item>
    </izvorni_sadrzaj>
    <derivirana_varijabla naziv="DomainObject.Predmet.ProtuStrankaListFormatedOIB_1">
      <item>Stečajna masa iza MISS d.o.o. za proizvodnju mesa, trgovinu i ugostiteljstvo, OIB 81077208519</item>
    </derivirana_varijabla>
  </DomainObject.Predmet.ProtuStrankaListFormatedOIB>
  <DomainObject.Predmet.ProtuStrankaListFormatedWithAdress>
    <izvorni_sadrzaj>
      <item>Stečajna masa iza MISS d.o.o. za proizvodnju mesa, trgovinu i ugostiteljstvo, Kardinala A. Stepinca 4, 31000 Osijek</item>
    </izvorni_sadrzaj>
    <derivirana_varijabla naziv="DomainObject.Predmet.ProtuStrankaListFormatedWithAdress_1">
      <item>Stečajna masa iza MISS d.o.o. za proizvodnju mesa, trgovinu i ugostiteljstvo, Kardinala A. Stepinca 4, 31000 Osijek</item>
    </derivirana_varijabla>
  </DomainObject.Predmet.ProtuStrankaListFormatedWithAdress>
  <DomainObject.Predmet.ProtuStrankaListFormatedWithAdressOIB>
    <izvorni_sadrzaj>
      <item>Stečajna masa iza MISS d.o.o. za proizvodnju mesa, trgovinu i ugostiteljstvo, OIB 81077208519, Kardinala A. Stepinca 4, 31000 Osijek</item>
    </izvorni_sadrzaj>
    <derivirana_varijabla naziv="DomainObject.Predmet.ProtuStrankaListFormatedWithAdressOIB_1">
      <item>Stečajna masa iza MISS d.o.o. za proizvodnju mesa, trgovinu i ugostiteljstvo, OIB 81077208519, Kardinala A. Stepinca 4, 31000 Osijek</item>
    </derivirana_varijabla>
  </DomainObject.Predmet.ProtuStrankaListFormatedWithAdressOIB>
  <DomainObject.Predmet.ProtuStrankaListNazivFormated>
    <izvorni_sadrzaj>
      <item>Stečajna masa iza MISS d.o.o. za proizvodnju mesa, trgovinu i ugostiteljstvo</item>
    </izvorni_sadrzaj>
    <derivirana_varijabla naziv="DomainObject.Predmet.ProtuStrankaListNazivFormated_1">
      <item>Stečajna masa iza MISS d.o.o. za proizvodnju mesa, trgovinu i ugostiteljstvo</item>
    </derivirana_varijabla>
  </DomainObject.Predmet.ProtuStrankaListNazivFormated>
  <DomainObject.Predmet.ProtuStrankaListNazivFormatedOIB>
    <izvorni_sadrzaj>
      <item>Stečajna masa iza MISS d.o.o. za proizvodnju mesa, trgovinu i ugostiteljstvo, OIB 81077208519</item>
    </izvorni_sadrzaj>
    <derivirana_varijabla naziv="DomainObject.Predmet.ProtuStrankaListNazivFormatedOIB_1">
      <item>Stečajna masa iza MISS d.o.o. za proizvodnju mesa, trgovinu i ugostiteljstvo, OIB 81077208519</item>
    </derivirana_varijabla>
  </DomainObject.Predmet.ProtuStrankaListNazivFormatedOIB>
  <DomainObject.Predmet.OstaliListFormated>
    <izvorni_sadrzaj>
      <item>Županijsko državno odvjetništvo u Karlovcu punomoćnik sudionika u postupku RH. MF. Porezna uprava Karlovac</item>
      <item>Addiko Bank dioničko društvo</item>
    </izvorni_sadrzaj>
    <derivirana_varijabla naziv="DomainObject.Predmet.OstaliListFormated_1">
      <item>Županijsko državno odvjetništvo u Karlovcu punomoćnik sudionika u postupku RH. MF. Porezna uprava Karlovac</item>
      <item>Addiko Bank dioničko društvo</item>
    </derivirana_varijabla>
  </DomainObject.Predmet.OstaliListFormated>
  <DomainObject.Predmet.OstaliListFormatedOIB>
    <izvorni_sadrzaj>
      <item>Županijsko državno odvjetništvo u Karlovcu punomoćnik sudionika u postupku RH. MF. Porezna uprava Karlovac</item>
      <item>Addiko Bank dioničko društvo, OIB 14036333877</item>
    </izvorni_sadrzaj>
    <derivirana_varijabla naziv="DomainObject.Predmet.OstaliListFormatedOIB_1">
      <item>Županijsko državno odvjetništvo u Karlovcu punomoćnik sudionika u postupku RH. MF. Porezna uprava Karlovac</item>
      <item>Addiko Bank dioničko društvo, OIB 14036333877</item>
    </derivirana_varijabla>
  </DomainObject.Predmet.OstaliListFormatedOIB>
  <DomainObject.Predmet.OstaliListFormatedWithAdress>
    <izvorni_sadrzaj>
      <item>Županijsko državno odvjetništvo u Karlovcu, Ulica Valdka Mačeka 26, 47000 Karlovac punomoćnik sudionika u postupku RH. MF. Porezna uprava Karlovac</item>
      <item>Addiko Bank dioničko društvo, Slavonska avenija 6, 10000 Zagreb</item>
    </izvorni_sadrzaj>
    <derivirana_varijabla naziv="DomainObject.Predmet.OstaliListFormatedWithAdress_1">
      <item>Županijsko državno odvjetništvo u Karlovcu, Ulica Valdka Mačeka 26, 47000 Karlovac punomoćnik sudionika u postupku RH. MF. Porezna uprava Karlovac</item>
      <item>Addiko Bank dioničko društvo, Slavonska avenija 6, 10000 Zagreb</item>
    </derivirana_varijabla>
  </DomainObject.Predmet.OstaliListFormatedWithAdress>
  <DomainObject.Predmet.OstaliListFormatedWithAdressOIB>
    <izvorni_sadrzaj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izvorni_sadrzaj>
    <derivirana_varijabla naziv="DomainObject.Predmet.OstaliListFormatedWithAdressOIB_1"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Županijsko državno odvjetništvo u Karlovcu</item>
      <item>Addiko Bank dioničko društvo</item>
    </izvorni_sadrzaj>
    <derivirana_varijabla naziv="DomainObject.Predmet.OstaliListNazivFormated_1">
      <item>Županijsko državno odvjetništvo u Karlovcu</item>
      <item>Addiko Bank dioničko društvo</item>
    </derivirana_varijabla>
  </DomainObject.Predmet.OstaliListNazivFormated>
  <DomainObject.Predmet.OstaliListNazivFormatedOIB>
    <izvorni_sadrzaj>
      <item>Županijsko državno odvjetništvo u Karlovcu</item>
      <item>Addiko Bank dioničko društvo, OIB 14036333877</item>
    </izvorni_sadrzaj>
    <derivirana_varijabla naziv="DomainObject.Predmet.OstaliListNazivFormatedOIB_1">
      <item>Županijsko državno odvjetništvo u Karlovcu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Karlovac</izvorni_sadrzaj>
    <derivirana_varijabla naziv="DomainObject.Predmet.StrankaIDrugi_1">RH. MF. Porezna uprava Karlovac</derivirana_varijabla>
  </DomainObject.Predmet.StrankaIDrugi>
  <DomainObject.Predmet.ProtustrankaIDrugi>
    <izvorni_sadrzaj>Stečajna masa iza MISS d.o.o. za proizvodnju mesa, trgovinu i ugostiteljstvo</izvorni_sadrzaj>
    <derivirana_varijabla naziv="DomainObject.Predmet.ProtustrankaIDrugi_1">Stečajna masa iza MISS d.o.o. za proizvodnju mesa, trgovinu i ugostiteljstvo</derivirana_varijabla>
  </DomainObject.Predmet.ProtustrankaIDrugi>
  <DomainObject.Predmet.StrankaIDrugiAdressOIB>
    <izvorni_sadrzaj>RH. MF. Porezna uprava Karlovac, OIB 18683136487</izvorni_sadrzaj>
    <derivirana_varijabla naziv="DomainObject.Predmet.StrankaIDrugiAdressOIB_1">RH. MF. Porezna uprava Karlovac, OIB 18683136487</derivirana_varijabla>
  </DomainObject.Predmet.StrankaIDrugiAdressOIB>
  <DomainObject.Predmet.ProtustrankaIDrugiAdressOIB>
    <izvorni_sadrzaj>Stečajna masa iza MISS d.o.o. za proizvodnju mesa, trgovinu i ugostiteljstvo, OIB 81077208519, Kardinala A. Stepinca 4, 31000 Osijek</izvorni_sadrzaj>
    <derivirana_varijabla naziv="DomainObject.Predmet.ProtustrankaIDrugiAdressOIB_1">Stečajna masa iza MISS d.o.o. za proizvodnju mesa, trgovinu i ugostiteljstvo, OIB 81077208519, Kardinala A.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RH. MF. Porezna uprava Karlovac</item>
      <item>Stečajna masa iza MISS d.o.o. za proizvodnju mesa, trgovinu i ugostiteljstvo</item>
      <item>Županijsko državno odvjetništvo u Karlovcu</item>
      <item>Addiko Bank dioničko društvo</item>
    </izvorni_sadrzaj>
    <derivirana_varijabla naziv="DomainObject.Predmet.SudioniciListNaziv_1">
      <item>RH. MF. Porezna uprava Karlovac</item>
      <item>Stečajna masa iza MISS d.o.o. za proizvodnju mesa, trgovinu i ugostiteljstvo</item>
      <item>Županijsko državno odvjetništvo u Karlovcu</item>
      <item>Addiko Bank dioničko društvo</item>
    </derivirana_varijabla>
  </DomainObject.Predmet.SudioniciListNaziv>
  <DomainObject.Predmet.SudioniciListAdressOIB>
    <izvorni_sadrzaj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izvorni_sadrzaj>
    <derivirana_varijabla naziv="DomainObject.Predmet.SudioniciListAdressOIB_1"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81077208519</item>
      <item>, OIB null</item>
      <item>, OIB 14036333877</item>
    </izvorni_sadrzaj>
    <derivirana_varijabla naziv="DomainObject.Predmet.SudioniciListNazivOIB_1">
      <item>, OIB 18683136487</item>
      <item>, OIB 81077208519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450</properties:Words>
  <properties:Characters>2760</properties:Characters>
  <properties:Lines>70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2017-07-14T09:58:00Z</dcterms:created>
  <dc:creator>ADMINIBM</dc:creator>
  <cp:lastModifiedBy>Monika Grbac</cp:lastModifiedBy>
  <cp:lastPrinted>2017-07-14T09:57:00Z</cp:lastPrinted>
  <dcterms:modified xmlns:xsi="http://www.w3.org/2001/XMLSchema-instance" xsi:type="dcterms:W3CDTF">2017-07-19T07:19:00Z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St-6338/2016-47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