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33be" w14:paraId="89333b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8106F">
        <w:rPr>
          <w:rFonts w:hAnsi="Times New Roman" w:ascii="Times New Roman"/>
          <w:b/>
          <w:sz w:val="24"/>
          <w:szCs w:val="24"/>
        </w:rPr>
        <w:t>9</w:t>
      </w:r>
      <w:r w:rsidR="00175D4A">
        <w:rPr>
          <w:rFonts w:hAnsi="Times New Roman" w:ascii="Times New Roman"/>
          <w:b/>
          <w:sz w:val="24"/>
          <w:szCs w:val="24"/>
        </w:rPr>
        <w:t>45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175D4A">
        <w:rPr>
          <w:rFonts w:hAnsi="Times New Roman" w:ascii="Times New Roman"/>
        </w:rPr>
        <w:t>45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175D4A" w:rsidRPr="00175D4A">
        <w:rPr>
          <w:rFonts w:hAnsi="Times New Roman" w:ascii="Times New Roman"/>
        </w:rPr>
        <w:t>ATRIJ CENTAR d.o.o.</w:t>
      </w:r>
      <w:r w:rsidR="00175D4A">
        <w:rPr>
          <w:rFonts w:hAnsi="Times New Roman" w:ascii="Times New Roman"/>
        </w:rPr>
        <w:t>, 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175D4A" w:rsidRPr="00175D4A">
        <w:rPr>
          <w:rFonts w:hAnsi="Times New Roman" w:ascii="Times New Roman"/>
        </w:rPr>
        <w:t>42311989607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75D4A"/>
    <w:rsid w:val="001879A5"/>
    <w:rsid w:val="00204F6A"/>
    <w:rsid w:val="00266ABA"/>
    <w:rsid w:val="002F5C10"/>
    <w:rsid w:val="00323054"/>
    <w:rsid w:val="00361B9F"/>
    <w:rsid w:val="00364F15"/>
    <w:rsid w:val="003E2597"/>
    <w:rsid w:val="003E69CF"/>
    <w:rsid w:val="003F086B"/>
    <w:rsid w:val="00433617"/>
    <w:rsid w:val="00503A37"/>
    <w:rsid w:val="00517E91"/>
    <w:rsid w:val="005A4E46"/>
    <w:rsid w:val="00635DFF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5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5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5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5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5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5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5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5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CENTAR d.o.o.</izvorni_sadrzaj>
    <derivirana_varijabla naziv="DomainObject.Predmet.ProtustrankaFormated_1">  ATRIJ CENTAR d.o.o.</derivirana_varijabla>
  </DomainObject.Predmet.ProtustrankaFormated>
  <DomainObject.Predmet.ProtustrankaFormatedOIB>
    <izvorni_sadrzaj>  ATRIJ CENTAR d.o.o., OIB 42311989607</izvorni_sadrzaj>
    <derivirana_varijabla naziv="DomainObject.Predmet.ProtustrankaFormatedOIB_1">  ATRIJ CENTAR d.o.o., OIB 42311989607</derivirana_varijabla>
  </DomainObject.Predmet.ProtustrankaFormatedOIB>
  <DomainObject.Predmet.ProtustrankaFormatedWithAdress>
    <izvorni_sadrzaj> ATRIJ CENTAR d.o.o., Ivana Lučića 2/A, 10000 Zagreb</izvorni_sadrzaj>
    <derivirana_varijabla naziv="DomainObject.Predmet.ProtustrankaFormatedWithAdress_1"> ATRIJ CENTAR d.o.o., Ivana Lučića 2/A, 10000 Zagreb</derivirana_varijabla>
  </DomainObject.Predmet.ProtustrankaFormatedWithAdress>
  <DomainObject.Predmet.ProtustrankaFormatedWithAdressOIB>
    <izvorni_sadrzaj> ATRIJ CENTAR d.o.o., OIB 42311989607, Ivana Lučića 2/A, 10000 Zagreb</izvorni_sadrzaj>
    <derivirana_varijabla naziv="DomainObject.Predmet.ProtustrankaFormatedWithAdressOIB_1"> ATRIJ CENTAR d.o.o., OIB 42311989607, Ivana Lučića 2/A, 10000 Zagreb</derivirana_varijabla>
  </DomainObject.Predmet.ProtustrankaFormatedWithAdressOIB>
  <DomainObject.Predmet.ProtustrankaWithAdress>
    <izvorni_sadrzaj>ATRIJ CENTAR d.o.o. Ivana Lučića 2/A, 10000 Zagreb</izvorni_sadrzaj>
    <derivirana_varijabla naziv="DomainObject.Predmet.ProtustrankaWithAdress_1">ATRIJ CENTAR d.o.o. Ivana Lučića 2/A, 10000 Zagreb</derivirana_varijabla>
  </DomainObject.Predmet.ProtustrankaWithAdress>
  <DomainObject.Predmet.ProtustrankaWithAdressOIB>
    <izvorni_sadrzaj>ATRIJ CENTAR d.o.o., OIB 42311989607, Ivana Lučića 2/A, 10000 Zagreb</izvorni_sadrzaj>
    <derivirana_varijabla naziv="DomainObject.Predmet.ProtustrankaWithAdressOIB_1">ATRIJ CENTAR d.o.o., OIB 42311989607, Ivana Lučića 2/A, 10000 Zagreb</derivirana_varijabla>
  </DomainObject.Predmet.ProtustrankaWithAdressOIB>
  <DomainObject.Predmet.ProtustrankaNazivFormated>
    <izvorni_sadrzaj>ATRIJ CENTAR d.o.o.</izvorni_sadrzaj>
    <derivirana_varijabla naziv="DomainObject.Predmet.ProtustrankaNazivFormated_1">ATRIJ CENTAR d.o.o.</derivirana_varijabla>
  </DomainObject.Predmet.ProtustrankaNazivFormated>
  <DomainObject.Predmet.ProtustrankaNazivFormatedOIB>
    <izvorni_sadrzaj>ATRIJ CENTAR d.o.o., OIB 42311989607</izvorni_sadrzaj>
    <derivirana_varijabla naziv="DomainObject.Predmet.ProtustrankaNazivFormatedOIB_1">ATRIJ CENTAR d.o.o., OIB 42311989607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CENTAR d.o.o.</item>
    </izvorni_sadrzaj>
    <derivirana_varijabla naziv="DomainObject.Predmet.ProtuStrankaListFormated_1">
      <item>ATRIJ CENTAR d.o.o.</item>
    </derivirana_varijabla>
  </DomainObject.Predmet.ProtuStrankaListFormated>
  <DomainObject.Predmet.ProtuStrankaListFormatedOIB>
    <izvorni_sadrzaj>
      <item>ATRIJ CENTAR d.o.o., OIB 42311989607</item>
    </izvorni_sadrzaj>
    <derivirana_varijabla naziv="DomainObject.Predmet.ProtuStrankaListFormatedOIB_1">
      <item>ATRIJ CENTAR d.o.o., OIB 42311989607</item>
    </derivirana_varijabla>
  </DomainObject.Predmet.ProtuStrankaListFormatedOIB>
  <DomainObject.Predmet.ProtuStrankaListFormatedWithAdress>
    <izvorni_sadrzaj>
      <item>ATRIJ CENTAR d.o.o., Ivana Lučića 2/A, 10000 Zagreb</item>
    </izvorni_sadrzaj>
    <derivirana_varijabla naziv="DomainObject.Predmet.ProtuStrankaListFormatedWithAdress_1">
      <item>ATRIJ CENTAR d.o.o., Ivana Lučića 2/A, 10000 Zagreb</item>
    </derivirana_varijabla>
  </DomainObject.Predmet.ProtuStrankaListFormatedWithAdress>
  <DomainObject.Predmet.ProtuStrankaListFormatedWithAdressOIB>
    <izvorni_sadrzaj>
      <item>ATRIJ CENTAR d.o.o., OIB 42311989607, Ivana Lučića 2/A, 10000 Zagreb</item>
    </izvorni_sadrzaj>
    <derivirana_varijabla naziv="DomainObject.Predmet.ProtuStrankaListFormatedWithAdressOIB_1">
      <item>ATRIJ CENTAR d.o.o., OIB 42311989607, Ivana Lučića 2/A, 10000 Zagreb</item>
    </derivirana_varijabla>
  </DomainObject.Predmet.ProtuStrankaListFormatedWithAdressOIB>
  <DomainObject.Predmet.ProtuStrankaListNazivFormated>
    <izvorni_sadrzaj>
      <item>ATRIJ CENTAR d.o.o.</item>
    </izvorni_sadrzaj>
    <derivirana_varijabla naziv="DomainObject.Predmet.ProtuStrankaListNazivFormated_1">
      <item>ATRIJ CENTAR d.o.o.</item>
    </derivirana_varijabla>
  </DomainObject.Predmet.ProtuStrankaListNazivFormated>
  <DomainObject.Predmet.ProtuStrankaListNazivFormatedOIB>
    <izvorni_sadrzaj>
      <item>ATRIJ CENTAR d.o.o., OIB 42311989607</item>
    </izvorni_sadrzaj>
    <derivirana_varijabla naziv="DomainObject.Predmet.ProtuStrankaListNazivFormatedOIB_1">
      <item>ATRIJ CENTAR d.o.o., OIB 42311989607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CENTAR d.o.o.</izvorni_sadrzaj>
    <derivirana_varijabla naziv="DomainObject.Predmet.ProtustrankaIDrugi_1">ATRIJ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ATRIJ CENTAR d.o.o., OIB 42311989607, Ivana Lučića 2/A, 10000 Zagreb</izvorni_sadrzaj>
    <derivirana_varijabla naziv="DomainObject.Predmet.ProtustrankaIDrugiAdressOIB_1">ATRIJ CENTAR d.o.o., OIB 42311989607,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CENTAR d.o.o.</item>
    </izvorni_sadrzaj>
    <derivirana_varijabla naziv="DomainObject.Predmet.SudioniciListNaziv_1">
      <item>FINA Regionalni centar Zagreb</item>
      <item>ATRIJ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ATRIJ CENTAR d.o.o., OIB 42311989607, Ivana Lučića 2/A,10000 Zagreb</item>
    </izvorni_sadrzaj>
    <derivirana_varijabla naziv="DomainObject.Predmet.SudioniciListAdressOIB_1">
      <item>FINA Regionalni centar Zagreb, OIB 85821130368, Trg svibanjskih žrtava 1995. 1,10000 Zagreb</item>
      <item>ATRIJ CENTAR d.o.o., OIB 42311989607,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42311989607</item>
    </izvorni_sadrzaj>
    <derivirana_varijabla naziv="DomainObject.Predmet.SudioniciListNazivOIB_1">
      <item>, OIB 85821130368</item>
      <item>, OIB 42311989607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46A7C-75C9-4041-9E06-0637108DB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776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2016-04-19T11:26:00Z</dcterms:created>
  <dc:creator>Melita Knežević</dc:creator>
  <cp:lastModifiedBy>Višnja Svečak</cp:lastModifiedBy>
  <cp:lastPrinted>2016-04-19T11:26:00Z</cp:lastPrinted>
  <dcterms:modified xmlns:xsi="http://www.w3.org/2001/XMLSchema-instance" xsi:type="dcterms:W3CDTF">2016-04-19T11:27:00Z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